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96" w:rsidRDefault="00006D8E" w:rsidP="00AF7496">
      <w:pPr>
        <w:jc w:val="right"/>
      </w:pPr>
      <w:bookmarkStart w:id="0" w:name="sub_1"/>
      <w:r w:rsidRPr="00006D8E">
        <w:rPr>
          <w:sz w:val="28"/>
          <w:szCs w:val="28"/>
        </w:rPr>
        <w:t>Приложение</w:t>
      </w:r>
      <w:r w:rsidR="00AF7496" w:rsidRPr="00AF7496">
        <w:t xml:space="preserve"> </w:t>
      </w:r>
    </w:p>
    <w:p w:rsidR="00AF7496" w:rsidRDefault="00AF7496" w:rsidP="00AF7496">
      <w:pPr>
        <w:jc w:val="right"/>
      </w:pPr>
      <w:proofErr w:type="gramStart"/>
      <w:r>
        <w:t>к</w:t>
      </w:r>
      <w:proofErr w:type="gramEnd"/>
      <w:r>
        <w:t xml:space="preserve"> приказу Управления образования </w:t>
      </w:r>
    </w:p>
    <w:p w:rsidR="00AF7496" w:rsidRDefault="00AF7496" w:rsidP="00AF7496">
      <w:pPr>
        <w:jc w:val="right"/>
      </w:pPr>
      <w:proofErr w:type="gramStart"/>
      <w:r>
        <w:t>от</w:t>
      </w:r>
      <w:proofErr w:type="gramEnd"/>
      <w:r>
        <w:t xml:space="preserve"> «16» февраля 2024 № 134</w:t>
      </w:r>
    </w:p>
    <w:p w:rsidR="00006D8E" w:rsidRPr="00006D8E" w:rsidRDefault="00006D8E" w:rsidP="00006D8E">
      <w:pPr>
        <w:ind w:firstLine="698"/>
        <w:jc w:val="right"/>
        <w:rPr>
          <w:sz w:val="28"/>
          <w:szCs w:val="28"/>
        </w:rPr>
      </w:pPr>
    </w:p>
    <w:bookmarkEnd w:id="0"/>
    <w:p w:rsidR="00215C3E" w:rsidRDefault="00215C3E" w:rsidP="00700A01">
      <w:pPr>
        <w:pStyle w:val="a3"/>
        <w:ind w:left="0" w:firstLine="0"/>
        <w:jc w:val="left"/>
      </w:pPr>
    </w:p>
    <w:p w:rsidR="00215C3E" w:rsidRDefault="00215C3E" w:rsidP="00700A01">
      <w:pPr>
        <w:pStyle w:val="a3"/>
        <w:spacing w:before="237"/>
        <w:ind w:left="0" w:firstLine="0"/>
        <w:jc w:val="left"/>
      </w:pPr>
    </w:p>
    <w:p w:rsidR="00215C3E" w:rsidRDefault="001C75A7" w:rsidP="00700A01">
      <w:pPr>
        <w:spacing w:line="322" w:lineRule="exact"/>
        <w:ind w:left="993"/>
        <w:jc w:val="center"/>
        <w:rPr>
          <w:b/>
          <w:sz w:val="28"/>
        </w:rPr>
      </w:pPr>
      <w:r>
        <w:rPr>
          <w:b/>
          <w:sz w:val="28"/>
        </w:rPr>
        <w:t>Единая</w:t>
      </w:r>
      <w:r>
        <w:rPr>
          <w:b/>
          <w:spacing w:val="-6"/>
          <w:sz w:val="28"/>
        </w:rPr>
        <w:t xml:space="preserve"> </w:t>
      </w:r>
      <w:r>
        <w:rPr>
          <w:b/>
          <w:sz w:val="28"/>
        </w:rPr>
        <w:t>учетная</w:t>
      </w:r>
      <w:r>
        <w:rPr>
          <w:b/>
          <w:spacing w:val="-6"/>
          <w:sz w:val="28"/>
        </w:rPr>
        <w:t xml:space="preserve"> </w:t>
      </w:r>
      <w:r>
        <w:rPr>
          <w:b/>
          <w:spacing w:val="-2"/>
          <w:sz w:val="28"/>
        </w:rPr>
        <w:t>политика</w:t>
      </w:r>
    </w:p>
    <w:p w:rsidR="00BE6D45" w:rsidRPr="001C75A7" w:rsidRDefault="00BE6D45" w:rsidP="00700A01">
      <w:pPr>
        <w:rPr>
          <w:sz w:val="28"/>
          <w:szCs w:val="28"/>
        </w:rPr>
      </w:pPr>
    </w:p>
    <w:p w:rsidR="00BE6D45" w:rsidRDefault="00BE6D45" w:rsidP="00700A01">
      <w:pPr>
        <w:jc w:val="center"/>
        <w:rPr>
          <w:b/>
          <w:sz w:val="28"/>
          <w:szCs w:val="28"/>
        </w:rPr>
      </w:pPr>
      <w:r w:rsidRPr="00CC5F4E">
        <w:rPr>
          <w:b/>
          <w:sz w:val="28"/>
          <w:szCs w:val="28"/>
        </w:rPr>
        <w:t>РАЗДЕЛ I. Общие вопросы организации бухгалтерского учета.</w:t>
      </w:r>
    </w:p>
    <w:p w:rsidR="00BE6D45" w:rsidRDefault="00BE6D45" w:rsidP="00700A01">
      <w:pPr>
        <w:pStyle w:val="a4"/>
        <w:numPr>
          <w:ilvl w:val="0"/>
          <w:numId w:val="66"/>
        </w:numPr>
        <w:tabs>
          <w:tab w:val="left" w:pos="4078"/>
        </w:tabs>
        <w:spacing w:before="321" w:line="321" w:lineRule="exact"/>
        <w:ind w:left="4078" w:hanging="707"/>
        <w:rPr>
          <w:b/>
          <w:sz w:val="28"/>
        </w:rPr>
      </w:pPr>
      <w:r>
        <w:rPr>
          <w:b/>
          <w:sz w:val="28"/>
        </w:rPr>
        <w:t>Общие</w:t>
      </w:r>
      <w:r>
        <w:rPr>
          <w:b/>
          <w:spacing w:val="-3"/>
          <w:sz w:val="28"/>
        </w:rPr>
        <w:t xml:space="preserve"> </w:t>
      </w:r>
      <w:r>
        <w:rPr>
          <w:b/>
          <w:spacing w:val="-2"/>
          <w:sz w:val="28"/>
        </w:rPr>
        <w:t>положения</w:t>
      </w:r>
    </w:p>
    <w:p w:rsidR="00BE6D45" w:rsidRPr="00CC5F4E" w:rsidRDefault="00BE6D45" w:rsidP="00700A01">
      <w:pPr>
        <w:jc w:val="center"/>
        <w:rPr>
          <w:b/>
          <w:sz w:val="28"/>
          <w:szCs w:val="28"/>
        </w:rPr>
      </w:pPr>
    </w:p>
    <w:p w:rsidR="00122105" w:rsidRDefault="000B122F" w:rsidP="00122105">
      <w:pPr>
        <w:pStyle w:val="a4"/>
        <w:numPr>
          <w:ilvl w:val="1"/>
          <w:numId w:val="73"/>
        </w:numPr>
        <w:ind w:left="0" w:firstLine="626"/>
        <w:rPr>
          <w:sz w:val="28"/>
          <w:szCs w:val="28"/>
        </w:rPr>
      </w:pPr>
      <w:r w:rsidRPr="00122105">
        <w:rPr>
          <w:sz w:val="28"/>
          <w:szCs w:val="28"/>
        </w:rPr>
        <w:t xml:space="preserve">Настоящая Единая учетная политика сформирована централизованной бухгалтерией управления образования администрации города </w:t>
      </w:r>
      <w:proofErr w:type="spellStart"/>
      <w:r w:rsidRPr="00122105">
        <w:rPr>
          <w:sz w:val="28"/>
          <w:szCs w:val="28"/>
        </w:rPr>
        <w:t>Коврова</w:t>
      </w:r>
      <w:proofErr w:type="spellEnd"/>
      <w:r w:rsidRPr="00122105">
        <w:rPr>
          <w:sz w:val="28"/>
          <w:szCs w:val="28"/>
        </w:rPr>
        <w:t xml:space="preserve"> (далее централизованная бухгалтерия), принявшая на себя ведение централизованного бухгалтерского учета, формирование бюджетной и иной финансовой отчетности казенных, бюджетных, автономных учреждений, подведомственных управлению образования (далее - Учреждение, субъекты централизованного учета). </w:t>
      </w:r>
    </w:p>
    <w:p w:rsidR="00122105" w:rsidRDefault="000B122F" w:rsidP="00122105">
      <w:pPr>
        <w:pStyle w:val="a4"/>
        <w:numPr>
          <w:ilvl w:val="1"/>
          <w:numId w:val="73"/>
        </w:numPr>
        <w:ind w:left="0" w:firstLine="626"/>
        <w:rPr>
          <w:sz w:val="28"/>
          <w:szCs w:val="28"/>
        </w:rPr>
      </w:pPr>
      <w:r w:rsidRPr="00122105">
        <w:rPr>
          <w:sz w:val="28"/>
          <w:szCs w:val="28"/>
        </w:rPr>
        <w:t xml:space="preserve">Централизованная бухгалтерия создана на основании протокола № 29 от 14.12.1960 исполкома Ковровского городского Совета депутатов трудящихся, осуществляет функции по ведению бухгалтерского учета, составлению бухгалтерской отчетности согласно ст. 161, 264.1 Бюджетного кодекса Российской Федерации и заключенных с субъектами централизованного учета договоров на оказание услуг по ведению бухгалтерского и налогового учета. </w:t>
      </w:r>
    </w:p>
    <w:p w:rsidR="00215C3E" w:rsidRPr="00122105" w:rsidRDefault="001C75A7" w:rsidP="00122105">
      <w:pPr>
        <w:pStyle w:val="a4"/>
        <w:numPr>
          <w:ilvl w:val="1"/>
          <w:numId w:val="73"/>
        </w:numPr>
        <w:ind w:left="0" w:firstLine="626"/>
        <w:rPr>
          <w:sz w:val="28"/>
          <w:szCs w:val="28"/>
        </w:rPr>
      </w:pPr>
      <w:r w:rsidRPr="00122105">
        <w:rPr>
          <w:sz w:val="28"/>
        </w:rPr>
        <w:t xml:space="preserve">Единая учетная политика разработана в соответствии с требованиями </w:t>
      </w:r>
      <w:r w:rsidR="000B122F" w:rsidRPr="00122105">
        <w:rPr>
          <w:sz w:val="28"/>
        </w:rPr>
        <w:t xml:space="preserve">        </w:t>
      </w:r>
      <w:r w:rsidRPr="00122105">
        <w:rPr>
          <w:sz w:val="28"/>
        </w:rPr>
        <w:t>следующих документов:</w:t>
      </w:r>
    </w:p>
    <w:p w:rsidR="00215C3E" w:rsidRDefault="001C75A7" w:rsidP="00122105">
      <w:pPr>
        <w:pStyle w:val="a4"/>
        <w:numPr>
          <w:ilvl w:val="0"/>
          <w:numId w:val="63"/>
        </w:numPr>
        <w:tabs>
          <w:tab w:val="left" w:pos="1092"/>
        </w:tabs>
        <w:spacing w:line="317" w:lineRule="exact"/>
        <w:ind w:left="0" w:firstLine="626"/>
        <w:rPr>
          <w:sz w:val="28"/>
        </w:rPr>
      </w:pPr>
      <w:r>
        <w:rPr>
          <w:sz w:val="28"/>
        </w:rPr>
        <w:t>Бюджетный</w:t>
      </w:r>
      <w:r>
        <w:rPr>
          <w:spacing w:val="-7"/>
          <w:sz w:val="28"/>
        </w:rPr>
        <w:t xml:space="preserve"> </w:t>
      </w:r>
      <w:r>
        <w:rPr>
          <w:sz w:val="28"/>
        </w:rPr>
        <w:t>кодекс</w:t>
      </w:r>
      <w:r>
        <w:rPr>
          <w:spacing w:val="-7"/>
          <w:sz w:val="28"/>
        </w:rPr>
        <w:t xml:space="preserve"> </w:t>
      </w:r>
      <w:r>
        <w:rPr>
          <w:sz w:val="28"/>
        </w:rPr>
        <w:t>Российской</w:t>
      </w:r>
      <w:r>
        <w:rPr>
          <w:spacing w:val="-6"/>
          <w:sz w:val="28"/>
        </w:rPr>
        <w:t xml:space="preserve"> </w:t>
      </w:r>
      <w:r>
        <w:rPr>
          <w:spacing w:val="-2"/>
          <w:sz w:val="28"/>
        </w:rPr>
        <w:t>Федерации;</w:t>
      </w:r>
    </w:p>
    <w:p w:rsidR="00215C3E" w:rsidRDefault="001C75A7" w:rsidP="00122105">
      <w:pPr>
        <w:pStyle w:val="a4"/>
        <w:numPr>
          <w:ilvl w:val="0"/>
          <w:numId w:val="63"/>
        </w:numPr>
        <w:tabs>
          <w:tab w:val="left" w:pos="1091"/>
        </w:tabs>
        <w:ind w:left="0" w:firstLine="626"/>
        <w:rPr>
          <w:sz w:val="28"/>
        </w:rPr>
      </w:pPr>
      <w:r>
        <w:rPr>
          <w:sz w:val="28"/>
        </w:rPr>
        <w:t>Федеральный закон от 06.12.2011 № 402-ФЗ «О бухгалтерском</w:t>
      </w:r>
      <w:r>
        <w:rPr>
          <w:spacing w:val="80"/>
          <w:sz w:val="28"/>
        </w:rPr>
        <w:t xml:space="preserve"> </w:t>
      </w:r>
      <w:r>
        <w:rPr>
          <w:spacing w:val="-2"/>
          <w:sz w:val="28"/>
        </w:rPr>
        <w:t>учете»;</w:t>
      </w:r>
    </w:p>
    <w:p w:rsidR="00215C3E" w:rsidRDefault="001C75A7" w:rsidP="00122105">
      <w:pPr>
        <w:pStyle w:val="a4"/>
        <w:numPr>
          <w:ilvl w:val="0"/>
          <w:numId w:val="63"/>
        </w:numPr>
        <w:tabs>
          <w:tab w:val="left" w:pos="1091"/>
        </w:tabs>
        <w:ind w:left="0" w:firstLine="626"/>
        <w:rPr>
          <w:sz w:val="28"/>
        </w:rPr>
      </w:pPr>
      <w:r>
        <w:rPr>
          <w:sz w:val="28"/>
        </w:rPr>
        <w:t xml:space="preserve">Федеральный закон от 12.01.1996 № 7-ФЗ «О некоммерческих </w:t>
      </w:r>
      <w:r>
        <w:rPr>
          <w:spacing w:val="-2"/>
          <w:sz w:val="28"/>
        </w:rPr>
        <w:t>организациях»;</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31.12.2016 № 258н «Об утверждении федерального стандарта бухгалтерского учета для организаций государственного сектора «Аренда»;</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31.12.2016 № 259н «Об утверждении федерального стандарта бухгалтерского учета для организаций государственного сектора «Обесценение активов»;</w:t>
      </w:r>
    </w:p>
    <w:p w:rsidR="00215C3E" w:rsidRDefault="001C75A7" w:rsidP="00122105">
      <w:pPr>
        <w:pStyle w:val="a4"/>
        <w:numPr>
          <w:ilvl w:val="0"/>
          <w:numId w:val="63"/>
        </w:numPr>
        <w:tabs>
          <w:tab w:val="left" w:pos="1091"/>
        </w:tabs>
        <w:ind w:left="0" w:firstLine="626"/>
        <w:rPr>
          <w:sz w:val="28"/>
        </w:rPr>
      </w:pPr>
      <w:r>
        <w:rPr>
          <w:sz w:val="28"/>
        </w:rPr>
        <w:t xml:space="preserve">Приказ Минфина России от 31.12.2016 № 260н «Об утверждении федерального стандарта бухгалтерского учета для организаций </w:t>
      </w:r>
      <w:r>
        <w:rPr>
          <w:sz w:val="28"/>
        </w:rPr>
        <w:lastRenderedPageBreak/>
        <w:t xml:space="preserve">государственного сектора «Предоставление бухгалтерской (финансовой) </w:t>
      </w:r>
      <w:r>
        <w:rPr>
          <w:spacing w:val="-2"/>
          <w:sz w:val="28"/>
        </w:rPr>
        <w:t>отчетности»;</w:t>
      </w:r>
    </w:p>
    <w:p w:rsidR="00215C3E" w:rsidRDefault="001C75A7" w:rsidP="00122105">
      <w:pPr>
        <w:pStyle w:val="a4"/>
        <w:numPr>
          <w:ilvl w:val="0"/>
          <w:numId w:val="63"/>
        </w:numPr>
        <w:tabs>
          <w:tab w:val="left" w:pos="1091"/>
        </w:tabs>
        <w:ind w:left="0" w:firstLine="626"/>
        <w:rPr>
          <w:sz w:val="28"/>
        </w:rPr>
      </w:pPr>
      <w:r>
        <w:rPr>
          <w:sz w:val="28"/>
        </w:rPr>
        <w:t>Приказ Минфина РФ от 27.02.2018 № 32н «Об утверждении федерального стандарта бухгалтерского учета для организаций государственного сектора «Доходы»;</w:t>
      </w:r>
    </w:p>
    <w:p w:rsidR="00215C3E" w:rsidRDefault="001C75A7" w:rsidP="00122105">
      <w:pPr>
        <w:pStyle w:val="a4"/>
        <w:numPr>
          <w:ilvl w:val="0"/>
          <w:numId w:val="63"/>
        </w:numPr>
        <w:tabs>
          <w:tab w:val="left" w:pos="1091"/>
        </w:tabs>
        <w:ind w:left="0" w:firstLine="626"/>
        <w:rPr>
          <w:sz w:val="28"/>
        </w:rPr>
      </w:pPr>
      <w:r>
        <w:rPr>
          <w:sz w:val="28"/>
        </w:rPr>
        <w:t>Приказ Минфина РФ от 30.12.2017 № 275н «Об утверждении федерального стандарта бухгалтерского учета для организаций государственного сектора «События после отчетной даты»;</w:t>
      </w:r>
    </w:p>
    <w:p w:rsidR="00215C3E" w:rsidRDefault="001C75A7" w:rsidP="00122105">
      <w:pPr>
        <w:pStyle w:val="a4"/>
        <w:numPr>
          <w:ilvl w:val="0"/>
          <w:numId w:val="63"/>
        </w:numPr>
        <w:tabs>
          <w:tab w:val="left" w:pos="1091"/>
        </w:tabs>
        <w:ind w:left="0" w:firstLine="626"/>
        <w:rPr>
          <w:sz w:val="28"/>
        </w:rPr>
      </w:pPr>
      <w:r>
        <w:rPr>
          <w:sz w:val="28"/>
        </w:rPr>
        <w:t>Приказ Минфина РФ от 30.12.2017 № 274н «Об утверждении федерального стандарта бухгалтерского учета для организаций государственного сектора «Учетная политика, оценочные значения,</w:t>
      </w:r>
      <w:r>
        <w:rPr>
          <w:spacing w:val="80"/>
          <w:sz w:val="28"/>
        </w:rPr>
        <w:t xml:space="preserve"> </w:t>
      </w:r>
      <w:r>
        <w:rPr>
          <w:spacing w:val="-2"/>
          <w:sz w:val="28"/>
        </w:rPr>
        <w:t>ошибки»;</w:t>
      </w:r>
    </w:p>
    <w:p w:rsidR="00215C3E" w:rsidRDefault="001C75A7" w:rsidP="00122105">
      <w:pPr>
        <w:pStyle w:val="a4"/>
        <w:numPr>
          <w:ilvl w:val="0"/>
          <w:numId w:val="63"/>
        </w:numPr>
        <w:tabs>
          <w:tab w:val="left" w:pos="1091"/>
        </w:tabs>
        <w:spacing w:before="1"/>
        <w:ind w:left="0" w:firstLine="626"/>
        <w:rPr>
          <w:sz w:val="28"/>
        </w:rPr>
      </w:pPr>
      <w:r>
        <w:rPr>
          <w:sz w:val="28"/>
        </w:rPr>
        <w:t>Приказ Минфина РФ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215C3E" w:rsidRDefault="001C75A7" w:rsidP="00122105">
      <w:pPr>
        <w:pStyle w:val="a4"/>
        <w:numPr>
          <w:ilvl w:val="0"/>
          <w:numId w:val="63"/>
        </w:numPr>
        <w:tabs>
          <w:tab w:val="left" w:pos="1091"/>
        </w:tabs>
        <w:ind w:left="0" w:firstLine="626"/>
        <w:rPr>
          <w:sz w:val="28"/>
        </w:rPr>
      </w:pPr>
      <w:r>
        <w:rPr>
          <w:sz w:val="28"/>
        </w:rPr>
        <w:t>Приказ Минфина РФ от 07.12.2018 № 256н «Об утверждении федерального стандарта бухгалтерского учета для организаций государственного сектора «Запасы»;</w:t>
      </w:r>
    </w:p>
    <w:p w:rsidR="00215C3E" w:rsidRDefault="001C75A7" w:rsidP="00122105">
      <w:pPr>
        <w:pStyle w:val="a4"/>
        <w:numPr>
          <w:ilvl w:val="0"/>
          <w:numId w:val="63"/>
        </w:numPr>
        <w:tabs>
          <w:tab w:val="left" w:pos="1091"/>
        </w:tabs>
        <w:ind w:left="0" w:firstLine="626"/>
        <w:rPr>
          <w:sz w:val="28"/>
        </w:rPr>
      </w:pPr>
      <w:r>
        <w:rPr>
          <w:sz w:val="28"/>
        </w:rPr>
        <w:t>Приказ Минфина РФ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215C3E" w:rsidRDefault="001C75A7" w:rsidP="00122105">
      <w:pPr>
        <w:pStyle w:val="a4"/>
        <w:numPr>
          <w:ilvl w:val="0"/>
          <w:numId w:val="63"/>
        </w:numPr>
        <w:tabs>
          <w:tab w:val="left" w:pos="1091"/>
        </w:tabs>
        <w:ind w:left="0" w:firstLine="626"/>
        <w:rPr>
          <w:sz w:val="28"/>
        </w:rPr>
      </w:pPr>
      <w:r>
        <w:rPr>
          <w:sz w:val="28"/>
        </w:rPr>
        <w:t>Приказ Минфина РФ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215C3E" w:rsidRDefault="001C75A7" w:rsidP="00122105">
      <w:pPr>
        <w:pStyle w:val="a4"/>
        <w:numPr>
          <w:ilvl w:val="0"/>
          <w:numId w:val="63"/>
        </w:numPr>
        <w:tabs>
          <w:tab w:val="left" w:pos="1091"/>
        </w:tabs>
        <w:ind w:left="0" w:firstLine="626"/>
        <w:rPr>
          <w:sz w:val="28"/>
        </w:rPr>
      </w:pPr>
      <w:r>
        <w:rPr>
          <w:sz w:val="28"/>
        </w:rPr>
        <w:t>Приказ Минфина РФ от 29.06.2018 № 145н «Об утверждении федерального стандарта бухгалтерского учета для организаций государственного сектора «Долгосрочные договоры»;</w:t>
      </w:r>
    </w:p>
    <w:p w:rsidR="00215C3E" w:rsidRDefault="001C75A7" w:rsidP="00122105">
      <w:pPr>
        <w:pStyle w:val="a4"/>
        <w:numPr>
          <w:ilvl w:val="0"/>
          <w:numId w:val="63"/>
        </w:numPr>
        <w:tabs>
          <w:tab w:val="left" w:pos="1091"/>
        </w:tabs>
        <w:spacing w:before="1"/>
        <w:ind w:left="0" w:firstLine="626"/>
        <w:rPr>
          <w:sz w:val="28"/>
        </w:rPr>
      </w:pPr>
      <w:r>
        <w:rPr>
          <w:sz w:val="28"/>
        </w:rPr>
        <w:t>Приказ Минфина РФ от 30.12.2017 № 277н «Об утверждении федерального стандарта бухгалтерского учета для организаций государственного сектора «Информация о связанных сторонах»;</w:t>
      </w:r>
    </w:p>
    <w:p w:rsidR="00215C3E" w:rsidRDefault="001C75A7" w:rsidP="00122105">
      <w:pPr>
        <w:pStyle w:val="a4"/>
        <w:numPr>
          <w:ilvl w:val="0"/>
          <w:numId w:val="63"/>
        </w:numPr>
        <w:tabs>
          <w:tab w:val="left" w:pos="1091"/>
        </w:tabs>
        <w:ind w:left="0" w:firstLine="626"/>
        <w:rPr>
          <w:sz w:val="28"/>
        </w:rPr>
      </w:pPr>
      <w:r>
        <w:rPr>
          <w:sz w:val="28"/>
        </w:rPr>
        <w:t>Приказ Минфина РФ от 28.02.2018 № 34н «Об утверждении федерального стандарта бухгалтерского учета для организаций государственного сектора «Непроизведенные активы»;</w:t>
      </w:r>
    </w:p>
    <w:p w:rsidR="00215C3E" w:rsidRDefault="001C75A7" w:rsidP="00122105">
      <w:pPr>
        <w:pStyle w:val="a4"/>
        <w:numPr>
          <w:ilvl w:val="0"/>
          <w:numId w:val="63"/>
        </w:numPr>
        <w:tabs>
          <w:tab w:val="left" w:pos="1091"/>
        </w:tabs>
        <w:spacing w:line="242" w:lineRule="auto"/>
        <w:ind w:left="0" w:firstLine="626"/>
        <w:rPr>
          <w:sz w:val="28"/>
        </w:rPr>
      </w:pPr>
      <w:r>
        <w:rPr>
          <w:sz w:val="28"/>
        </w:rPr>
        <w:t>Приказ Минфина РФ от 15.11.2019 № 181н «Об утверждении федерального</w:t>
      </w:r>
      <w:r>
        <w:rPr>
          <w:spacing w:val="49"/>
          <w:w w:val="150"/>
          <w:sz w:val="28"/>
        </w:rPr>
        <w:t xml:space="preserve"> </w:t>
      </w:r>
      <w:r>
        <w:rPr>
          <w:sz w:val="28"/>
        </w:rPr>
        <w:t>стандарта</w:t>
      </w:r>
      <w:r>
        <w:rPr>
          <w:spacing w:val="51"/>
          <w:w w:val="150"/>
          <w:sz w:val="28"/>
        </w:rPr>
        <w:t xml:space="preserve"> </w:t>
      </w:r>
      <w:r>
        <w:rPr>
          <w:sz w:val="28"/>
        </w:rPr>
        <w:t>бухгалтерского</w:t>
      </w:r>
      <w:r>
        <w:rPr>
          <w:spacing w:val="51"/>
          <w:w w:val="150"/>
          <w:sz w:val="28"/>
        </w:rPr>
        <w:t xml:space="preserve"> </w:t>
      </w:r>
      <w:r>
        <w:rPr>
          <w:sz w:val="28"/>
        </w:rPr>
        <w:t>учета</w:t>
      </w:r>
      <w:r>
        <w:rPr>
          <w:spacing w:val="51"/>
          <w:w w:val="150"/>
          <w:sz w:val="28"/>
        </w:rPr>
        <w:t xml:space="preserve"> </w:t>
      </w:r>
      <w:r>
        <w:rPr>
          <w:sz w:val="28"/>
        </w:rPr>
        <w:t>государственных</w:t>
      </w:r>
      <w:r>
        <w:rPr>
          <w:spacing w:val="52"/>
          <w:w w:val="150"/>
          <w:sz w:val="28"/>
        </w:rPr>
        <w:t xml:space="preserve"> </w:t>
      </w:r>
      <w:r>
        <w:rPr>
          <w:spacing w:val="-2"/>
          <w:sz w:val="28"/>
        </w:rPr>
        <w:t>финансов</w:t>
      </w:r>
    </w:p>
    <w:p w:rsidR="00215C3E" w:rsidRDefault="001C75A7" w:rsidP="00122105">
      <w:pPr>
        <w:pStyle w:val="a3"/>
        <w:spacing w:line="317" w:lineRule="exact"/>
        <w:ind w:left="0" w:firstLine="626"/>
      </w:pPr>
      <w:r>
        <w:t>«Нематериальные</w:t>
      </w:r>
      <w:r>
        <w:rPr>
          <w:spacing w:val="-12"/>
        </w:rPr>
        <w:t xml:space="preserve"> </w:t>
      </w:r>
      <w:r>
        <w:rPr>
          <w:spacing w:val="-2"/>
        </w:rPr>
        <w:t>активы»;</w:t>
      </w:r>
    </w:p>
    <w:p w:rsidR="00215C3E" w:rsidRDefault="001C75A7" w:rsidP="00122105">
      <w:pPr>
        <w:pStyle w:val="a4"/>
        <w:numPr>
          <w:ilvl w:val="0"/>
          <w:numId w:val="63"/>
        </w:numPr>
        <w:tabs>
          <w:tab w:val="left" w:pos="1091"/>
        </w:tabs>
        <w:ind w:left="0" w:firstLine="626"/>
        <w:rPr>
          <w:sz w:val="28"/>
        </w:rPr>
      </w:pPr>
      <w:r>
        <w:rPr>
          <w:sz w:val="28"/>
        </w:rPr>
        <w:t>Приказ Минфина РФ от 15.11.2019 № 184н «Об утверждении федерального</w:t>
      </w:r>
      <w:r>
        <w:rPr>
          <w:spacing w:val="49"/>
          <w:w w:val="150"/>
          <w:sz w:val="28"/>
        </w:rPr>
        <w:t xml:space="preserve"> </w:t>
      </w:r>
      <w:r>
        <w:rPr>
          <w:sz w:val="28"/>
        </w:rPr>
        <w:t>стандарта</w:t>
      </w:r>
      <w:r>
        <w:rPr>
          <w:spacing w:val="51"/>
          <w:w w:val="150"/>
          <w:sz w:val="28"/>
        </w:rPr>
        <w:t xml:space="preserve"> </w:t>
      </w:r>
      <w:r>
        <w:rPr>
          <w:sz w:val="28"/>
        </w:rPr>
        <w:t>бухгалтерского</w:t>
      </w:r>
      <w:r>
        <w:rPr>
          <w:spacing w:val="51"/>
          <w:w w:val="150"/>
          <w:sz w:val="28"/>
        </w:rPr>
        <w:t xml:space="preserve"> </w:t>
      </w:r>
      <w:r>
        <w:rPr>
          <w:sz w:val="28"/>
        </w:rPr>
        <w:t>учета</w:t>
      </w:r>
      <w:r>
        <w:rPr>
          <w:spacing w:val="51"/>
          <w:w w:val="150"/>
          <w:sz w:val="28"/>
        </w:rPr>
        <w:t xml:space="preserve"> </w:t>
      </w:r>
      <w:r>
        <w:rPr>
          <w:sz w:val="28"/>
        </w:rPr>
        <w:t>государственных</w:t>
      </w:r>
      <w:r>
        <w:rPr>
          <w:spacing w:val="52"/>
          <w:w w:val="150"/>
          <w:sz w:val="28"/>
        </w:rPr>
        <w:t xml:space="preserve"> </w:t>
      </w:r>
      <w:r>
        <w:rPr>
          <w:spacing w:val="-2"/>
          <w:sz w:val="28"/>
        </w:rPr>
        <w:t>финансов</w:t>
      </w:r>
    </w:p>
    <w:p w:rsidR="00215C3E" w:rsidRDefault="001C75A7" w:rsidP="00122105">
      <w:pPr>
        <w:pStyle w:val="a3"/>
        <w:spacing w:line="321" w:lineRule="exact"/>
        <w:ind w:left="0" w:firstLine="626"/>
      </w:pPr>
      <w:r>
        <w:t>«Выплаты</w:t>
      </w:r>
      <w:r>
        <w:rPr>
          <w:spacing w:val="-7"/>
        </w:rPr>
        <w:t xml:space="preserve"> </w:t>
      </w:r>
      <w:r>
        <w:rPr>
          <w:spacing w:val="-2"/>
        </w:rPr>
        <w:t>персоналу»;</w:t>
      </w:r>
    </w:p>
    <w:p w:rsidR="00215C3E" w:rsidRDefault="001C75A7" w:rsidP="00122105">
      <w:pPr>
        <w:pStyle w:val="a4"/>
        <w:numPr>
          <w:ilvl w:val="0"/>
          <w:numId w:val="63"/>
        </w:numPr>
        <w:tabs>
          <w:tab w:val="left" w:pos="1091"/>
        </w:tabs>
        <w:spacing w:before="269"/>
        <w:ind w:left="0" w:firstLine="626"/>
        <w:rPr>
          <w:sz w:val="28"/>
        </w:rPr>
      </w:pPr>
      <w:r>
        <w:rPr>
          <w:sz w:val="28"/>
        </w:rPr>
        <w:t>Приказ Минфина РФ от 30.06.2020 № 129н «Об утверждении федерального</w:t>
      </w:r>
      <w:r>
        <w:rPr>
          <w:spacing w:val="50"/>
          <w:w w:val="150"/>
          <w:sz w:val="28"/>
        </w:rPr>
        <w:t xml:space="preserve"> </w:t>
      </w:r>
      <w:r>
        <w:rPr>
          <w:sz w:val="28"/>
        </w:rPr>
        <w:t>стандарта</w:t>
      </w:r>
      <w:r>
        <w:rPr>
          <w:spacing w:val="51"/>
          <w:w w:val="150"/>
          <w:sz w:val="28"/>
        </w:rPr>
        <w:t xml:space="preserve"> </w:t>
      </w:r>
      <w:r>
        <w:rPr>
          <w:sz w:val="28"/>
        </w:rPr>
        <w:t>бухгалтерского</w:t>
      </w:r>
      <w:r>
        <w:rPr>
          <w:spacing w:val="53"/>
          <w:w w:val="150"/>
          <w:sz w:val="28"/>
        </w:rPr>
        <w:t xml:space="preserve"> </w:t>
      </w:r>
      <w:r>
        <w:rPr>
          <w:sz w:val="28"/>
        </w:rPr>
        <w:t>учета</w:t>
      </w:r>
      <w:r>
        <w:rPr>
          <w:spacing w:val="51"/>
          <w:w w:val="150"/>
          <w:sz w:val="28"/>
        </w:rPr>
        <w:t xml:space="preserve"> </w:t>
      </w:r>
      <w:r>
        <w:rPr>
          <w:sz w:val="28"/>
        </w:rPr>
        <w:t>государственных</w:t>
      </w:r>
      <w:r>
        <w:rPr>
          <w:spacing w:val="53"/>
          <w:w w:val="150"/>
          <w:sz w:val="28"/>
        </w:rPr>
        <w:t xml:space="preserve"> </w:t>
      </w:r>
      <w:r>
        <w:rPr>
          <w:spacing w:val="-2"/>
          <w:sz w:val="28"/>
        </w:rPr>
        <w:t>финансов</w:t>
      </w:r>
    </w:p>
    <w:p w:rsidR="00215C3E" w:rsidRDefault="001C75A7" w:rsidP="00122105">
      <w:pPr>
        <w:pStyle w:val="a3"/>
        <w:spacing w:line="321" w:lineRule="exact"/>
        <w:ind w:left="0" w:firstLine="626"/>
      </w:pPr>
      <w:r>
        <w:t>«Финансовые</w:t>
      </w:r>
      <w:r>
        <w:rPr>
          <w:spacing w:val="-9"/>
        </w:rPr>
        <w:t xml:space="preserve"> </w:t>
      </w:r>
      <w:r>
        <w:rPr>
          <w:spacing w:val="-2"/>
        </w:rPr>
        <w:t>инструменты»;</w:t>
      </w:r>
    </w:p>
    <w:p w:rsidR="00215C3E" w:rsidRDefault="001C75A7" w:rsidP="00122105">
      <w:pPr>
        <w:pStyle w:val="a4"/>
        <w:numPr>
          <w:ilvl w:val="0"/>
          <w:numId w:val="63"/>
        </w:numPr>
        <w:tabs>
          <w:tab w:val="left" w:pos="1091"/>
        </w:tabs>
        <w:ind w:left="0" w:firstLine="626"/>
        <w:rPr>
          <w:sz w:val="28"/>
        </w:rPr>
      </w:pPr>
      <w:r>
        <w:rPr>
          <w:sz w:val="28"/>
        </w:rPr>
        <w:t>Приказ Минфина РФ от 16.12.2020 № 310н «Об утверждении федерального</w:t>
      </w:r>
      <w:r>
        <w:rPr>
          <w:spacing w:val="49"/>
          <w:w w:val="150"/>
          <w:sz w:val="28"/>
        </w:rPr>
        <w:t xml:space="preserve"> </w:t>
      </w:r>
      <w:r>
        <w:rPr>
          <w:sz w:val="28"/>
        </w:rPr>
        <w:t>стандарта</w:t>
      </w:r>
      <w:r>
        <w:rPr>
          <w:spacing w:val="51"/>
          <w:w w:val="150"/>
          <w:sz w:val="28"/>
        </w:rPr>
        <w:t xml:space="preserve"> </w:t>
      </w:r>
      <w:r>
        <w:rPr>
          <w:sz w:val="28"/>
        </w:rPr>
        <w:t>бухгалтерского</w:t>
      </w:r>
      <w:r>
        <w:rPr>
          <w:spacing w:val="51"/>
          <w:w w:val="150"/>
          <w:sz w:val="28"/>
        </w:rPr>
        <w:t xml:space="preserve"> </w:t>
      </w:r>
      <w:r>
        <w:rPr>
          <w:sz w:val="28"/>
        </w:rPr>
        <w:t>учета</w:t>
      </w:r>
      <w:r>
        <w:rPr>
          <w:spacing w:val="51"/>
          <w:w w:val="150"/>
          <w:sz w:val="28"/>
        </w:rPr>
        <w:t xml:space="preserve"> </w:t>
      </w:r>
      <w:r>
        <w:rPr>
          <w:sz w:val="28"/>
        </w:rPr>
        <w:t>государственных</w:t>
      </w:r>
      <w:r>
        <w:rPr>
          <w:spacing w:val="52"/>
          <w:w w:val="150"/>
          <w:sz w:val="28"/>
        </w:rPr>
        <w:t xml:space="preserve"> </w:t>
      </w:r>
      <w:r>
        <w:rPr>
          <w:spacing w:val="-2"/>
          <w:sz w:val="28"/>
        </w:rPr>
        <w:t>финансов</w:t>
      </w:r>
    </w:p>
    <w:p w:rsidR="00215C3E" w:rsidRDefault="001C75A7" w:rsidP="00122105">
      <w:pPr>
        <w:pStyle w:val="a3"/>
        <w:spacing w:line="321" w:lineRule="exact"/>
        <w:ind w:left="0" w:firstLine="626"/>
      </w:pPr>
      <w:r>
        <w:t>«Биологические</w:t>
      </w:r>
      <w:r>
        <w:rPr>
          <w:spacing w:val="-9"/>
        </w:rPr>
        <w:t xml:space="preserve"> </w:t>
      </w:r>
      <w:r>
        <w:rPr>
          <w:spacing w:val="-2"/>
        </w:rPr>
        <w:t>активы»;</w:t>
      </w:r>
    </w:p>
    <w:p w:rsidR="00215C3E" w:rsidRDefault="001C75A7" w:rsidP="00122105">
      <w:pPr>
        <w:pStyle w:val="a4"/>
        <w:numPr>
          <w:ilvl w:val="0"/>
          <w:numId w:val="63"/>
        </w:numPr>
        <w:tabs>
          <w:tab w:val="left" w:pos="1091"/>
        </w:tabs>
        <w:spacing w:before="2"/>
        <w:ind w:left="0" w:firstLine="626"/>
        <w:rPr>
          <w:sz w:val="28"/>
        </w:rPr>
      </w:pPr>
      <w:r>
        <w:rPr>
          <w:sz w:val="28"/>
        </w:rPr>
        <w:t xml:space="preserve">Приказ Минфина от 01.12.2010 № 157н «Об утверждении Единого </w:t>
      </w:r>
      <w:r>
        <w:rPr>
          <w:sz w:val="28"/>
        </w:rPr>
        <w:lastRenderedPageBreak/>
        <w:t>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Pr>
          <w:spacing w:val="-3"/>
          <w:sz w:val="28"/>
        </w:rPr>
        <w:t xml:space="preserve"> </w:t>
      </w:r>
      <w:r>
        <w:rPr>
          <w:sz w:val="28"/>
        </w:rPr>
        <w:t>Инструкция к Единому плану счетов № 157н);</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06.12.2010 № 162н «Об утверждении Плана счетов бюджетного учета и Инструкции по его применению» (далее - Инструкция № 162н);</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16.12.2010 № 174н «Об утверждении Плана</w:t>
      </w:r>
      <w:r>
        <w:rPr>
          <w:spacing w:val="-4"/>
          <w:sz w:val="28"/>
        </w:rPr>
        <w:t xml:space="preserve"> </w:t>
      </w:r>
      <w:r>
        <w:rPr>
          <w:sz w:val="28"/>
        </w:rPr>
        <w:t>счетов</w:t>
      </w:r>
      <w:r>
        <w:rPr>
          <w:spacing w:val="-8"/>
          <w:sz w:val="28"/>
        </w:rPr>
        <w:t xml:space="preserve"> </w:t>
      </w:r>
      <w:r>
        <w:rPr>
          <w:sz w:val="28"/>
        </w:rPr>
        <w:t>бухгалтерского</w:t>
      </w:r>
      <w:r>
        <w:rPr>
          <w:spacing w:val="-3"/>
          <w:sz w:val="28"/>
        </w:rPr>
        <w:t xml:space="preserve"> </w:t>
      </w:r>
      <w:r>
        <w:rPr>
          <w:sz w:val="28"/>
        </w:rPr>
        <w:t>учета</w:t>
      </w:r>
      <w:r>
        <w:rPr>
          <w:spacing w:val="-4"/>
          <w:sz w:val="28"/>
        </w:rPr>
        <w:t xml:space="preserve"> </w:t>
      </w:r>
      <w:r>
        <w:rPr>
          <w:sz w:val="28"/>
        </w:rPr>
        <w:t>бюджетных</w:t>
      </w:r>
      <w:r>
        <w:rPr>
          <w:spacing w:val="-3"/>
          <w:sz w:val="28"/>
        </w:rPr>
        <w:t xml:space="preserve"> </w:t>
      </w:r>
      <w:r>
        <w:rPr>
          <w:sz w:val="28"/>
        </w:rPr>
        <w:t>учреждений</w:t>
      </w:r>
      <w:r>
        <w:rPr>
          <w:spacing w:val="-4"/>
          <w:sz w:val="28"/>
        </w:rPr>
        <w:t xml:space="preserve"> </w:t>
      </w:r>
      <w:r>
        <w:rPr>
          <w:sz w:val="28"/>
        </w:rPr>
        <w:t>и Инструкции</w:t>
      </w:r>
      <w:r>
        <w:rPr>
          <w:spacing w:val="-4"/>
          <w:sz w:val="28"/>
        </w:rPr>
        <w:t xml:space="preserve"> </w:t>
      </w:r>
      <w:r>
        <w:rPr>
          <w:sz w:val="28"/>
        </w:rPr>
        <w:t>по его применению» (далее - Инструкция № 174н);</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23.12.2010 № 183н «Об утверждении Плана счетов бухгалтерского учета автономных учреждений и Инструкция</w:t>
      </w:r>
      <w:r>
        <w:rPr>
          <w:spacing w:val="40"/>
          <w:sz w:val="28"/>
        </w:rPr>
        <w:t xml:space="preserve"> </w:t>
      </w:r>
      <w:r>
        <w:rPr>
          <w:sz w:val="28"/>
        </w:rPr>
        <w:t>по его применению» (далее - Инструкция № 183н);</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25.03.2011 № 33н «Об утверждении 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 (далее - Инструкция № 33н);</w:t>
      </w:r>
    </w:p>
    <w:p w:rsidR="00215C3E" w:rsidRDefault="001C75A7" w:rsidP="00122105">
      <w:pPr>
        <w:pStyle w:val="a4"/>
        <w:numPr>
          <w:ilvl w:val="0"/>
          <w:numId w:val="63"/>
        </w:numPr>
        <w:tabs>
          <w:tab w:val="left" w:pos="1091"/>
        </w:tabs>
        <w:spacing w:before="1"/>
        <w:ind w:left="0" w:firstLine="626"/>
        <w:rPr>
          <w:sz w:val="28"/>
        </w:rPr>
      </w:pPr>
      <w:r>
        <w:rPr>
          <w:sz w:val="28"/>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w:t>
      </w:r>
    </w:p>
    <w:p w:rsidR="00215C3E" w:rsidRDefault="001C75A7" w:rsidP="00122105">
      <w:pPr>
        <w:pStyle w:val="a4"/>
        <w:numPr>
          <w:ilvl w:val="0"/>
          <w:numId w:val="63"/>
        </w:numPr>
        <w:tabs>
          <w:tab w:val="left" w:pos="1091"/>
        </w:tabs>
        <w:ind w:left="0" w:firstLine="626"/>
        <w:rPr>
          <w:sz w:val="28"/>
        </w:rPr>
      </w:pPr>
      <w:r>
        <w:rPr>
          <w:sz w:val="28"/>
        </w:rPr>
        <w:t xml:space="preserve">Приказ Минфина России от 29.11.2017 № 209н «Об утверждении Порядка применения классификации операций сектора государственного </w:t>
      </w:r>
      <w:r>
        <w:rPr>
          <w:spacing w:val="-2"/>
          <w:sz w:val="28"/>
        </w:rPr>
        <w:t>управления»;</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215C3E" w:rsidRDefault="001C75A7" w:rsidP="00122105">
      <w:pPr>
        <w:pStyle w:val="a4"/>
        <w:numPr>
          <w:ilvl w:val="0"/>
          <w:numId w:val="63"/>
        </w:numPr>
        <w:tabs>
          <w:tab w:val="left" w:pos="1091"/>
        </w:tabs>
        <w:ind w:left="0" w:firstLine="626"/>
        <w:rPr>
          <w:sz w:val="28"/>
        </w:rPr>
      </w:pPr>
      <w:r>
        <w:rPr>
          <w:sz w:val="28"/>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215C3E" w:rsidRDefault="001C75A7" w:rsidP="00122105">
      <w:pPr>
        <w:pStyle w:val="a3"/>
        <w:spacing w:line="242" w:lineRule="auto"/>
        <w:ind w:left="0" w:firstLine="626"/>
      </w:pPr>
      <w:r>
        <w:t>-Приказ Минфина России от 15.04.2021 № 61н «Об утверждении унифицированных</w:t>
      </w:r>
      <w:r>
        <w:rPr>
          <w:spacing w:val="77"/>
          <w:w w:val="150"/>
        </w:rPr>
        <w:t xml:space="preserve"> </w:t>
      </w:r>
      <w:r>
        <w:t>форм</w:t>
      </w:r>
      <w:r>
        <w:rPr>
          <w:spacing w:val="77"/>
          <w:w w:val="150"/>
        </w:rPr>
        <w:t xml:space="preserve"> </w:t>
      </w:r>
      <w:r>
        <w:t>электронных</w:t>
      </w:r>
      <w:r>
        <w:rPr>
          <w:spacing w:val="76"/>
          <w:w w:val="150"/>
        </w:rPr>
        <w:t xml:space="preserve"> </w:t>
      </w:r>
      <w:r>
        <w:t>документов</w:t>
      </w:r>
      <w:r>
        <w:rPr>
          <w:spacing w:val="76"/>
          <w:w w:val="150"/>
        </w:rPr>
        <w:t xml:space="preserve"> </w:t>
      </w:r>
      <w:r>
        <w:t>бухгалтерского</w:t>
      </w:r>
      <w:r>
        <w:rPr>
          <w:spacing w:val="78"/>
          <w:w w:val="150"/>
        </w:rPr>
        <w:t xml:space="preserve"> </w:t>
      </w:r>
      <w:r>
        <w:rPr>
          <w:spacing w:val="-2"/>
        </w:rPr>
        <w:t>учета,</w:t>
      </w:r>
      <w:r w:rsidR="003A7161">
        <w:t xml:space="preserve"> </w:t>
      </w:r>
      <w:r>
        <w:t>применяемых при ведении бюджетного учета, бухгалтерского учета государственных (муниципальных) учреждений, и Методических указаний</w:t>
      </w:r>
      <w:r>
        <w:rPr>
          <w:spacing w:val="40"/>
        </w:rPr>
        <w:t xml:space="preserve"> </w:t>
      </w:r>
      <w:r>
        <w:t>по их формированию и применению»;</w:t>
      </w:r>
    </w:p>
    <w:p w:rsidR="00215C3E" w:rsidRDefault="001C75A7" w:rsidP="00122105">
      <w:pPr>
        <w:pStyle w:val="a4"/>
        <w:numPr>
          <w:ilvl w:val="0"/>
          <w:numId w:val="63"/>
        </w:numPr>
        <w:tabs>
          <w:tab w:val="left" w:pos="1091"/>
        </w:tabs>
        <w:ind w:left="0" w:firstLine="626"/>
        <w:rPr>
          <w:sz w:val="28"/>
        </w:rPr>
      </w:pPr>
      <w:r>
        <w:rPr>
          <w:sz w:val="28"/>
        </w:rPr>
        <w:t xml:space="preserve">Федеральный </w:t>
      </w:r>
      <w:hyperlink r:id="rId8">
        <w:r>
          <w:rPr>
            <w:sz w:val="28"/>
          </w:rPr>
          <w:t>закон</w:t>
        </w:r>
      </w:hyperlink>
      <w:r>
        <w:rPr>
          <w:sz w:val="28"/>
        </w:rPr>
        <w:t xml:space="preserve"> от 22.05.2003 № 54-ФЗ «О применении контрольно-кассовой техники при осуществлении расчетов в Российской </w:t>
      </w:r>
      <w:r>
        <w:rPr>
          <w:spacing w:val="-2"/>
          <w:sz w:val="28"/>
        </w:rPr>
        <w:t>Федерации»;</w:t>
      </w:r>
    </w:p>
    <w:p w:rsidR="00215C3E" w:rsidRDefault="001C75A7" w:rsidP="00122105">
      <w:pPr>
        <w:pStyle w:val="a4"/>
        <w:numPr>
          <w:ilvl w:val="0"/>
          <w:numId w:val="63"/>
        </w:numPr>
        <w:tabs>
          <w:tab w:val="left" w:pos="1092"/>
        </w:tabs>
        <w:spacing w:line="321" w:lineRule="exact"/>
        <w:ind w:left="0" w:firstLine="626"/>
        <w:rPr>
          <w:sz w:val="28"/>
        </w:rPr>
      </w:pPr>
      <w:r>
        <w:rPr>
          <w:sz w:val="28"/>
        </w:rPr>
        <w:t>Постановление</w:t>
      </w:r>
      <w:r>
        <w:rPr>
          <w:spacing w:val="50"/>
          <w:sz w:val="28"/>
        </w:rPr>
        <w:t xml:space="preserve"> </w:t>
      </w:r>
      <w:r>
        <w:rPr>
          <w:sz w:val="28"/>
        </w:rPr>
        <w:t>Правительства</w:t>
      </w:r>
      <w:r>
        <w:rPr>
          <w:spacing w:val="50"/>
          <w:sz w:val="28"/>
        </w:rPr>
        <w:t xml:space="preserve"> </w:t>
      </w:r>
      <w:r>
        <w:rPr>
          <w:sz w:val="28"/>
        </w:rPr>
        <w:t>Российской</w:t>
      </w:r>
      <w:r>
        <w:rPr>
          <w:spacing w:val="50"/>
          <w:sz w:val="28"/>
        </w:rPr>
        <w:t xml:space="preserve"> </w:t>
      </w:r>
      <w:r>
        <w:rPr>
          <w:sz w:val="28"/>
        </w:rPr>
        <w:t>Федерации</w:t>
      </w:r>
      <w:r>
        <w:rPr>
          <w:spacing w:val="49"/>
          <w:sz w:val="28"/>
        </w:rPr>
        <w:t xml:space="preserve"> </w:t>
      </w:r>
      <w:r>
        <w:rPr>
          <w:sz w:val="28"/>
        </w:rPr>
        <w:t>от</w:t>
      </w:r>
      <w:r>
        <w:rPr>
          <w:spacing w:val="50"/>
          <w:sz w:val="28"/>
        </w:rPr>
        <w:t xml:space="preserve"> </w:t>
      </w:r>
      <w:r>
        <w:rPr>
          <w:spacing w:val="-2"/>
          <w:sz w:val="28"/>
        </w:rPr>
        <w:t>01.01.2002</w:t>
      </w:r>
    </w:p>
    <w:p w:rsidR="00215C3E" w:rsidRDefault="001C75A7" w:rsidP="00122105">
      <w:pPr>
        <w:pStyle w:val="a3"/>
        <w:ind w:left="0" w:firstLine="626"/>
      </w:pPr>
      <w:r>
        <w:t xml:space="preserve">№ 1 «О Классификации основных средств, включаемых в амортизационные </w:t>
      </w:r>
      <w:r>
        <w:rPr>
          <w:spacing w:val="-2"/>
        </w:rPr>
        <w:t>группы»;</w:t>
      </w:r>
    </w:p>
    <w:p w:rsidR="00215C3E" w:rsidRDefault="001C75A7" w:rsidP="00122105">
      <w:pPr>
        <w:pStyle w:val="a4"/>
        <w:numPr>
          <w:ilvl w:val="0"/>
          <w:numId w:val="63"/>
        </w:numPr>
        <w:tabs>
          <w:tab w:val="left" w:pos="1091"/>
        </w:tabs>
        <w:ind w:left="0" w:firstLine="626"/>
        <w:rPr>
          <w:sz w:val="28"/>
        </w:rPr>
      </w:pPr>
      <w:r>
        <w:rPr>
          <w:sz w:val="28"/>
        </w:rPr>
        <w:t xml:space="preserve">Указание Банка России от 11.03.2014 № 3210-У «О порядке ведения </w:t>
      </w:r>
      <w:r>
        <w:rPr>
          <w:sz w:val="28"/>
        </w:rPr>
        <w:lastRenderedPageBreak/>
        <w:t>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6B056D" w:rsidRDefault="001C75A7" w:rsidP="00122105">
      <w:pPr>
        <w:pStyle w:val="a4"/>
        <w:numPr>
          <w:ilvl w:val="0"/>
          <w:numId w:val="63"/>
        </w:numPr>
        <w:tabs>
          <w:tab w:val="left" w:pos="1091"/>
        </w:tabs>
        <w:spacing w:before="269"/>
        <w:ind w:left="0" w:firstLine="626"/>
        <w:rPr>
          <w:sz w:val="28"/>
        </w:rPr>
      </w:pPr>
      <w:r w:rsidRPr="003A7161">
        <w:rPr>
          <w:sz w:val="28"/>
        </w:rPr>
        <w:t>Приказ Минтранса РФ от 11.09.2020 № 368 «Об утверждении обязательных реквизитов и порядка заполнения путевых листов»;</w:t>
      </w:r>
    </w:p>
    <w:p w:rsidR="00215C3E" w:rsidRPr="003A7161" w:rsidRDefault="000B122F" w:rsidP="00122105">
      <w:pPr>
        <w:pStyle w:val="a4"/>
        <w:tabs>
          <w:tab w:val="left" w:pos="1091"/>
        </w:tabs>
        <w:ind w:left="0" w:firstLine="626"/>
        <w:rPr>
          <w:sz w:val="28"/>
        </w:rPr>
      </w:pPr>
      <w:r w:rsidRPr="003A7161">
        <w:rPr>
          <w:sz w:val="28"/>
        </w:rPr>
        <w:t xml:space="preserve">- </w:t>
      </w:r>
      <w:r w:rsidR="001C75A7" w:rsidRPr="003A7161">
        <w:rPr>
          <w:sz w:val="28"/>
        </w:rPr>
        <w:t xml:space="preserve">Методические </w:t>
      </w:r>
      <w:hyperlink r:id="rId9">
        <w:r w:rsidR="001C75A7" w:rsidRPr="003A7161">
          <w:rPr>
            <w:sz w:val="28"/>
          </w:rPr>
          <w:t>рекомендации</w:t>
        </w:r>
      </w:hyperlink>
      <w:r w:rsidR="001C75A7" w:rsidRPr="003A7161">
        <w:rPr>
          <w:sz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w:t>
      </w:r>
    </w:p>
    <w:p w:rsidR="00122105" w:rsidRDefault="001C75A7" w:rsidP="00122105">
      <w:pPr>
        <w:pStyle w:val="a4"/>
        <w:numPr>
          <w:ilvl w:val="0"/>
          <w:numId w:val="63"/>
        </w:numPr>
        <w:tabs>
          <w:tab w:val="left" w:pos="1091"/>
        </w:tabs>
        <w:ind w:left="0" w:firstLine="626"/>
        <w:rPr>
          <w:sz w:val="28"/>
        </w:rPr>
      </w:pPr>
      <w:r>
        <w:rPr>
          <w:sz w:val="28"/>
        </w:rPr>
        <w:t>Иные нормативные правовыми актами, регулирующими вопросы организации и ведения бухгалтерского учета.</w:t>
      </w:r>
    </w:p>
    <w:p w:rsidR="00122105" w:rsidRDefault="001C75A7" w:rsidP="00122105">
      <w:pPr>
        <w:pStyle w:val="a4"/>
        <w:numPr>
          <w:ilvl w:val="1"/>
          <w:numId w:val="73"/>
        </w:numPr>
        <w:tabs>
          <w:tab w:val="left" w:pos="1091"/>
        </w:tabs>
        <w:ind w:left="0" w:firstLine="626"/>
        <w:rPr>
          <w:sz w:val="28"/>
        </w:rPr>
      </w:pPr>
      <w:r w:rsidRPr="00122105">
        <w:rPr>
          <w:sz w:val="28"/>
        </w:rPr>
        <w:t xml:space="preserve">Бухгалтерский учет субъектов централизованного учета ведется в соответствии с Рабочим планов счетов централизованного бухгалтерского учета. Рабочий план счетов, порядок внесения в него изменений, а также правила формирования номера счета бухгалтерского учета утверждаются отдельным приказом </w:t>
      </w:r>
      <w:r w:rsidR="000B122F" w:rsidRPr="00122105">
        <w:rPr>
          <w:sz w:val="28"/>
        </w:rPr>
        <w:t xml:space="preserve">управления образования администрации города </w:t>
      </w:r>
      <w:proofErr w:type="spellStart"/>
      <w:r w:rsidR="000B122F" w:rsidRPr="00122105">
        <w:rPr>
          <w:sz w:val="28"/>
        </w:rPr>
        <w:t>Коврова</w:t>
      </w:r>
      <w:proofErr w:type="spellEnd"/>
      <w:r w:rsidR="000B122F" w:rsidRPr="00122105">
        <w:rPr>
          <w:sz w:val="28"/>
        </w:rPr>
        <w:t xml:space="preserve"> (далее Управление образования)</w:t>
      </w:r>
      <w:r w:rsidRPr="00122105">
        <w:rPr>
          <w:sz w:val="28"/>
        </w:rPr>
        <w:t>.</w:t>
      </w:r>
    </w:p>
    <w:p w:rsidR="00122105" w:rsidRDefault="001C75A7" w:rsidP="00122105">
      <w:pPr>
        <w:pStyle w:val="a4"/>
        <w:numPr>
          <w:ilvl w:val="1"/>
          <w:numId w:val="73"/>
        </w:numPr>
        <w:tabs>
          <w:tab w:val="left" w:pos="1091"/>
        </w:tabs>
        <w:ind w:left="0" w:firstLine="626"/>
        <w:rPr>
          <w:sz w:val="28"/>
        </w:rPr>
      </w:pPr>
      <w:r w:rsidRPr="00122105">
        <w:rPr>
          <w:sz w:val="28"/>
        </w:rPr>
        <w:t xml:space="preserve">Единая учетная политика при централизации учета определяет основные требования по организации, ведению бухгалтерского учета и является обязательной для применения всеми субъектами централизованного учета, передавшими полномочия по ведению бюджетного учета Централизованной бухгалтерии. Перечень субъектов централизованного учета </w:t>
      </w:r>
      <w:r w:rsidR="007F04B5" w:rsidRPr="00122105">
        <w:rPr>
          <w:sz w:val="28"/>
        </w:rPr>
        <w:t xml:space="preserve">определен перечнем получателей бюджетных средств, подведомственных главным распорядителем, утвержденным постановлением администрации города </w:t>
      </w:r>
      <w:proofErr w:type="spellStart"/>
      <w:r w:rsidR="007F04B5" w:rsidRPr="00122105">
        <w:rPr>
          <w:sz w:val="28"/>
        </w:rPr>
        <w:t>Коврова.</w:t>
      </w:r>
      <w:proofErr w:type="spellEnd"/>
    </w:p>
    <w:p w:rsidR="00122105" w:rsidRPr="00122105" w:rsidRDefault="001C75A7" w:rsidP="00122105">
      <w:pPr>
        <w:pStyle w:val="a4"/>
        <w:numPr>
          <w:ilvl w:val="1"/>
          <w:numId w:val="73"/>
        </w:numPr>
        <w:tabs>
          <w:tab w:val="left" w:pos="1091"/>
        </w:tabs>
        <w:ind w:left="0" w:firstLine="626"/>
        <w:rPr>
          <w:sz w:val="28"/>
        </w:rPr>
      </w:pPr>
      <w:r w:rsidRPr="00122105">
        <w:rPr>
          <w:sz w:val="28"/>
        </w:rPr>
        <w:t xml:space="preserve">Бухгалтерский учёт ведется структурными подразделениями централизованной бухгалтерии, возглавляемым главным бухгалтером. Функциональные права и обязанности главного бухгалтера и работников бухгалтерии регламентируются должностными инструкциями, утверждаемыми </w:t>
      </w:r>
      <w:r w:rsidR="0056784D" w:rsidRPr="00122105">
        <w:rPr>
          <w:sz w:val="28"/>
        </w:rPr>
        <w:t>начальником управления образования</w:t>
      </w:r>
      <w:r w:rsidRPr="00122105">
        <w:rPr>
          <w:sz w:val="28"/>
        </w:rPr>
        <w:t>. Главный бухгалтер, работники бухгалтерии руководствуются в своей деятельности настоящим приказом об учетной</w:t>
      </w:r>
      <w:r w:rsidRPr="00122105">
        <w:rPr>
          <w:spacing w:val="-2"/>
          <w:sz w:val="28"/>
        </w:rPr>
        <w:t xml:space="preserve"> </w:t>
      </w:r>
      <w:r w:rsidRPr="00122105">
        <w:rPr>
          <w:sz w:val="28"/>
        </w:rPr>
        <w:t>политике,</w:t>
      </w:r>
      <w:r w:rsidRPr="00122105">
        <w:rPr>
          <w:spacing w:val="-3"/>
          <w:sz w:val="28"/>
        </w:rPr>
        <w:t xml:space="preserve"> </w:t>
      </w:r>
      <w:r w:rsidRPr="00122105">
        <w:rPr>
          <w:sz w:val="28"/>
        </w:rPr>
        <w:t>а</w:t>
      </w:r>
      <w:r w:rsidRPr="00122105">
        <w:rPr>
          <w:spacing w:val="-5"/>
          <w:sz w:val="28"/>
        </w:rPr>
        <w:t xml:space="preserve"> </w:t>
      </w:r>
      <w:r w:rsidRPr="00122105">
        <w:rPr>
          <w:sz w:val="28"/>
        </w:rPr>
        <w:t>также</w:t>
      </w:r>
      <w:r w:rsidRPr="00122105">
        <w:rPr>
          <w:spacing w:val="-2"/>
          <w:sz w:val="28"/>
        </w:rPr>
        <w:t xml:space="preserve"> </w:t>
      </w:r>
      <w:r w:rsidRPr="00122105">
        <w:rPr>
          <w:sz w:val="28"/>
        </w:rPr>
        <w:t>действующими</w:t>
      </w:r>
      <w:r w:rsidRPr="00122105">
        <w:rPr>
          <w:spacing w:val="-2"/>
          <w:sz w:val="28"/>
        </w:rPr>
        <w:t xml:space="preserve"> </w:t>
      </w:r>
      <w:r w:rsidRPr="00122105">
        <w:rPr>
          <w:sz w:val="28"/>
        </w:rPr>
        <w:t>нормативными</w:t>
      </w:r>
      <w:r w:rsidRPr="00122105">
        <w:rPr>
          <w:spacing w:val="-4"/>
          <w:sz w:val="28"/>
        </w:rPr>
        <w:t xml:space="preserve"> </w:t>
      </w:r>
      <w:r w:rsidRPr="00122105">
        <w:rPr>
          <w:sz w:val="28"/>
          <w:szCs w:val="28"/>
        </w:rPr>
        <w:t>правовыми актами, регулирующими вопросы ведения бухгалтерского учета.</w:t>
      </w:r>
    </w:p>
    <w:p w:rsidR="00215C3E" w:rsidRPr="00122105" w:rsidRDefault="001C75A7" w:rsidP="00122105">
      <w:pPr>
        <w:pStyle w:val="a4"/>
        <w:numPr>
          <w:ilvl w:val="1"/>
          <w:numId w:val="73"/>
        </w:numPr>
        <w:tabs>
          <w:tab w:val="left" w:pos="1091"/>
        </w:tabs>
        <w:ind w:left="0" w:firstLine="626"/>
        <w:rPr>
          <w:sz w:val="28"/>
        </w:rPr>
      </w:pPr>
      <w:r w:rsidRPr="00122105">
        <w:rPr>
          <w:sz w:val="28"/>
          <w:szCs w:val="28"/>
        </w:rPr>
        <w:t>Порядок взаимодействия структурных подразделений централизованной бухгалтерии и лиц, ответственных за оформление фактов</w:t>
      </w:r>
      <w:r w:rsidR="00BE6D45" w:rsidRPr="00122105">
        <w:rPr>
          <w:sz w:val="28"/>
          <w:szCs w:val="28"/>
        </w:rPr>
        <w:t xml:space="preserve"> </w:t>
      </w:r>
      <w:r w:rsidRPr="00122105">
        <w:rPr>
          <w:sz w:val="28"/>
          <w:szCs w:val="28"/>
        </w:rPr>
        <w:t>хозяйственной жизни Учреждения, а также по предоставлению в Централизованную бухгалтерию первичных (сводных) учетных документов для ведения бухгалтерского учёта определен в графике документооборота и регламенте взаимодействия. Работники Учреждения, ответственные за предоставление документов в централизованную бухгалтерию, обязаны своевременно передавать оправдательные и первичные учетные документы в соответствии с утвержденным графиком документооборота.</w:t>
      </w:r>
    </w:p>
    <w:p w:rsidR="00215C3E" w:rsidRDefault="001C75A7" w:rsidP="00122105">
      <w:pPr>
        <w:pStyle w:val="a3"/>
        <w:ind w:left="0" w:firstLine="626"/>
      </w:pPr>
      <w:r w:rsidRPr="00BE6D45">
        <w:t>Требования в письменной форме главного бухгалтера, иного должностного лица, на которое возложено ведение бухгалтерского учета в отношении соблюдения установленного порядка документального оформления фактов хозяйственной жизни, представлению</w:t>
      </w:r>
      <w:r>
        <w:t xml:space="preserve"> первичных учётных документов и иных документов, необходимых для ведения бухгалтерского учета являются обязательными для всех работников Учреждения и субъектов </w:t>
      </w:r>
      <w:r>
        <w:lastRenderedPageBreak/>
        <w:t>централизованного учета.</w:t>
      </w:r>
    </w:p>
    <w:p w:rsidR="00215C3E" w:rsidRDefault="001C75A7" w:rsidP="00122105">
      <w:pPr>
        <w:pStyle w:val="a3"/>
        <w:spacing w:before="1"/>
        <w:ind w:left="0" w:firstLine="626"/>
      </w:pPr>
      <w:r>
        <w:t xml:space="preserve">В случае возникновения разногласий в отношении ведения бухгалтерского учёта между руководителем субъекта централизованного учета и главным бухгалтером централизованной бухгалтерии данные, содержащиеся в первичном учётном документе, принимаются к регистрации и накоплению в регистрах бухгалтерского учёта по письменному распоряжению руководителя </w:t>
      </w:r>
      <w:r w:rsidRPr="0043371C">
        <w:t>субъекта централизованного учета, который единолично несёт ответственность</w:t>
      </w:r>
      <w:r>
        <w:t xml:space="preserve"> за созданную в результате этого </w:t>
      </w:r>
      <w:r>
        <w:rPr>
          <w:spacing w:val="-2"/>
        </w:rPr>
        <w:t>информацию.</w:t>
      </w:r>
    </w:p>
    <w:p w:rsidR="00122105" w:rsidRDefault="001C75A7" w:rsidP="00122105">
      <w:pPr>
        <w:pStyle w:val="a3"/>
        <w:ind w:left="0" w:firstLine="626"/>
      </w:pPr>
      <w:r>
        <w:t>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9F37F2" w:rsidRPr="00122105" w:rsidRDefault="009F37F2" w:rsidP="00122105">
      <w:pPr>
        <w:pStyle w:val="a3"/>
        <w:numPr>
          <w:ilvl w:val="1"/>
          <w:numId w:val="73"/>
        </w:numPr>
        <w:ind w:left="0" w:firstLine="626"/>
      </w:pPr>
      <w:r w:rsidRPr="00122105">
        <w:t>Перечень лиц, имеющих право подписи первичных учетных документов, счетов-фактур, денежных и расчетных документов, финансовых и кредитных обязательств, определенных законом:</w:t>
      </w:r>
    </w:p>
    <w:p w:rsidR="009F37F2" w:rsidRPr="009F37F2" w:rsidRDefault="009F37F2" w:rsidP="00122105">
      <w:pPr>
        <w:pStyle w:val="a4"/>
        <w:tabs>
          <w:tab w:val="left" w:pos="1419"/>
        </w:tabs>
        <w:ind w:left="0" w:firstLine="626"/>
        <w:rPr>
          <w:sz w:val="28"/>
          <w:szCs w:val="28"/>
        </w:rPr>
      </w:pPr>
      <w:r>
        <w:rPr>
          <w:sz w:val="28"/>
          <w:szCs w:val="28"/>
        </w:rPr>
        <w:t xml:space="preserve">          </w:t>
      </w:r>
      <w:r w:rsidRPr="009F37F2">
        <w:rPr>
          <w:sz w:val="28"/>
          <w:szCs w:val="28"/>
        </w:rPr>
        <w:t>- руководитель;</w:t>
      </w:r>
    </w:p>
    <w:p w:rsidR="00122105" w:rsidRDefault="009F37F2" w:rsidP="00122105">
      <w:pPr>
        <w:tabs>
          <w:tab w:val="left" w:pos="1419"/>
        </w:tabs>
        <w:ind w:firstLine="626"/>
        <w:jc w:val="both"/>
        <w:rPr>
          <w:sz w:val="28"/>
          <w:szCs w:val="28"/>
        </w:rPr>
      </w:pPr>
      <w:r>
        <w:rPr>
          <w:sz w:val="28"/>
          <w:szCs w:val="28"/>
        </w:rPr>
        <w:t xml:space="preserve">    </w:t>
      </w:r>
      <w:r w:rsidRPr="009F37F2">
        <w:rPr>
          <w:sz w:val="28"/>
          <w:szCs w:val="28"/>
        </w:rPr>
        <w:t xml:space="preserve">Правом подписи кассовых </w:t>
      </w:r>
      <w:proofErr w:type="gramStart"/>
      <w:r w:rsidRPr="009F37F2">
        <w:rPr>
          <w:sz w:val="28"/>
          <w:szCs w:val="28"/>
        </w:rPr>
        <w:t>докуме</w:t>
      </w:r>
      <w:r>
        <w:rPr>
          <w:sz w:val="28"/>
          <w:szCs w:val="28"/>
        </w:rPr>
        <w:t>нтов  наделен</w:t>
      </w:r>
      <w:proofErr w:type="gramEnd"/>
      <w:r>
        <w:rPr>
          <w:sz w:val="28"/>
          <w:szCs w:val="28"/>
        </w:rPr>
        <w:t xml:space="preserve"> начальник управления </w:t>
      </w:r>
      <w:r w:rsidRPr="009F37F2">
        <w:rPr>
          <w:sz w:val="28"/>
          <w:szCs w:val="28"/>
        </w:rPr>
        <w:t>образования</w:t>
      </w:r>
      <w:r>
        <w:rPr>
          <w:sz w:val="28"/>
          <w:szCs w:val="28"/>
        </w:rPr>
        <w:t xml:space="preserve"> администрации города </w:t>
      </w:r>
      <w:proofErr w:type="spellStart"/>
      <w:r>
        <w:rPr>
          <w:sz w:val="28"/>
          <w:szCs w:val="28"/>
        </w:rPr>
        <w:t>Коврова</w:t>
      </w:r>
      <w:proofErr w:type="spellEnd"/>
    </w:p>
    <w:p w:rsidR="00122105" w:rsidRDefault="001C75A7" w:rsidP="00122105">
      <w:pPr>
        <w:pStyle w:val="a4"/>
        <w:numPr>
          <w:ilvl w:val="1"/>
          <w:numId w:val="73"/>
        </w:numPr>
        <w:tabs>
          <w:tab w:val="left" w:pos="1419"/>
        </w:tabs>
        <w:ind w:left="0" w:firstLine="626"/>
        <w:rPr>
          <w:sz w:val="28"/>
          <w:szCs w:val="28"/>
        </w:rPr>
      </w:pPr>
      <w:r w:rsidRPr="00122105">
        <w:rPr>
          <w:sz w:val="28"/>
        </w:rPr>
        <w:t xml:space="preserve">Состав постоянно действующей комиссии по поступлению и выбытию активов утверждается отдельным приказом (распоряжением) субъекта централизованного учета (далее - Комиссия по поступлению и </w:t>
      </w:r>
      <w:proofErr w:type="gramStart"/>
      <w:r w:rsidRPr="00122105">
        <w:rPr>
          <w:sz w:val="28"/>
          <w:szCs w:val="28"/>
        </w:rPr>
        <w:t>выбытию</w:t>
      </w:r>
      <w:r w:rsidRPr="00122105">
        <w:rPr>
          <w:spacing w:val="63"/>
          <w:sz w:val="28"/>
          <w:szCs w:val="28"/>
        </w:rPr>
        <w:t xml:space="preserve">  </w:t>
      </w:r>
      <w:r w:rsidRPr="00122105">
        <w:rPr>
          <w:sz w:val="28"/>
          <w:szCs w:val="28"/>
        </w:rPr>
        <w:t>активов</w:t>
      </w:r>
      <w:proofErr w:type="gramEnd"/>
      <w:r w:rsidRPr="00122105">
        <w:rPr>
          <w:sz w:val="28"/>
          <w:szCs w:val="28"/>
        </w:rPr>
        <w:t>,</w:t>
      </w:r>
      <w:r w:rsidRPr="00122105">
        <w:rPr>
          <w:spacing w:val="63"/>
          <w:sz w:val="28"/>
          <w:szCs w:val="28"/>
        </w:rPr>
        <w:t xml:space="preserve">  </w:t>
      </w:r>
      <w:r w:rsidRPr="00122105">
        <w:rPr>
          <w:sz w:val="28"/>
          <w:szCs w:val="28"/>
        </w:rPr>
        <w:t>комиссия</w:t>
      </w:r>
      <w:r w:rsidRPr="00122105">
        <w:rPr>
          <w:spacing w:val="63"/>
          <w:sz w:val="28"/>
          <w:szCs w:val="28"/>
        </w:rPr>
        <w:t xml:space="preserve">  </w:t>
      </w:r>
      <w:r w:rsidRPr="00122105">
        <w:rPr>
          <w:sz w:val="28"/>
          <w:szCs w:val="28"/>
        </w:rPr>
        <w:t>учреждения,</w:t>
      </w:r>
      <w:r w:rsidRPr="00122105">
        <w:rPr>
          <w:spacing w:val="63"/>
          <w:sz w:val="28"/>
          <w:szCs w:val="28"/>
        </w:rPr>
        <w:t xml:space="preserve">  </w:t>
      </w:r>
      <w:r w:rsidRPr="00122105">
        <w:rPr>
          <w:sz w:val="28"/>
          <w:szCs w:val="28"/>
        </w:rPr>
        <w:t>комиссия).</w:t>
      </w:r>
      <w:r w:rsidRPr="00122105">
        <w:rPr>
          <w:spacing w:val="62"/>
          <w:sz w:val="28"/>
          <w:szCs w:val="28"/>
        </w:rPr>
        <w:t xml:space="preserve">  </w:t>
      </w:r>
      <w:proofErr w:type="gramStart"/>
      <w:r w:rsidRPr="00122105">
        <w:rPr>
          <w:sz w:val="28"/>
          <w:szCs w:val="28"/>
        </w:rPr>
        <w:t>Полномочия</w:t>
      </w:r>
      <w:r w:rsidRPr="00122105">
        <w:rPr>
          <w:spacing w:val="62"/>
          <w:sz w:val="28"/>
          <w:szCs w:val="28"/>
        </w:rPr>
        <w:t xml:space="preserve">  </w:t>
      </w:r>
      <w:r w:rsidRPr="00122105">
        <w:rPr>
          <w:sz w:val="28"/>
          <w:szCs w:val="28"/>
        </w:rPr>
        <w:t>и</w:t>
      </w:r>
      <w:proofErr w:type="gramEnd"/>
      <w:r w:rsidR="00BE6D45" w:rsidRPr="00122105">
        <w:rPr>
          <w:sz w:val="28"/>
          <w:szCs w:val="28"/>
        </w:rPr>
        <w:t xml:space="preserve"> </w:t>
      </w:r>
      <w:r w:rsidRPr="00122105">
        <w:rPr>
          <w:sz w:val="28"/>
          <w:szCs w:val="28"/>
        </w:rPr>
        <w:t xml:space="preserve">обязанности комиссии определяются положением, </w:t>
      </w:r>
      <w:r w:rsidR="00975CB0" w:rsidRPr="00122105">
        <w:rPr>
          <w:sz w:val="28"/>
          <w:szCs w:val="28"/>
        </w:rPr>
        <w:t xml:space="preserve">согласно </w:t>
      </w:r>
      <w:r w:rsidR="0043371C" w:rsidRPr="00122105">
        <w:rPr>
          <w:sz w:val="28"/>
          <w:szCs w:val="28"/>
        </w:rPr>
        <w:t>приложения 1 к Единой учетной политике.</w:t>
      </w:r>
    </w:p>
    <w:p w:rsidR="00215C3E" w:rsidRPr="00122105" w:rsidRDefault="001C75A7" w:rsidP="00122105">
      <w:pPr>
        <w:pStyle w:val="a4"/>
        <w:numPr>
          <w:ilvl w:val="1"/>
          <w:numId w:val="73"/>
        </w:numPr>
        <w:tabs>
          <w:tab w:val="left" w:pos="1419"/>
        </w:tabs>
        <w:ind w:left="0" w:firstLine="626"/>
        <w:rPr>
          <w:sz w:val="28"/>
          <w:szCs w:val="28"/>
        </w:rPr>
      </w:pPr>
      <w:r w:rsidRPr="00122105">
        <w:rPr>
          <w:sz w:val="28"/>
          <w:szCs w:val="28"/>
        </w:rPr>
        <w:t>Достоверность данных учета и отчетности подтверждается путем инвентаризаций активов и обязательств, проводимых в соответствии с порядком</w:t>
      </w:r>
      <w:r w:rsidRPr="00122105">
        <w:rPr>
          <w:sz w:val="28"/>
        </w:rPr>
        <w:t>, утвержденным отдельным приказом руководителя централизованной бухгалтерии.</w:t>
      </w:r>
    </w:p>
    <w:p w:rsidR="00122105" w:rsidRDefault="001C75A7" w:rsidP="00122105">
      <w:pPr>
        <w:pStyle w:val="a3"/>
        <w:spacing w:before="1"/>
        <w:ind w:left="0" w:firstLine="626"/>
      </w:pPr>
      <w:r w:rsidRPr="00975CB0">
        <w:t>Состав постоянно действующей инвентаризационной комиссии, права</w:t>
      </w:r>
      <w:r w:rsidRPr="00975CB0">
        <w:rPr>
          <w:spacing w:val="40"/>
        </w:rPr>
        <w:t xml:space="preserve"> </w:t>
      </w:r>
      <w:r w:rsidRPr="00975CB0">
        <w:t>и обязанности комиссии утверждается</w:t>
      </w:r>
      <w:r w:rsidRPr="00975CB0">
        <w:rPr>
          <w:spacing w:val="-2"/>
        </w:rPr>
        <w:t xml:space="preserve"> </w:t>
      </w:r>
      <w:r w:rsidRPr="00975CB0">
        <w:t>отдельным</w:t>
      </w:r>
      <w:r w:rsidRPr="00975CB0">
        <w:rPr>
          <w:spacing w:val="-3"/>
        </w:rPr>
        <w:t xml:space="preserve"> </w:t>
      </w:r>
      <w:r w:rsidRPr="00975CB0">
        <w:t>приказом (распоряжением) субъекта централизованного учета.</w:t>
      </w:r>
    </w:p>
    <w:p w:rsidR="00122105" w:rsidRDefault="001C75A7" w:rsidP="00122105">
      <w:pPr>
        <w:pStyle w:val="a3"/>
        <w:numPr>
          <w:ilvl w:val="1"/>
          <w:numId w:val="73"/>
        </w:numPr>
        <w:spacing w:before="1"/>
        <w:ind w:left="0" w:firstLine="626"/>
      </w:pPr>
      <w:r w:rsidRPr="00122105">
        <w:t>В целях публичного раскрытия информации централизованная бухгалтерия размещает копии документов Единой учётной политики на официальном</w:t>
      </w:r>
      <w:r w:rsidRPr="00122105">
        <w:rPr>
          <w:spacing w:val="-4"/>
        </w:rPr>
        <w:t xml:space="preserve"> </w:t>
      </w:r>
      <w:r w:rsidRPr="00122105">
        <w:t>сайте</w:t>
      </w:r>
      <w:r w:rsidRPr="00122105">
        <w:rPr>
          <w:spacing w:val="-7"/>
        </w:rPr>
        <w:t xml:space="preserve"> </w:t>
      </w:r>
      <w:r w:rsidRPr="00122105">
        <w:t>в</w:t>
      </w:r>
      <w:r w:rsidRPr="00122105">
        <w:rPr>
          <w:spacing w:val="-5"/>
        </w:rPr>
        <w:t xml:space="preserve"> </w:t>
      </w:r>
      <w:r w:rsidRPr="00122105">
        <w:t>информационно-телекоммуникационной</w:t>
      </w:r>
      <w:r w:rsidRPr="00122105">
        <w:rPr>
          <w:spacing w:val="-4"/>
        </w:rPr>
        <w:t xml:space="preserve"> </w:t>
      </w:r>
      <w:r w:rsidRPr="00122105">
        <w:t>сети</w:t>
      </w:r>
      <w:r w:rsidRPr="00122105">
        <w:rPr>
          <w:spacing w:val="-4"/>
        </w:rPr>
        <w:t xml:space="preserve"> </w:t>
      </w:r>
      <w:r w:rsidRPr="00122105">
        <w:t>интернет.</w:t>
      </w:r>
    </w:p>
    <w:p w:rsidR="00215C3E" w:rsidRPr="00122105" w:rsidRDefault="001C75A7" w:rsidP="00122105">
      <w:pPr>
        <w:pStyle w:val="a3"/>
        <w:numPr>
          <w:ilvl w:val="1"/>
          <w:numId w:val="73"/>
        </w:numPr>
        <w:spacing w:before="1"/>
        <w:ind w:left="0" w:firstLine="626"/>
      </w:pPr>
      <w:r w:rsidRPr="00122105">
        <w:t>Руководитель субъекта централизованного учета самостоятельно организует учёт выдачи доверенностей в учреждении и отчётность по ним.</w:t>
      </w:r>
      <w:r w:rsidR="00093BD7" w:rsidRPr="00122105">
        <w:t xml:space="preserve"> Предельные сроки использования доверенностей10 дней с момента получения доверенности.</w:t>
      </w:r>
    </w:p>
    <w:p w:rsidR="00215C3E" w:rsidRDefault="001C75A7" w:rsidP="00122105">
      <w:pPr>
        <w:pStyle w:val="a3"/>
        <w:spacing w:before="1"/>
        <w:ind w:left="0" w:firstLine="626"/>
      </w:pPr>
      <w:r>
        <w:t>В учреждении также определяется перечень должностных лиц, имеющих право: подписи доверенностей и получения доверенностей.</w:t>
      </w:r>
    </w:p>
    <w:p w:rsidR="00BE6D45" w:rsidRPr="00122105" w:rsidRDefault="001C75A7" w:rsidP="00122105">
      <w:pPr>
        <w:pStyle w:val="a4"/>
        <w:numPr>
          <w:ilvl w:val="1"/>
          <w:numId w:val="73"/>
        </w:numPr>
        <w:tabs>
          <w:tab w:val="left" w:pos="1558"/>
        </w:tabs>
        <w:ind w:left="0" w:firstLine="626"/>
        <w:rPr>
          <w:sz w:val="28"/>
        </w:rPr>
      </w:pPr>
      <w:r w:rsidRPr="00122105">
        <w:rPr>
          <w:sz w:val="28"/>
        </w:rPr>
        <w:t>Учреждения при осуществлении закупок товаров (работ, услуг) для государственных (муниципальных) нужд руководствуются нормами федерального закона от 05.04.2013 № 44-ФЗ «О контрактной системе в сфере закупок товаров, работ, услуг для обеспечения деятельности</w:t>
      </w:r>
      <w:r w:rsidRPr="00122105">
        <w:rPr>
          <w:spacing w:val="40"/>
          <w:sz w:val="28"/>
        </w:rPr>
        <w:t xml:space="preserve"> </w:t>
      </w:r>
      <w:r w:rsidRPr="00122105">
        <w:rPr>
          <w:sz w:val="28"/>
        </w:rPr>
        <w:t>государственных и муниципальных Учреждений», либо федеральным законом от 18.07.2011 № 223-ФЗ «О закупках товаров, работ, услуг отдельными видами юридических лиц».</w:t>
      </w:r>
    </w:p>
    <w:p w:rsidR="006B056D" w:rsidRDefault="006B056D" w:rsidP="00700A01">
      <w:pPr>
        <w:pStyle w:val="a4"/>
        <w:tabs>
          <w:tab w:val="left" w:pos="1558"/>
        </w:tabs>
        <w:ind w:left="929" w:firstLine="0"/>
        <w:jc w:val="right"/>
        <w:rPr>
          <w:sz w:val="28"/>
        </w:rPr>
      </w:pPr>
    </w:p>
    <w:p w:rsidR="006B056D" w:rsidRPr="006B056D" w:rsidRDefault="006B056D" w:rsidP="00700A01">
      <w:pPr>
        <w:pStyle w:val="a4"/>
        <w:ind w:left="4536" w:hanging="3260"/>
        <w:rPr>
          <w:b/>
          <w:sz w:val="28"/>
          <w:szCs w:val="28"/>
        </w:rPr>
      </w:pPr>
      <w:r w:rsidRPr="006B056D">
        <w:rPr>
          <w:b/>
          <w:sz w:val="28"/>
          <w:szCs w:val="28"/>
        </w:rPr>
        <w:t>РАЗДЕЛ II. Общие правила ведения бухгалтерского учета.</w:t>
      </w:r>
    </w:p>
    <w:p w:rsidR="00215C3E" w:rsidRDefault="001C75A7" w:rsidP="00700A01">
      <w:pPr>
        <w:pStyle w:val="1"/>
        <w:numPr>
          <w:ilvl w:val="0"/>
          <w:numId w:val="68"/>
        </w:numPr>
        <w:spacing w:before="281" w:line="319" w:lineRule="exact"/>
        <w:ind w:left="0" w:firstLine="426"/>
        <w:jc w:val="center"/>
      </w:pPr>
      <w:r>
        <w:t>Технология</w:t>
      </w:r>
      <w:r>
        <w:rPr>
          <w:spacing w:val="-10"/>
        </w:rPr>
        <w:t xml:space="preserve"> </w:t>
      </w:r>
      <w:r>
        <w:t>обработки</w:t>
      </w:r>
      <w:r>
        <w:rPr>
          <w:spacing w:val="-8"/>
        </w:rPr>
        <w:t xml:space="preserve"> </w:t>
      </w:r>
      <w:r>
        <w:t>учётной</w:t>
      </w:r>
      <w:r>
        <w:rPr>
          <w:spacing w:val="-8"/>
        </w:rPr>
        <w:t xml:space="preserve"> </w:t>
      </w:r>
      <w:r>
        <w:rPr>
          <w:spacing w:val="-2"/>
        </w:rPr>
        <w:t>информации</w:t>
      </w:r>
    </w:p>
    <w:p w:rsidR="00BE6D45" w:rsidRPr="00BE6D45" w:rsidRDefault="001C75A7" w:rsidP="00700A01">
      <w:pPr>
        <w:pStyle w:val="a4"/>
        <w:numPr>
          <w:ilvl w:val="1"/>
          <w:numId w:val="68"/>
        </w:numPr>
        <w:tabs>
          <w:tab w:val="left" w:pos="1420"/>
        </w:tabs>
        <w:ind w:left="0" w:firstLine="629"/>
        <w:rPr>
          <w:sz w:val="24"/>
        </w:rPr>
      </w:pPr>
      <w:r w:rsidRPr="00BE6D45">
        <w:rPr>
          <w:sz w:val="28"/>
        </w:rPr>
        <w:t>Форма ведения бухгалтерского учета и формирования бухгалтерской отчетности - автоматизированная, с применением программных продуктов:</w:t>
      </w:r>
      <w:r w:rsidRPr="00BE6D45">
        <w:rPr>
          <w:spacing w:val="-1"/>
          <w:sz w:val="28"/>
        </w:rPr>
        <w:t xml:space="preserve"> </w:t>
      </w:r>
      <w:r w:rsidRPr="00BE6D45">
        <w:rPr>
          <w:sz w:val="28"/>
        </w:rPr>
        <w:t>1С: Предприятие</w:t>
      </w:r>
      <w:r w:rsidRPr="00BE6D45">
        <w:rPr>
          <w:spacing w:val="-1"/>
          <w:sz w:val="28"/>
        </w:rPr>
        <w:t xml:space="preserve"> </w:t>
      </w:r>
      <w:r w:rsidRPr="00BE6D45">
        <w:rPr>
          <w:sz w:val="28"/>
        </w:rPr>
        <w:t>8.3 Бухгалтерия</w:t>
      </w:r>
      <w:r w:rsidRPr="00BE6D45">
        <w:rPr>
          <w:spacing w:val="-2"/>
          <w:sz w:val="28"/>
        </w:rPr>
        <w:t xml:space="preserve"> </w:t>
      </w:r>
      <w:r w:rsidRPr="00BE6D45">
        <w:rPr>
          <w:sz w:val="28"/>
        </w:rPr>
        <w:t>государственного учреждения</w:t>
      </w:r>
      <w:r w:rsidR="00653632" w:rsidRPr="00BE6D45">
        <w:rPr>
          <w:sz w:val="28"/>
        </w:rPr>
        <w:t xml:space="preserve"> 2.0</w:t>
      </w:r>
      <w:r w:rsidRPr="00BE6D45">
        <w:rPr>
          <w:sz w:val="28"/>
        </w:rPr>
        <w:t>, 1С:</w:t>
      </w:r>
      <w:r w:rsidR="00BE6D45">
        <w:rPr>
          <w:sz w:val="28"/>
        </w:rPr>
        <w:t xml:space="preserve"> </w:t>
      </w:r>
      <w:r w:rsidRPr="00BE6D45">
        <w:rPr>
          <w:sz w:val="28"/>
        </w:rPr>
        <w:t xml:space="preserve">Предприятие 8.3 Зарплата и </w:t>
      </w:r>
      <w:r w:rsidR="00653632" w:rsidRPr="00BE6D45">
        <w:rPr>
          <w:sz w:val="28"/>
        </w:rPr>
        <w:t>кадры</w:t>
      </w:r>
      <w:r w:rsidR="00BE6D45" w:rsidRPr="00BE6D45">
        <w:rPr>
          <w:sz w:val="28"/>
        </w:rPr>
        <w:t>.</w:t>
      </w:r>
    </w:p>
    <w:p w:rsidR="00215C3E" w:rsidRPr="00BE6D45" w:rsidRDefault="001C75A7" w:rsidP="00700A01">
      <w:pPr>
        <w:pStyle w:val="a4"/>
        <w:numPr>
          <w:ilvl w:val="1"/>
          <w:numId w:val="68"/>
        </w:numPr>
        <w:tabs>
          <w:tab w:val="left" w:pos="1420"/>
        </w:tabs>
        <w:ind w:left="0" w:firstLine="629"/>
        <w:rPr>
          <w:sz w:val="28"/>
        </w:rPr>
      </w:pPr>
      <w:r w:rsidRPr="00BE6D45">
        <w:rPr>
          <w:sz w:val="28"/>
        </w:rPr>
        <w:t xml:space="preserve">Электронный документооборот осуществляется между централизованной бухгалтерией и субъектами централизованного учета посредством использования телекоммуникационных каналов связи с использованием электронной подписи. Дополнительно, с использованием телекоммуникационных каналов связи и ЭЦП централизованная бухгалтерия осуществляет электронный документооборот с кредитными организациями (по передаче списков на зачисление выплат в рамках «зарплатных проектов», расчётов с подотчетными лицами). Субъекты централизованного учета: по размещению отчётов и информации о деятельности Учреждения на официальном сайте bus.gov.ru; по передаче сведений, отчётности в Фонд пенсионного и социального страхования Российской Федерации, Инспекции Федеральной налоговой службы, Органы Статистики, </w:t>
      </w:r>
      <w:proofErr w:type="spellStart"/>
      <w:r w:rsidRPr="00BE6D45">
        <w:rPr>
          <w:sz w:val="28"/>
        </w:rPr>
        <w:t>Росприроднадзора</w:t>
      </w:r>
      <w:proofErr w:type="spellEnd"/>
      <w:r w:rsidRPr="00BE6D45">
        <w:rPr>
          <w:sz w:val="28"/>
        </w:rPr>
        <w:t>; по размещению отчётов, информации по закупкам товаров, работ и услуг для нужд учреждения в соответствии Законом № 44-ФЗ или Законом № 223-ФЗ на официальном сайте zakupki.gov.ru.</w:t>
      </w:r>
    </w:p>
    <w:p w:rsidR="00215C3E" w:rsidRDefault="001C75A7" w:rsidP="00700A01">
      <w:pPr>
        <w:pStyle w:val="a3"/>
        <w:ind w:left="0" w:firstLine="629"/>
      </w:pPr>
      <w: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 а также в распечатанном виде.</w:t>
      </w:r>
    </w:p>
    <w:p w:rsidR="00215C3E" w:rsidRDefault="001C75A7" w:rsidP="00700A01">
      <w:pPr>
        <w:pStyle w:val="a4"/>
        <w:numPr>
          <w:ilvl w:val="1"/>
          <w:numId w:val="68"/>
        </w:numPr>
        <w:tabs>
          <w:tab w:val="left" w:pos="1420"/>
        </w:tabs>
        <w:spacing w:before="1"/>
        <w:ind w:left="0" w:firstLine="629"/>
        <w:rPr>
          <w:sz w:val="28"/>
        </w:rPr>
      </w:pPr>
      <w:r>
        <w:rPr>
          <w:sz w:val="28"/>
        </w:rPr>
        <w:t>В целях обеспечения сохранности электронных баз данных бухгалтерского учёта и отчётности:</w:t>
      </w:r>
    </w:p>
    <w:p w:rsidR="00215C3E" w:rsidRDefault="001C75A7" w:rsidP="00700A01">
      <w:pPr>
        <w:pStyle w:val="a4"/>
        <w:numPr>
          <w:ilvl w:val="0"/>
          <w:numId w:val="64"/>
        </w:numPr>
        <w:tabs>
          <w:tab w:val="left" w:pos="1091"/>
        </w:tabs>
        <w:ind w:left="0" w:firstLine="629"/>
        <w:rPr>
          <w:sz w:val="28"/>
        </w:rPr>
      </w:pPr>
      <w:proofErr w:type="gramStart"/>
      <w:r>
        <w:rPr>
          <w:sz w:val="28"/>
        </w:rPr>
        <w:t>ежедневно</w:t>
      </w:r>
      <w:proofErr w:type="gramEnd"/>
      <w:r>
        <w:rPr>
          <w:sz w:val="28"/>
        </w:rPr>
        <w:t xml:space="preserve"> на сервере централизованной бухгалтерии производится сохранение</w:t>
      </w:r>
      <w:r>
        <w:rPr>
          <w:spacing w:val="40"/>
          <w:sz w:val="28"/>
        </w:rPr>
        <w:t xml:space="preserve"> </w:t>
      </w:r>
      <w:r>
        <w:rPr>
          <w:sz w:val="28"/>
        </w:rPr>
        <w:t>резервных</w:t>
      </w:r>
      <w:r>
        <w:rPr>
          <w:spacing w:val="40"/>
          <w:sz w:val="28"/>
        </w:rPr>
        <w:t xml:space="preserve"> </w:t>
      </w:r>
      <w:r>
        <w:rPr>
          <w:sz w:val="28"/>
        </w:rPr>
        <w:t>копий</w:t>
      </w:r>
      <w:r>
        <w:rPr>
          <w:spacing w:val="40"/>
          <w:sz w:val="28"/>
        </w:rPr>
        <w:t xml:space="preserve"> </w:t>
      </w:r>
      <w:r>
        <w:rPr>
          <w:sz w:val="28"/>
        </w:rPr>
        <w:t>базы</w:t>
      </w:r>
      <w:r>
        <w:rPr>
          <w:spacing w:val="40"/>
          <w:sz w:val="28"/>
        </w:rPr>
        <w:t xml:space="preserve"> </w:t>
      </w:r>
      <w:r>
        <w:rPr>
          <w:sz w:val="28"/>
        </w:rPr>
        <w:t>программных</w:t>
      </w:r>
      <w:r>
        <w:rPr>
          <w:spacing w:val="40"/>
          <w:sz w:val="28"/>
        </w:rPr>
        <w:t xml:space="preserve"> </w:t>
      </w:r>
      <w:r>
        <w:rPr>
          <w:sz w:val="28"/>
        </w:rPr>
        <w:t>комплексов</w:t>
      </w:r>
      <w:r>
        <w:rPr>
          <w:spacing w:val="40"/>
          <w:sz w:val="28"/>
        </w:rPr>
        <w:t xml:space="preserve"> </w:t>
      </w:r>
      <w:r>
        <w:rPr>
          <w:sz w:val="28"/>
        </w:rPr>
        <w:t>«1С:</w:t>
      </w:r>
      <w:r>
        <w:rPr>
          <w:spacing w:val="40"/>
          <w:sz w:val="28"/>
        </w:rPr>
        <w:t xml:space="preserve"> </w:t>
      </w:r>
      <w:r>
        <w:rPr>
          <w:sz w:val="28"/>
        </w:rPr>
        <w:t>БГУ»</w:t>
      </w:r>
      <w:r>
        <w:rPr>
          <w:spacing w:val="40"/>
          <w:sz w:val="28"/>
        </w:rPr>
        <w:t xml:space="preserve"> </w:t>
      </w:r>
      <w:r>
        <w:rPr>
          <w:sz w:val="28"/>
        </w:rPr>
        <w:t>и</w:t>
      </w:r>
    </w:p>
    <w:p w:rsidR="00215C3E" w:rsidRDefault="001C75A7" w:rsidP="00700A01">
      <w:pPr>
        <w:pStyle w:val="a3"/>
        <w:spacing w:line="321" w:lineRule="exact"/>
        <w:ind w:left="0" w:firstLine="629"/>
      </w:pPr>
      <w:r>
        <w:t>«1С:</w:t>
      </w:r>
      <w:r>
        <w:rPr>
          <w:spacing w:val="-2"/>
        </w:rPr>
        <w:t xml:space="preserve"> </w:t>
      </w:r>
      <w:proofErr w:type="spellStart"/>
      <w:r>
        <w:t>ЗиК</w:t>
      </w:r>
      <w:proofErr w:type="spellEnd"/>
      <w:r>
        <w:rPr>
          <w:spacing w:val="-4"/>
        </w:rPr>
        <w:t xml:space="preserve"> ГУ»;</w:t>
      </w:r>
    </w:p>
    <w:p w:rsidR="00215C3E" w:rsidRDefault="001C75A7" w:rsidP="0043371C">
      <w:pPr>
        <w:pStyle w:val="a4"/>
        <w:numPr>
          <w:ilvl w:val="0"/>
          <w:numId w:val="64"/>
        </w:numPr>
        <w:tabs>
          <w:tab w:val="left" w:pos="1091"/>
        </w:tabs>
        <w:ind w:firstLine="707"/>
        <w:rPr>
          <w:sz w:val="28"/>
        </w:rPr>
      </w:pPr>
      <w:proofErr w:type="gramStart"/>
      <w:r>
        <w:rPr>
          <w:sz w:val="28"/>
        </w:rPr>
        <w:t>по</w:t>
      </w:r>
      <w:proofErr w:type="gramEnd"/>
      <w:r>
        <w:rPr>
          <w:sz w:val="28"/>
        </w:rPr>
        <w:t xml:space="preserve"> итогам каждого календарного месяца бухгалтерские регистры, сформированные в электронном виде, распечатываются на бумажном носителе и подшиваются в отдельные папки для каждого субъекта централизованного учета в хронологическом порядке.</w:t>
      </w:r>
    </w:p>
    <w:p w:rsidR="00215C3E" w:rsidRDefault="001C75A7" w:rsidP="00700A01">
      <w:pPr>
        <w:pStyle w:val="a4"/>
        <w:numPr>
          <w:ilvl w:val="1"/>
          <w:numId w:val="68"/>
        </w:numPr>
        <w:tabs>
          <w:tab w:val="left" w:pos="1420"/>
        </w:tabs>
        <w:spacing w:before="1"/>
        <w:ind w:firstLine="707"/>
        <w:rPr>
          <w:sz w:val="24"/>
        </w:rPr>
      </w:pPr>
      <w:r>
        <w:rPr>
          <w:sz w:val="28"/>
        </w:rPr>
        <w:t xml:space="preserve">Порядок хранения первичных учетных документов, регистров бухгалтерского учета и бухгалтерской (финансовой) отчетности устанавливается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 </w:t>
      </w:r>
    </w:p>
    <w:p w:rsidR="00215C3E" w:rsidRDefault="001C75A7" w:rsidP="00700A01">
      <w:pPr>
        <w:pStyle w:val="1"/>
        <w:numPr>
          <w:ilvl w:val="0"/>
          <w:numId w:val="68"/>
        </w:numPr>
        <w:spacing w:line="319" w:lineRule="exact"/>
        <w:ind w:left="142" w:firstLine="0"/>
        <w:jc w:val="center"/>
      </w:pPr>
      <w:r>
        <w:t>Правила</w:t>
      </w:r>
      <w:r>
        <w:rPr>
          <w:spacing w:val="-4"/>
        </w:rPr>
        <w:t xml:space="preserve"> </w:t>
      </w:r>
      <w:r>
        <w:rPr>
          <w:spacing w:val="-2"/>
        </w:rPr>
        <w:t>документооборота</w:t>
      </w:r>
    </w:p>
    <w:p w:rsidR="00215C3E" w:rsidRDefault="001C75A7" w:rsidP="00700A01">
      <w:pPr>
        <w:pStyle w:val="a4"/>
        <w:numPr>
          <w:ilvl w:val="1"/>
          <w:numId w:val="68"/>
        </w:numPr>
        <w:tabs>
          <w:tab w:val="left" w:pos="1420"/>
        </w:tabs>
        <w:ind w:firstLine="707"/>
        <w:rPr>
          <w:sz w:val="28"/>
        </w:rPr>
      </w:pPr>
      <w:r>
        <w:rPr>
          <w:sz w:val="28"/>
        </w:rPr>
        <w:t>Для отражения объектов учета и изменяющих их факты хозяйственной жизни применяются следующие формы первичных (сводных) учетных документов:</w:t>
      </w:r>
    </w:p>
    <w:p w:rsidR="00215C3E" w:rsidRDefault="001C75A7" w:rsidP="00700A01">
      <w:pPr>
        <w:pStyle w:val="a4"/>
        <w:numPr>
          <w:ilvl w:val="0"/>
          <w:numId w:val="65"/>
        </w:numPr>
        <w:tabs>
          <w:tab w:val="left" w:pos="1092"/>
        </w:tabs>
        <w:spacing w:line="322" w:lineRule="exact"/>
        <w:ind w:left="1092" w:hanging="162"/>
        <w:rPr>
          <w:sz w:val="28"/>
        </w:rPr>
      </w:pPr>
      <w:proofErr w:type="gramStart"/>
      <w:r>
        <w:rPr>
          <w:sz w:val="28"/>
        </w:rPr>
        <w:t>унифицированные</w:t>
      </w:r>
      <w:proofErr w:type="gramEnd"/>
      <w:r>
        <w:rPr>
          <w:spacing w:val="10"/>
          <w:sz w:val="28"/>
        </w:rPr>
        <w:t xml:space="preserve"> </w:t>
      </w:r>
      <w:r>
        <w:rPr>
          <w:sz w:val="28"/>
        </w:rPr>
        <w:t>формы,</w:t>
      </w:r>
      <w:r>
        <w:rPr>
          <w:spacing w:val="13"/>
          <w:sz w:val="28"/>
        </w:rPr>
        <w:t xml:space="preserve"> </w:t>
      </w:r>
      <w:r>
        <w:rPr>
          <w:sz w:val="28"/>
        </w:rPr>
        <w:t>утвержденные</w:t>
      </w:r>
      <w:r>
        <w:rPr>
          <w:spacing w:val="13"/>
          <w:sz w:val="28"/>
        </w:rPr>
        <w:t xml:space="preserve"> </w:t>
      </w:r>
      <w:r>
        <w:rPr>
          <w:sz w:val="28"/>
        </w:rPr>
        <w:t>Приказом</w:t>
      </w:r>
      <w:r>
        <w:rPr>
          <w:spacing w:val="13"/>
          <w:sz w:val="28"/>
        </w:rPr>
        <w:t xml:space="preserve"> </w:t>
      </w:r>
      <w:r>
        <w:rPr>
          <w:sz w:val="28"/>
        </w:rPr>
        <w:t>Минфина</w:t>
      </w:r>
      <w:r>
        <w:rPr>
          <w:spacing w:val="14"/>
          <w:sz w:val="28"/>
        </w:rPr>
        <w:t xml:space="preserve"> </w:t>
      </w:r>
      <w:r>
        <w:rPr>
          <w:spacing w:val="-2"/>
          <w:sz w:val="28"/>
        </w:rPr>
        <w:t>России</w:t>
      </w:r>
    </w:p>
    <w:p w:rsidR="00215C3E" w:rsidRDefault="001C75A7" w:rsidP="00700A01">
      <w:pPr>
        <w:pStyle w:val="a3"/>
        <w:spacing w:line="322" w:lineRule="exact"/>
        <w:ind w:firstLine="0"/>
      </w:pPr>
      <w:r>
        <w:lastRenderedPageBreak/>
        <w:t>№</w:t>
      </w:r>
      <w:r>
        <w:rPr>
          <w:spacing w:val="-2"/>
        </w:rPr>
        <w:t xml:space="preserve"> </w:t>
      </w:r>
      <w:r>
        <w:rPr>
          <w:spacing w:val="-4"/>
        </w:rPr>
        <w:t>52н;</w:t>
      </w:r>
    </w:p>
    <w:p w:rsidR="00215C3E" w:rsidRDefault="001C75A7" w:rsidP="00700A01">
      <w:pPr>
        <w:pStyle w:val="a4"/>
        <w:numPr>
          <w:ilvl w:val="0"/>
          <w:numId w:val="65"/>
        </w:numPr>
        <w:tabs>
          <w:tab w:val="left" w:pos="1092"/>
        </w:tabs>
        <w:spacing w:line="322" w:lineRule="exact"/>
        <w:ind w:left="1092" w:hanging="162"/>
        <w:rPr>
          <w:sz w:val="28"/>
        </w:rPr>
      </w:pPr>
      <w:proofErr w:type="gramStart"/>
      <w:r>
        <w:rPr>
          <w:sz w:val="28"/>
        </w:rPr>
        <w:t>унифицированные</w:t>
      </w:r>
      <w:proofErr w:type="gramEnd"/>
      <w:r>
        <w:rPr>
          <w:spacing w:val="10"/>
          <w:sz w:val="28"/>
        </w:rPr>
        <w:t xml:space="preserve"> </w:t>
      </w:r>
      <w:r>
        <w:rPr>
          <w:sz w:val="28"/>
        </w:rPr>
        <w:t>формы,</w:t>
      </w:r>
      <w:r>
        <w:rPr>
          <w:spacing w:val="13"/>
          <w:sz w:val="28"/>
        </w:rPr>
        <w:t xml:space="preserve"> </w:t>
      </w:r>
      <w:r>
        <w:rPr>
          <w:sz w:val="28"/>
        </w:rPr>
        <w:t>утвержденные</w:t>
      </w:r>
      <w:r>
        <w:rPr>
          <w:spacing w:val="13"/>
          <w:sz w:val="28"/>
        </w:rPr>
        <w:t xml:space="preserve"> </w:t>
      </w:r>
      <w:r>
        <w:rPr>
          <w:sz w:val="28"/>
        </w:rPr>
        <w:t>Приказом</w:t>
      </w:r>
      <w:r>
        <w:rPr>
          <w:spacing w:val="13"/>
          <w:sz w:val="28"/>
        </w:rPr>
        <w:t xml:space="preserve"> </w:t>
      </w:r>
      <w:r>
        <w:rPr>
          <w:sz w:val="28"/>
        </w:rPr>
        <w:t>Минфина</w:t>
      </w:r>
      <w:r>
        <w:rPr>
          <w:spacing w:val="14"/>
          <w:sz w:val="28"/>
        </w:rPr>
        <w:t xml:space="preserve"> </w:t>
      </w:r>
      <w:r>
        <w:rPr>
          <w:spacing w:val="-2"/>
          <w:sz w:val="28"/>
        </w:rPr>
        <w:t>России</w:t>
      </w:r>
    </w:p>
    <w:p w:rsidR="00215C3E" w:rsidRDefault="001C75A7" w:rsidP="00700A01">
      <w:pPr>
        <w:pStyle w:val="a3"/>
        <w:spacing w:line="322" w:lineRule="exact"/>
        <w:ind w:firstLine="0"/>
      </w:pPr>
      <w:r>
        <w:t>№</w:t>
      </w:r>
      <w:r>
        <w:rPr>
          <w:spacing w:val="-2"/>
        </w:rPr>
        <w:t xml:space="preserve"> </w:t>
      </w:r>
      <w:r>
        <w:rPr>
          <w:spacing w:val="-4"/>
        </w:rPr>
        <w:t>61н;</w:t>
      </w:r>
    </w:p>
    <w:p w:rsidR="00215C3E" w:rsidRDefault="001C75A7" w:rsidP="00700A01">
      <w:pPr>
        <w:pStyle w:val="a4"/>
        <w:numPr>
          <w:ilvl w:val="0"/>
          <w:numId w:val="65"/>
        </w:numPr>
        <w:tabs>
          <w:tab w:val="left" w:pos="1091"/>
        </w:tabs>
        <w:ind w:firstLine="707"/>
        <w:rPr>
          <w:sz w:val="28"/>
        </w:rPr>
      </w:pPr>
      <w:proofErr w:type="gramStart"/>
      <w:r>
        <w:rPr>
          <w:sz w:val="28"/>
        </w:rPr>
        <w:t>формы</w:t>
      </w:r>
      <w:proofErr w:type="gramEnd"/>
      <w:r>
        <w:rPr>
          <w:sz w:val="28"/>
        </w:rPr>
        <w:t xml:space="preserve"> документов, утвержденные правовыми актами уполномоченных органов исполнительной власти и приказами профильных министерств (при их отсутствии в Приказе Минфина России № 52н,61н);</w:t>
      </w:r>
    </w:p>
    <w:p w:rsidR="00215C3E" w:rsidRDefault="001C75A7" w:rsidP="00700A01">
      <w:pPr>
        <w:pStyle w:val="a4"/>
        <w:numPr>
          <w:ilvl w:val="0"/>
          <w:numId w:val="65"/>
        </w:numPr>
        <w:tabs>
          <w:tab w:val="left" w:pos="1091"/>
        </w:tabs>
        <w:ind w:firstLine="707"/>
        <w:rPr>
          <w:sz w:val="28"/>
        </w:rPr>
      </w:pPr>
      <w:proofErr w:type="gramStart"/>
      <w:r>
        <w:rPr>
          <w:sz w:val="28"/>
        </w:rPr>
        <w:t>унифицированные</w:t>
      </w:r>
      <w:proofErr w:type="gramEnd"/>
      <w:r>
        <w:rPr>
          <w:sz w:val="28"/>
        </w:rPr>
        <w:t xml:space="preserve"> формы Приказа № 52н содержащие дополнительные реквизиты в целях обеспечения полноты отражения в учете и получения дополнительной информации для бухгалтерского учета.</w:t>
      </w:r>
    </w:p>
    <w:p w:rsidR="00215C3E" w:rsidRDefault="001C75A7" w:rsidP="0043371C">
      <w:pPr>
        <w:pStyle w:val="a3"/>
      </w:pPr>
      <w:r w:rsidRPr="004E6082">
        <w:t>Операции, для которых не предусмотрено составление унифицированных форм первичных документов или форм первичных документов, разработанных самостоятельно централизованной бухгалтерией, оформляются Бухгалтерской справкой (ф.0504833). При необходимости к Бухгалтерской справке (ф.0504833) прилагается расчет и (или) оформленное</w:t>
      </w:r>
      <w:r w:rsidRPr="004E6082">
        <w:rPr>
          <w:spacing w:val="40"/>
        </w:rPr>
        <w:t xml:space="preserve"> </w:t>
      </w:r>
      <w:r w:rsidRPr="004E6082">
        <w:t>в установленном порядке «Профессиональное суждение».</w:t>
      </w:r>
    </w:p>
    <w:p w:rsidR="00215C3E" w:rsidRDefault="001C75A7" w:rsidP="00700A01">
      <w:pPr>
        <w:pStyle w:val="a4"/>
        <w:numPr>
          <w:ilvl w:val="1"/>
          <w:numId w:val="68"/>
        </w:numPr>
        <w:tabs>
          <w:tab w:val="left" w:pos="1420"/>
        </w:tabs>
        <w:spacing w:before="1"/>
        <w:ind w:firstLine="707"/>
        <w:rPr>
          <w:sz w:val="28"/>
        </w:rPr>
      </w:pPr>
      <w:r>
        <w:rPr>
          <w:sz w:val="28"/>
        </w:rPr>
        <w:t>Первичный учетный документ принимается к бухгалтерскому</w:t>
      </w:r>
      <w:r>
        <w:rPr>
          <w:spacing w:val="40"/>
          <w:sz w:val="28"/>
        </w:rPr>
        <w:t xml:space="preserve"> </w:t>
      </w:r>
      <w:r>
        <w:rPr>
          <w:sz w:val="28"/>
        </w:rPr>
        <w:t>учету при условии отражения в нем всех обязательных реквизитов и при наличии на документе подписи руководителя субъекта учета или уполномоченных им на то лиц.</w:t>
      </w:r>
    </w:p>
    <w:p w:rsidR="00215C3E" w:rsidRDefault="001C75A7" w:rsidP="00700A01">
      <w:pPr>
        <w:pStyle w:val="a3"/>
      </w:pPr>
      <w:r>
        <w:t>Первичные учётные документы на бумажном носителе, содержащие исправления, принимаются к бухгалтерскому учёту оформленные следующим образом: прописывается надпись «Исправлено», дата исправления, а также подписи лиц, составивших первичный учетный документ (при исправлении первичного учетного документа) с указанием их должностей, фамилий и инициалов. Исправление в документе производится таким образом, чтобы были ясны ошибочные и исправленные данные.</w:t>
      </w:r>
    </w:p>
    <w:p w:rsidR="00215C3E" w:rsidRPr="004E6082" w:rsidRDefault="001C75A7" w:rsidP="00700A01">
      <w:pPr>
        <w:pStyle w:val="a4"/>
        <w:numPr>
          <w:ilvl w:val="1"/>
          <w:numId w:val="68"/>
        </w:numPr>
        <w:tabs>
          <w:tab w:val="left" w:pos="1420"/>
        </w:tabs>
        <w:ind w:firstLine="707"/>
        <w:rPr>
          <w:i/>
          <w:sz w:val="28"/>
        </w:rPr>
      </w:pPr>
      <w:r>
        <w:rPr>
          <w:sz w:val="28"/>
        </w:rPr>
        <w:t xml:space="preserve">Первичные учетные документы, подтверждающие произведенные расходы составленные на иностранном языке, должны иметь построчный перевод на русский язык, осуществляемый сотрудником субъекта централизованного учета, определенным приказом субъекта централизованного учета либо сторонним специалистом, привлеченным субъектом централизованного учета на договорной основе, либо самостоятельно лицом, предоставившим документ (под его ответственность за корректность данного перевода). Правильность перевода удостоверяется подписью должностного лица субъекта </w:t>
      </w:r>
      <w:r w:rsidRPr="004E6082">
        <w:rPr>
          <w:sz w:val="28"/>
        </w:rPr>
        <w:t>централизованного учета.</w:t>
      </w:r>
    </w:p>
    <w:p w:rsidR="00215C3E" w:rsidRDefault="001C75A7" w:rsidP="00700A01">
      <w:pPr>
        <w:pStyle w:val="a3"/>
      </w:pPr>
      <w:r>
        <w:t>Электронные билеты, значения которых фактически обозначены на иностранном языке и совпадают с формализованными (закодированными) значениями или кодами в соответствии с Едиными международными кодификаторами, на русский язык не переводятся.</w:t>
      </w:r>
    </w:p>
    <w:p w:rsidR="00215C3E" w:rsidRDefault="001C75A7" w:rsidP="00700A01">
      <w:pPr>
        <w:pStyle w:val="a4"/>
        <w:numPr>
          <w:ilvl w:val="1"/>
          <w:numId w:val="68"/>
        </w:numPr>
        <w:tabs>
          <w:tab w:val="left" w:pos="1420"/>
        </w:tabs>
        <w:spacing w:before="1"/>
        <w:ind w:firstLine="707"/>
        <w:rPr>
          <w:sz w:val="28"/>
        </w:rPr>
      </w:pPr>
      <w:r>
        <w:rPr>
          <w:sz w:val="28"/>
        </w:rPr>
        <w:t>Первичные учетные документы оформляются на бумажных носителях, заверяются собственноручной подписью. Заполнение учетных документов осуществляется смешанным способом.</w:t>
      </w:r>
    </w:p>
    <w:p w:rsidR="00215C3E" w:rsidRDefault="001C75A7" w:rsidP="00700A01">
      <w:pPr>
        <w:pStyle w:val="a3"/>
        <w:spacing w:before="2"/>
      </w:pPr>
      <w:r>
        <w:t xml:space="preserve">Переход на использование унифицированных форм электронных первичных учетных документов будет осуществляться по мере организационно-технической готовности со стороны централизованной бухгалтерии и субъектов </w:t>
      </w:r>
      <w:r w:rsidR="004E6082" w:rsidRPr="004E6082">
        <w:t>централизованного учета.</w:t>
      </w:r>
      <w:r w:rsidR="004E6082">
        <w:t xml:space="preserve"> </w:t>
      </w:r>
      <w:r>
        <w:t xml:space="preserve">В рамках реализации </w:t>
      </w:r>
      <w:r>
        <w:lastRenderedPageBreak/>
        <w:t xml:space="preserve">положений приказов Министерства финансов Российской Федерации от 15.04.2021 № 61н, от 30.03.2015 №52н централизованной бухгалтерией будут разработаны мероприятия по переходу на применение электронных документов и утверждены отдельным нормативно-правовым </w:t>
      </w:r>
      <w:r w:rsidR="004E6082">
        <w:t>Управления образования</w:t>
      </w:r>
      <w:r>
        <w:t>.</w:t>
      </w:r>
    </w:p>
    <w:p w:rsidR="00215C3E" w:rsidRDefault="001C75A7" w:rsidP="0043371C">
      <w:pPr>
        <w:pStyle w:val="a4"/>
        <w:numPr>
          <w:ilvl w:val="1"/>
          <w:numId w:val="68"/>
        </w:numPr>
        <w:tabs>
          <w:tab w:val="left" w:pos="1420"/>
        </w:tabs>
        <w:ind w:firstLine="707"/>
        <w:rPr>
          <w:sz w:val="28"/>
        </w:rPr>
      </w:pPr>
      <w:r>
        <w:rPr>
          <w:sz w:val="28"/>
        </w:rPr>
        <w:t>Перечень документов, порядок и сроки передачи первичных (сводных) учетных документов для отражения в бухгалтерском учете регулируются Графиком документооборота утвержденным отдельным приказом руководителя.</w:t>
      </w:r>
    </w:p>
    <w:p w:rsidR="00215C3E" w:rsidRDefault="001C75A7" w:rsidP="00700A01">
      <w:pPr>
        <w:pStyle w:val="a4"/>
        <w:numPr>
          <w:ilvl w:val="1"/>
          <w:numId w:val="68"/>
        </w:numPr>
        <w:tabs>
          <w:tab w:val="left" w:pos="1420"/>
        </w:tabs>
        <w:spacing w:before="1"/>
        <w:ind w:firstLine="707"/>
        <w:rPr>
          <w:sz w:val="28"/>
        </w:rPr>
      </w:pPr>
      <w:r>
        <w:rPr>
          <w:sz w:val="28"/>
        </w:rPr>
        <w:t>Предоставление в Централизованную бухгалтерию оригиналов первичных учетных документов на бумажном носителе осуществляетс</w:t>
      </w:r>
      <w:r w:rsidR="004E6082">
        <w:rPr>
          <w:sz w:val="28"/>
        </w:rPr>
        <w:t xml:space="preserve">я в соответствии с </w:t>
      </w:r>
      <w:r w:rsidR="004E6082" w:rsidRPr="0043371C">
        <w:rPr>
          <w:sz w:val="28"/>
        </w:rPr>
        <w:t xml:space="preserve">Приложением </w:t>
      </w:r>
      <w:r w:rsidR="0043371C" w:rsidRPr="0043371C">
        <w:rPr>
          <w:sz w:val="28"/>
        </w:rPr>
        <w:t>2</w:t>
      </w:r>
      <w:r w:rsidR="0043371C">
        <w:rPr>
          <w:sz w:val="28"/>
        </w:rPr>
        <w:t xml:space="preserve"> к Единой учетной политике</w:t>
      </w:r>
    </w:p>
    <w:p w:rsidR="00215C3E" w:rsidRDefault="001C75A7" w:rsidP="00700A01">
      <w:pPr>
        <w:pStyle w:val="a3"/>
        <w:spacing w:before="1"/>
      </w:pPr>
      <w:r>
        <w:t>При этом, отражение операций в бухгалтерском учете централизованной бухгалтерией может осуществляться на основании скан- копий первичных учетных документов (в целях оперативной оплаты бюджетных обязательств</w:t>
      </w:r>
      <w:r>
        <w:rPr>
          <w:spacing w:val="-1"/>
        </w:rPr>
        <w:t xml:space="preserve"> </w:t>
      </w:r>
      <w:r>
        <w:t>и своевременного</w:t>
      </w:r>
      <w:r>
        <w:rPr>
          <w:spacing w:val="-2"/>
        </w:rPr>
        <w:t xml:space="preserve"> </w:t>
      </w:r>
      <w:r>
        <w:t>отражения в</w:t>
      </w:r>
      <w:r>
        <w:rPr>
          <w:spacing w:val="-1"/>
        </w:rPr>
        <w:t xml:space="preserve"> </w:t>
      </w:r>
      <w:r>
        <w:t>бухгалтерском</w:t>
      </w:r>
      <w:r>
        <w:rPr>
          <w:spacing w:val="-1"/>
        </w:rPr>
        <w:t xml:space="preserve"> </w:t>
      </w:r>
      <w:r>
        <w:t>учете фактов хозяйственных операций).</w:t>
      </w:r>
    </w:p>
    <w:p w:rsidR="00215C3E" w:rsidRDefault="001C75A7" w:rsidP="00700A01">
      <w:pPr>
        <w:pStyle w:val="a3"/>
        <w:spacing w:before="1"/>
      </w:pPr>
      <w:r>
        <w:t>При обмене информацией в электронной форме предусмотрена передача скан-копий первичных учетных документов, содержащих собственноручные подписи (сформированных на бумажном носителе), ответственность за соответствие (аутентичность) скан-копий подлиннику документа возлагается на лицо, ответственное за оформление указанным документом факта хозяйственной жизни и (или) формирование и (или) передачу такой скан-копии.</w:t>
      </w:r>
    </w:p>
    <w:p w:rsidR="00215C3E" w:rsidRDefault="001C75A7" w:rsidP="00700A01">
      <w:pPr>
        <w:pStyle w:val="a3"/>
      </w:pPr>
      <w:r>
        <w:t xml:space="preserve">При поступлении оригинала первичного учетного документа проводится подборка к ранее предоставленной скан-копии и по истечении каждого отчётного периода документы подбираются и подшиваются к соответствующим Журналам операций и иным регистрам бухгалтерского учета в хронологическом порядке. При этом сопоставление и сличение скан- копии с оригиналом сотрудниками централизованной бухгалтерии не </w:t>
      </w:r>
      <w:r>
        <w:rPr>
          <w:spacing w:val="-2"/>
        </w:rPr>
        <w:t>производится.</w:t>
      </w:r>
    </w:p>
    <w:p w:rsidR="00215C3E" w:rsidRDefault="001C75A7" w:rsidP="00700A01">
      <w:pPr>
        <w:pStyle w:val="a3"/>
      </w:pPr>
      <w:r>
        <w:t xml:space="preserve">Наличие расхождений между оригиналом первичного учетного документа и его скан-копией не допускается. </w:t>
      </w:r>
    </w:p>
    <w:p w:rsidR="00215C3E" w:rsidRDefault="001C75A7" w:rsidP="00700A01">
      <w:pPr>
        <w:pStyle w:val="a4"/>
        <w:numPr>
          <w:ilvl w:val="1"/>
          <w:numId w:val="68"/>
        </w:numPr>
        <w:tabs>
          <w:tab w:val="left" w:pos="1420"/>
        </w:tabs>
        <w:ind w:firstLine="707"/>
        <w:rPr>
          <w:sz w:val="28"/>
        </w:rPr>
      </w:pPr>
      <w:r>
        <w:rPr>
          <w:sz w:val="28"/>
        </w:rPr>
        <w:t>Первичные учетные документы, поступившие от субъекта централизованного учета более поздней датой, чем дата их выставления отражаются в бухгалтерском учете в следующем порядке:</w:t>
      </w:r>
    </w:p>
    <w:p w:rsidR="00215C3E" w:rsidRDefault="001C75A7" w:rsidP="00700A01">
      <w:pPr>
        <w:pStyle w:val="a4"/>
        <w:numPr>
          <w:ilvl w:val="2"/>
          <w:numId w:val="68"/>
        </w:numPr>
        <w:tabs>
          <w:tab w:val="left" w:pos="1628"/>
        </w:tabs>
        <w:ind w:firstLine="707"/>
        <w:rPr>
          <w:sz w:val="28"/>
        </w:rPr>
      </w:pPr>
      <w:proofErr w:type="gramStart"/>
      <w:r>
        <w:rPr>
          <w:b/>
          <w:sz w:val="28"/>
        </w:rPr>
        <w:t>документы</w:t>
      </w:r>
      <w:proofErr w:type="gramEnd"/>
      <w:r>
        <w:rPr>
          <w:b/>
          <w:sz w:val="28"/>
        </w:rPr>
        <w:t xml:space="preserve"> отчетного месяца </w:t>
      </w:r>
      <w:r>
        <w:rPr>
          <w:sz w:val="28"/>
        </w:rPr>
        <w:t xml:space="preserve">- первичные учетные документы, поступившие от субъекта централизованного учета в месяце, следующем за </w:t>
      </w:r>
      <w:r>
        <w:rPr>
          <w:spacing w:val="-2"/>
          <w:sz w:val="28"/>
        </w:rPr>
        <w:t>отчетным:</w:t>
      </w:r>
    </w:p>
    <w:p w:rsidR="00215C3E" w:rsidRDefault="001C75A7" w:rsidP="00700A01">
      <w:pPr>
        <w:pStyle w:val="a4"/>
        <w:numPr>
          <w:ilvl w:val="3"/>
          <w:numId w:val="68"/>
        </w:numPr>
        <w:tabs>
          <w:tab w:val="left" w:pos="1091"/>
        </w:tabs>
        <w:ind w:firstLine="707"/>
        <w:rPr>
          <w:sz w:val="28"/>
        </w:rPr>
      </w:pPr>
      <w:proofErr w:type="gramStart"/>
      <w:r>
        <w:rPr>
          <w:sz w:val="28"/>
        </w:rPr>
        <w:t>до</w:t>
      </w:r>
      <w:proofErr w:type="gramEnd"/>
      <w:r>
        <w:rPr>
          <w:sz w:val="28"/>
        </w:rPr>
        <w:t xml:space="preserve"> </w:t>
      </w:r>
      <w:r w:rsidR="00E22999">
        <w:rPr>
          <w:sz w:val="28"/>
        </w:rPr>
        <w:t>15</w:t>
      </w:r>
      <w:r>
        <w:rPr>
          <w:sz w:val="28"/>
        </w:rPr>
        <w:t xml:space="preserve"> числа месяца (включительно), то факты хозяйственной жизни отражаются на дату подписания документа о приемке товаров, работ, услуг, но не позднее последнего дня отчетного месяца;</w:t>
      </w:r>
    </w:p>
    <w:p w:rsidR="00215C3E" w:rsidRDefault="001C75A7" w:rsidP="00700A01">
      <w:pPr>
        <w:pStyle w:val="a4"/>
        <w:numPr>
          <w:ilvl w:val="3"/>
          <w:numId w:val="68"/>
        </w:numPr>
        <w:tabs>
          <w:tab w:val="left" w:pos="1091"/>
        </w:tabs>
        <w:spacing w:line="242" w:lineRule="auto"/>
        <w:ind w:firstLine="707"/>
        <w:rPr>
          <w:sz w:val="28"/>
        </w:rPr>
      </w:pPr>
      <w:proofErr w:type="gramStart"/>
      <w:r>
        <w:rPr>
          <w:sz w:val="28"/>
        </w:rPr>
        <w:t>после</w:t>
      </w:r>
      <w:proofErr w:type="gramEnd"/>
      <w:r>
        <w:rPr>
          <w:sz w:val="28"/>
        </w:rPr>
        <w:t xml:space="preserve"> </w:t>
      </w:r>
      <w:r w:rsidR="00E22999">
        <w:rPr>
          <w:sz w:val="28"/>
        </w:rPr>
        <w:t>15</w:t>
      </w:r>
      <w:r>
        <w:rPr>
          <w:sz w:val="28"/>
        </w:rPr>
        <w:t xml:space="preserve"> числа, то факты хозяйственной жизни отражаются датой поступления документов.</w:t>
      </w:r>
    </w:p>
    <w:p w:rsidR="00215C3E" w:rsidRDefault="001C75A7" w:rsidP="00700A01">
      <w:pPr>
        <w:pStyle w:val="a4"/>
        <w:numPr>
          <w:ilvl w:val="2"/>
          <w:numId w:val="68"/>
        </w:numPr>
        <w:tabs>
          <w:tab w:val="left" w:pos="1626"/>
        </w:tabs>
        <w:ind w:firstLine="707"/>
        <w:rPr>
          <w:sz w:val="28"/>
        </w:rPr>
      </w:pPr>
      <w:proofErr w:type="gramStart"/>
      <w:r>
        <w:rPr>
          <w:b/>
          <w:sz w:val="28"/>
        </w:rPr>
        <w:t>при</w:t>
      </w:r>
      <w:proofErr w:type="gramEnd"/>
      <w:r>
        <w:rPr>
          <w:b/>
          <w:sz w:val="28"/>
        </w:rPr>
        <w:t xml:space="preserve"> формировании годовой отчетности </w:t>
      </w:r>
      <w:r>
        <w:rPr>
          <w:sz w:val="28"/>
        </w:rPr>
        <w:t>- первичные учетные документы, поступившие от субъекта централизованного учета в году, следующем за отчетным:</w:t>
      </w:r>
    </w:p>
    <w:p w:rsidR="00215C3E" w:rsidRDefault="001C75A7" w:rsidP="00700A01">
      <w:pPr>
        <w:pStyle w:val="a4"/>
        <w:numPr>
          <w:ilvl w:val="3"/>
          <w:numId w:val="68"/>
        </w:numPr>
        <w:tabs>
          <w:tab w:val="left" w:pos="1091"/>
        </w:tabs>
        <w:ind w:firstLine="707"/>
        <w:rPr>
          <w:sz w:val="28"/>
        </w:rPr>
      </w:pPr>
      <w:proofErr w:type="gramStart"/>
      <w:r>
        <w:rPr>
          <w:sz w:val="28"/>
        </w:rPr>
        <w:t>за</w:t>
      </w:r>
      <w:proofErr w:type="gramEnd"/>
      <w:r>
        <w:rPr>
          <w:sz w:val="28"/>
        </w:rPr>
        <w:t xml:space="preserve"> </w:t>
      </w:r>
      <w:r w:rsidR="00E22999">
        <w:rPr>
          <w:sz w:val="28"/>
        </w:rPr>
        <w:t>7</w:t>
      </w:r>
      <w:r>
        <w:rPr>
          <w:sz w:val="28"/>
        </w:rPr>
        <w:t xml:space="preserve"> рабочих дня до даты представления отчётности, установленной </w:t>
      </w:r>
      <w:r>
        <w:rPr>
          <w:sz w:val="28"/>
        </w:rPr>
        <w:lastRenderedPageBreak/>
        <w:t xml:space="preserve">для субъекта учета графиком представления бухгалтерской отчетности, факты хозяйственной жизни отражаются в учете последним днем отчетного </w:t>
      </w:r>
      <w:r>
        <w:rPr>
          <w:spacing w:val="-4"/>
          <w:sz w:val="28"/>
        </w:rPr>
        <w:t>года;</w:t>
      </w:r>
    </w:p>
    <w:p w:rsidR="00215C3E" w:rsidRDefault="001C75A7" w:rsidP="00700A01">
      <w:pPr>
        <w:pStyle w:val="a4"/>
        <w:numPr>
          <w:ilvl w:val="3"/>
          <w:numId w:val="68"/>
        </w:numPr>
        <w:tabs>
          <w:tab w:val="left" w:pos="1091"/>
        </w:tabs>
        <w:ind w:firstLine="707"/>
        <w:rPr>
          <w:sz w:val="28"/>
        </w:rPr>
      </w:pPr>
      <w:proofErr w:type="gramStart"/>
      <w:r>
        <w:rPr>
          <w:sz w:val="28"/>
        </w:rPr>
        <w:t>менее</w:t>
      </w:r>
      <w:proofErr w:type="gramEnd"/>
      <w:r>
        <w:rPr>
          <w:sz w:val="28"/>
        </w:rPr>
        <w:t xml:space="preserve"> </w:t>
      </w:r>
      <w:r w:rsidR="00E22999">
        <w:rPr>
          <w:sz w:val="28"/>
        </w:rPr>
        <w:t>7</w:t>
      </w:r>
      <w:r>
        <w:rPr>
          <w:sz w:val="28"/>
        </w:rPr>
        <w:t xml:space="preserve"> рабочих дней до даты представления отчетности, факты хозяйственной жизни отражаются датой поступления документов.</w:t>
      </w:r>
    </w:p>
    <w:p w:rsidR="00215C3E" w:rsidRDefault="001C75A7" w:rsidP="00700A01">
      <w:pPr>
        <w:pStyle w:val="a4"/>
        <w:numPr>
          <w:ilvl w:val="2"/>
          <w:numId w:val="68"/>
        </w:numPr>
        <w:tabs>
          <w:tab w:val="left" w:pos="1626"/>
        </w:tabs>
        <w:ind w:firstLine="707"/>
        <w:rPr>
          <w:sz w:val="28"/>
        </w:rPr>
      </w:pPr>
      <w:r>
        <w:rPr>
          <w:sz w:val="28"/>
        </w:rPr>
        <w:t>При этом, принятие к учету централизованной бухгалтерией поступивших первичных документов более поздней датой, чем дата их выставления осуществляется:</w:t>
      </w:r>
    </w:p>
    <w:p w:rsidR="00215C3E" w:rsidRDefault="001C75A7" w:rsidP="00700A01">
      <w:pPr>
        <w:pStyle w:val="a4"/>
        <w:numPr>
          <w:ilvl w:val="3"/>
          <w:numId w:val="68"/>
        </w:numPr>
        <w:tabs>
          <w:tab w:val="left" w:pos="1091"/>
        </w:tabs>
        <w:ind w:firstLine="707"/>
        <w:rPr>
          <w:sz w:val="28"/>
        </w:rPr>
      </w:pPr>
      <w:proofErr w:type="gramStart"/>
      <w:r>
        <w:rPr>
          <w:sz w:val="28"/>
        </w:rPr>
        <w:t>при</w:t>
      </w:r>
      <w:proofErr w:type="gramEnd"/>
      <w:r>
        <w:rPr>
          <w:sz w:val="28"/>
        </w:rPr>
        <w:t xml:space="preserve"> поступлении документов на поставку основных средств, материальных запасов – датой приемки, подписания ответственным лицом в </w:t>
      </w:r>
      <w:r>
        <w:rPr>
          <w:spacing w:val="-2"/>
          <w:sz w:val="28"/>
        </w:rPr>
        <w:t>учреждении;</w:t>
      </w:r>
    </w:p>
    <w:p w:rsidR="00215C3E" w:rsidRDefault="001C75A7" w:rsidP="00700A01">
      <w:pPr>
        <w:pStyle w:val="a4"/>
        <w:numPr>
          <w:ilvl w:val="3"/>
          <w:numId w:val="68"/>
        </w:numPr>
        <w:tabs>
          <w:tab w:val="left" w:pos="1091"/>
        </w:tabs>
        <w:ind w:firstLine="707"/>
        <w:rPr>
          <w:sz w:val="28"/>
        </w:rPr>
      </w:pPr>
      <w:proofErr w:type="gramStart"/>
      <w:r>
        <w:rPr>
          <w:sz w:val="28"/>
        </w:rPr>
        <w:t>при</w:t>
      </w:r>
      <w:proofErr w:type="gramEnd"/>
      <w:r>
        <w:rPr>
          <w:sz w:val="28"/>
        </w:rPr>
        <w:t xml:space="preserve"> поступлении документов на списание нефинансовых активов - датой</w:t>
      </w:r>
      <w:r>
        <w:rPr>
          <w:spacing w:val="37"/>
          <w:sz w:val="28"/>
        </w:rPr>
        <w:t xml:space="preserve"> </w:t>
      </w:r>
      <w:r>
        <w:rPr>
          <w:sz w:val="28"/>
        </w:rPr>
        <w:t>утверждения</w:t>
      </w:r>
      <w:r>
        <w:rPr>
          <w:spacing w:val="37"/>
          <w:sz w:val="28"/>
        </w:rPr>
        <w:t xml:space="preserve"> </w:t>
      </w:r>
      <w:r>
        <w:rPr>
          <w:sz w:val="28"/>
        </w:rPr>
        <w:t>руководителем</w:t>
      </w:r>
      <w:r>
        <w:rPr>
          <w:spacing w:val="40"/>
          <w:sz w:val="28"/>
        </w:rPr>
        <w:t xml:space="preserve"> </w:t>
      </w:r>
      <w:r>
        <w:rPr>
          <w:sz w:val="28"/>
        </w:rPr>
        <w:t>(в</w:t>
      </w:r>
      <w:r>
        <w:rPr>
          <w:spacing w:val="36"/>
          <w:sz w:val="28"/>
        </w:rPr>
        <w:t xml:space="preserve"> </w:t>
      </w:r>
      <w:r>
        <w:rPr>
          <w:sz w:val="28"/>
        </w:rPr>
        <w:t>случае</w:t>
      </w:r>
      <w:r>
        <w:rPr>
          <w:spacing w:val="37"/>
          <w:sz w:val="28"/>
        </w:rPr>
        <w:t xml:space="preserve"> </w:t>
      </w:r>
      <w:r>
        <w:rPr>
          <w:sz w:val="28"/>
        </w:rPr>
        <w:t>если</w:t>
      </w:r>
      <w:r>
        <w:rPr>
          <w:spacing w:val="37"/>
          <w:sz w:val="28"/>
        </w:rPr>
        <w:t xml:space="preserve"> </w:t>
      </w:r>
      <w:r>
        <w:rPr>
          <w:sz w:val="28"/>
        </w:rPr>
        <w:t>форма</w:t>
      </w:r>
      <w:r>
        <w:rPr>
          <w:spacing w:val="37"/>
          <w:sz w:val="28"/>
        </w:rPr>
        <w:t xml:space="preserve"> </w:t>
      </w:r>
      <w:r>
        <w:rPr>
          <w:sz w:val="28"/>
        </w:rPr>
        <w:t>не</w:t>
      </w:r>
      <w:r>
        <w:rPr>
          <w:spacing w:val="37"/>
          <w:sz w:val="28"/>
        </w:rPr>
        <w:t xml:space="preserve"> </w:t>
      </w:r>
      <w:r>
        <w:rPr>
          <w:sz w:val="28"/>
        </w:rPr>
        <w:t>содержит</w:t>
      </w:r>
      <w:r>
        <w:rPr>
          <w:spacing w:val="36"/>
          <w:sz w:val="28"/>
        </w:rPr>
        <w:t xml:space="preserve"> </w:t>
      </w:r>
      <w:r>
        <w:rPr>
          <w:sz w:val="28"/>
        </w:rPr>
        <w:t>гриф</w:t>
      </w:r>
    </w:p>
    <w:p w:rsidR="00215C3E" w:rsidRDefault="001C75A7" w:rsidP="00700A01">
      <w:pPr>
        <w:pStyle w:val="a3"/>
        <w:spacing w:line="321" w:lineRule="exact"/>
        <w:ind w:firstLine="0"/>
      </w:pPr>
      <w:r>
        <w:t>«</w:t>
      </w:r>
      <w:proofErr w:type="gramStart"/>
      <w:r>
        <w:t>утверждаю»-</w:t>
      </w:r>
      <w:proofErr w:type="gramEnd"/>
      <w:r>
        <w:t>датой</w:t>
      </w:r>
      <w:r>
        <w:rPr>
          <w:spacing w:val="-14"/>
        </w:rPr>
        <w:t xml:space="preserve"> </w:t>
      </w:r>
      <w:r>
        <w:t>принятия</w:t>
      </w:r>
      <w:r>
        <w:rPr>
          <w:spacing w:val="-9"/>
        </w:rPr>
        <w:t xml:space="preserve"> </w:t>
      </w:r>
      <w:r>
        <w:t>решения</w:t>
      </w:r>
      <w:r>
        <w:rPr>
          <w:spacing w:val="-12"/>
        </w:rPr>
        <w:t xml:space="preserve"> </w:t>
      </w:r>
      <w:r>
        <w:t>профильной</w:t>
      </w:r>
      <w:r>
        <w:rPr>
          <w:spacing w:val="-8"/>
        </w:rPr>
        <w:t xml:space="preserve"> </w:t>
      </w:r>
      <w:r>
        <w:t>комиссией</w:t>
      </w:r>
      <w:r>
        <w:rPr>
          <w:spacing w:val="-8"/>
        </w:rPr>
        <w:t xml:space="preserve"> </w:t>
      </w:r>
      <w:r>
        <w:rPr>
          <w:spacing w:val="-2"/>
        </w:rPr>
        <w:t>учреждения);</w:t>
      </w:r>
    </w:p>
    <w:p w:rsidR="00215C3E" w:rsidRDefault="001C75A7" w:rsidP="00700A01">
      <w:pPr>
        <w:pStyle w:val="a4"/>
        <w:numPr>
          <w:ilvl w:val="3"/>
          <w:numId w:val="68"/>
        </w:numPr>
        <w:tabs>
          <w:tab w:val="left" w:pos="1091"/>
        </w:tabs>
        <w:ind w:firstLine="707"/>
        <w:rPr>
          <w:sz w:val="28"/>
        </w:rPr>
      </w:pPr>
      <w:proofErr w:type="gramStart"/>
      <w:r>
        <w:rPr>
          <w:sz w:val="28"/>
        </w:rPr>
        <w:t>внутреннее</w:t>
      </w:r>
      <w:proofErr w:type="gramEnd"/>
      <w:r>
        <w:rPr>
          <w:sz w:val="28"/>
        </w:rPr>
        <w:t xml:space="preserve"> перемещение нефинансовых активов - датой подписания ответственным лицом с принимающей стороны;</w:t>
      </w:r>
    </w:p>
    <w:p w:rsidR="00215C3E" w:rsidRDefault="001C75A7" w:rsidP="00700A01">
      <w:pPr>
        <w:pStyle w:val="a4"/>
        <w:numPr>
          <w:ilvl w:val="3"/>
          <w:numId w:val="68"/>
        </w:numPr>
        <w:tabs>
          <w:tab w:val="left" w:pos="1091"/>
        </w:tabs>
        <w:ind w:firstLine="707"/>
        <w:rPr>
          <w:sz w:val="28"/>
        </w:rPr>
      </w:pPr>
      <w:proofErr w:type="gramStart"/>
      <w:r>
        <w:rPr>
          <w:sz w:val="28"/>
        </w:rPr>
        <w:t>при</w:t>
      </w:r>
      <w:proofErr w:type="gramEnd"/>
      <w:r>
        <w:rPr>
          <w:sz w:val="28"/>
        </w:rPr>
        <w:t xml:space="preserve"> передаче сторонним организациям нефинансовых активов/при поступлении - датой утверждения</w:t>
      </w:r>
      <w:r>
        <w:rPr>
          <w:spacing w:val="-4"/>
          <w:sz w:val="28"/>
        </w:rPr>
        <w:t xml:space="preserve"> </w:t>
      </w:r>
      <w:r>
        <w:rPr>
          <w:sz w:val="28"/>
        </w:rPr>
        <w:t>руководителем с принимающей стороны/с передающей стороны;</w:t>
      </w:r>
    </w:p>
    <w:p w:rsidR="00215C3E" w:rsidRDefault="001C75A7" w:rsidP="00700A01">
      <w:pPr>
        <w:pStyle w:val="a4"/>
        <w:numPr>
          <w:ilvl w:val="3"/>
          <w:numId w:val="68"/>
        </w:numPr>
        <w:tabs>
          <w:tab w:val="left" w:pos="1091"/>
        </w:tabs>
        <w:ind w:firstLine="707"/>
        <w:rPr>
          <w:sz w:val="28"/>
        </w:rPr>
      </w:pPr>
      <w:proofErr w:type="gramStart"/>
      <w:r>
        <w:rPr>
          <w:sz w:val="28"/>
        </w:rPr>
        <w:t>при</w:t>
      </w:r>
      <w:proofErr w:type="gramEnd"/>
      <w:r>
        <w:rPr>
          <w:sz w:val="28"/>
        </w:rPr>
        <w:t xml:space="preserve"> поступлении документов на выполнение работ, оказание услуг - датой поступления документа;</w:t>
      </w:r>
    </w:p>
    <w:p w:rsidR="00215C3E" w:rsidRDefault="001C75A7" w:rsidP="00700A01">
      <w:pPr>
        <w:pStyle w:val="a4"/>
        <w:numPr>
          <w:ilvl w:val="3"/>
          <w:numId w:val="68"/>
        </w:numPr>
        <w:tabs>
          <w:tab w:val="left" w:pos="1092"/>
        </w:tabs>
        <w:spacing w:line="322" w:lineRule="exact"/>
        <w:ind w:left="1092" w:hanging="162"/>
        <w:rPr>
          <w:sz w:val="28"/>
        </w:rPr>
      </w:pPr>
      <w:proofErr w:type="gramStart"/>
      <w:r>
        <w:rPr>
          <w:sz w:val="28"/>
        </w:rPr>
        <w:t>авансовые</w:t>
      </w:r>
      <w:proofErr w:type="gramEnd"/>
      <w:r>
        <w:rPr>
          <w:spacing w:val="-9"/>
          <w:sz w:val="28"/>
        </w:rPr>
        <w:t xml:space="preserve"> </w:t>
      </w:r>
      <w:r>
        <w:rPr>
          <w:sz w:val="28"/>
        </w:rPr>
        <w:t>отчеты</w:t>
      </w:r>
      <w:r>
        <w:rPr>
          <w:spacing w:val="-6"/>
          <w:sz w:val="28"/>
        </w:rPr>
        <w:t xml:space="preserve"> </w:t>
      </w:r>
      <w:r>
        <w:rPr>
          <w:sz w:val="28"/>
        </w:rPr>
        <w:t>-</w:t>
      </w:r>
      <w:r>
        <w:rPr>
          <w:spacing w:val="-5"/>
          <w:sz w:val="28"/>
        </w:rPr>
        <w:t xml:space="preserve"> </w:t>
      </w:r>
      <w:r>
        <w:rPr>
          <w:sz w:val="28"/>
        </w:rPr>
        <w:t>датой</w:t>
      </w:r>
      <w:r>
        <w:rPr>
          <w:spacing w:val="-4"/>
          <w:sz w:val="28"/>
        </w:rPr>
        <w:t xml:space="preserve"> </w:t>
      </w:r>
      <w:r>
        <w:rPr>
          <w:sz w:val="28"/>
        </w:rPr>
        <w:t>утверждения</w:t>
      </w:r>
      <w:r>
        <w:rPr>
          <w:spacing w:val="-4"/>
          <w:sz w:val="28"/>
        </w:rPr>
        <w:t xml:space="preserve"> </w:t>
      </w:r>
      <w:r>
        <w:rPr>
          <w:spacing w:val="-2"/>
          <w:sz w:val="28"/>
        </w:rPr>
        <w:t>руководителем;</w:t>
      </w:r>
    </w:p>
    <w:p w:rsidR="00215C3E" w:rsidRDefault="001C75A7" w:rsidP="00700A01">
      <w:pPr>
        <w:pStyle w:val="a4"/>
        <w:numPr>
          <w:ilvl w:val="3"/>
          <w:numId w:val="68"/>
        </w:numPr>
        <w:tabs>
          <w:tab w:val="left" w:pos="1092"/>
        </w:tabs>
        <w:spacing w:line="322" w:lineRule="exact"/>
        <w:ind w:left="1092" w:hanging="162"/>
        <w:rPr>
          <w:sz w:val="28"/>
        </w:rPr>
      </w:pPr>
      <w:proofErr w:type="gramStart"/>
      <w:r>
        <w:rPr>
          <w:sz w:val="28"/>
        </w:rPr>
        <w:t>иные</w:t>
      </w:r>
      <w:proofErr w:type="gramEnd"/>
      <w:r>
        <w:rPr>
          <w:spacing w:val="-7"/>
          <w:sz w:val="28"/>
        </w:rPr>
        <w:t xml:space="preserve"> </w:t>
      </w:r>
      <w:r>
        <w:rPr>
          <w:sz w:val="28"/>
        </w:rPr>
        <w:t>случаи</w:t>
      </w:r>
      <w:r>
        <w:rPr>
          <w:spacing w:val="-4"/>
          <w:sz w:val="28"/>
        </w:rPr>
        <w:t xml:space="preserve"> </w:t>
      </w:r>
      <w:r>
        <w:rPr>
          <w:sz w:val="28"/>
        </w:rPr>
        <w:t>-</w:t>
      </w:r>
      <w:r>
        <w:rPr>
          <w:spacing w:val="-17"/>
          <w:sz w:val="28"/>
        </w:rPr>
        <w:t xml:space="preserve"> </w:t>
      </w:r>
      <w:r>
        <w:rPr>
          <w:sz w:val="28"/>
        </w:rPr>
        <w:t>датой</w:t>
      </w:r>
      <w:r>
        <w:rPr>
          <w:spacing w:val="-5"/>
          <w:sz w:val="28"/>
        </w:rPr>
        <w:t xml:space="preserve"> </w:t>
      </w:r>
      <w:r>
        <w:rPr>
          <w:sz w:val="28"/>
        </w:rPr>
        <w:t>поступления</w:t>
      </w:r>
      <w:r>
        <w:rPr>
          <w:spacing w:val="-5"/>
          <w:sz w:val="28"/>
        </w:rPr>
        <w:t xml:space="preserve"> </w:t>
      </w:r>
      <w:r>
        <w:rPr>
          <w:spacing w:val="-2"/>
          <w:sz w:val="28"/>
        </w:rPr>
        <w:t>документа.</w:t>
      </w:r>
    </w:p>
    <w:p w:rsidR="00215C3E" w:rsidRPr="00E22999" w:rsidRDefault="001C75A7" w:rsidP="00700A01">
      <w:pPr>
        <w:pStyle w:val="a4"/>
        <w:numPr>
          <w:ilvl w:val="1"/>
          <w:numId w:val="68"/>
        </w:numPr>
        <w:tabs>
          <w:tab w:val="left" w:pos="1251"/>
        </w:tabs>
        <w:ind w:firstLine="539"/>
        <w:rPr>
          <w:sz w:val="24"/>
        </w:rPr>
      </w:pPr>
      <w:r w:rsidRPr="00E22999">
        <w:rPr>
          <w:sz w:val="28"/>
        </w:rPr>
        <w:t>К бухгалтерскому учету принимаются первичные учетные документы, поступившие по результатам внутреннего контроля</w:t>
      </w:r>
      <w:r w:rsidRPr="00E22999">
        <w:rPr>
          <w:spacing w:val="40"/>
          <w:sz w:val="28"/>
        </w:rPr>
        <w:t xml:space="preserve"> </w:t>
      </w:r>
      <w:r w:rsidRPr="00E22999">
        <w:rPr>
          <w:sz w:val="28"/>
        </w:rPr>
        <w:t>совершаемых фактов хозяйственной жизни для регистрации содержащихся в них данных в регистрах бухгалтерского учета</w:t>
      </w:r>
      <w:r w:rsidR="00E22999" w:rsidRPr="00E22999">
        <w:rPr>
          <w:sz w:val="28"/>
        </w:rPr>
        <w:t>.</w:t>
      </w:r>
    </w:p>
    <w:p w:rsidR="00215C3E" w:rsidRDefault="001C75A7" w:rsidP="00700A01">
      <w:pPr>
        <w:pStyle w:val="a4"/>
        <w:numPr>
          <w:ilvl w:val="1"/>
          <w:numId w:val="68"/>
        </w:numPr>
        <w:tabs>
          <w:tab w:val="left" w:pos="1420"/>
        </w:tabs>
        <w:spacing w:before="1"/>
        <w:ind w:firstLine="707"/>
        <w:rPr>
          <w:sz w:val="28"/>
        </w:rPr>
      </w:pPr>
      <w:r>
        <w:rPr>
          <w:sz w:val="28"/>
        </w:rPr>
        <w:t>Данные проверенных и принятых к учёту первичных учётных документов подлежат своевременной регистрации в регистрах бухгалтерского учёта, составленных:</w:t>
      </w:r>
    </w:p>
    <w:p w:rsidR="00215C3E" w:rsidRDefault="001C75A7" w:rsidP="00700A01">
      <w:pPr>
        <w:pStyle w:val="a4"/>
        <w:numPr>
          <w:ilvl w:val="0"/>
          <w:numId w:val="62"/>
        </w:numPr>
        <w:tabs>
          <w:tab w:val="left" w:pos="1091"/>
        </w:tabs>
        <w:spacing w:line="242" w:lineRule="auto"/>
        <w:ind w:firstLine="707"/>
        <w:jc w:val="left"/>
        <w:rPr>
          <w:sz w:val="28"/>
        </w:rPr>
      </w:pPr>
      <w:proofErr w:type="gramStart"/>
      <w:r>
        <w:rPr>
          <w:sz w:val="28"/>
        </w:rPr>
        <w:t>по</w:t>
      </w:r>
      <w:proofErr w:type="gramEnd"/>
      <w:r>
        <w:rPr>
          <w:spacing w:val="40"/>
          <w:sz w:val="28"/>
        </w:rPr>
        <w:t xml:space="preserve"> </w:t>
      </w:r>
      <w:r>
        <w:rPr>
          <w:sz w:val="28"/>
        </w:rPr>
        <w:t>унифицированным</w:t>
      </w:r>
      <w:r>
        <w:rPr>
          <w:spacing w:val="40"/>
          <w:sz w:val="28"/>
        </w:rPr>
        <w:t xml:space="preserve"> </w:t>
      </w:r>
      <w:r>
        <w:rPr>
          <w:sz w:val="28"/>
        </w:rPr>
        <w:t>формам,</w:t>
      </w:r>
      <w:r>
        <w:rPr>
          <w:spacing w:val="40"/>
          <w:sz w:val="28"/>
        </w:rPr>
        <w:t xml:space="preserve"> </w:t>
      </w:r>
      <w:r>
        <w:rPr>
          <w:sz w:val="28"/>
        </w:rPr>
        <w:t>утвержденным</w:t>
      </w:r>
      <w:r>
        <w:rPr>
          <w:spacing w:val="40"/>
          <w:sz w:val="28"/>
        </w:rPr>
        <w:t xml:space="preserve"> </w:t>
      </w:r>
      <w:r>
        <w:rPr>
          <w:sz w:val="28"/>
        </w:rPr>
        <w:t>Приказом</w:t>
      </w:r>
      <w:r>
        <w:rPr>
          <w:spacing w:val="40"/>
          <w:sz w:val="28"/>
        </w:rPr>
        <w:t xml:space="preserve"> </w:t>
      </w:r>
      <w:r>
        <w:rPr>
          <w:sz w:val="28"/>
        </w:rPr>
        <w:t>Минфина России № 52н;</w:t>
      </w:r>
    </w:p>
    <w:p w:rsidR="00215C3E" w:rsidRDefault="001C75A7" w:rsidP="00700A01">
      <w:pPr>
        <w:pStyle w:val="a4"/>
        <w:numPr>
          <w:ilvl w:val="0"/>
          <w:numId w:val="62"/>
        </w:numPr>
        <w:tabs>
          <w:tab w:val="left" w:pos="1092"/>
        </w:tabs>
        <w:spacing w:line="317" w:lineRule="exact"/>
        <w:ind w:left="1092" w:hanging="162"/>
        <w:jc w:val="left"/>
        <w:rPr>
          <w:sz w:val="28"/>
        </w:rPr>
      </w:pPr>
      <w:proofErr w:type="gramStart"/>
      <w:r>
        <w:rPr>
          <w:sz w:val="28"/>
        </w:rPr>
        <w:t>формы</w:t>
      </w:r>
      <w:proofErr w:type="gramEnd"/>
      <w:r>
        <w:rPr>
          <w:sz w:val="28"/>
        </w:rPr>
        <w:t>,</w:t>
      </w:r>
      <w:r>
        <w:rPr>
          <w:spacing w:val="-10"/>
          <w:sz w:val="28"/>
        </w:rPr>
        <w:t xml:space="preserve"> </w:t>
      </w:r>
      <w:r>
        <w:rPr>
          <w:sz w:val="28"/>
        </w:rPr>
        <w:t>предусмотренные</w:t>
      </w:r>
      <w:r>
        <w:rPr>
          <w:spacing w:val="-6"/>
          <w:sz w:val="28"/>
        </w:rPr>
        <w:t xml:space="preserve"> </w:t>
      </w:r>
      <w:r>
        <w:rPr>
          <w:sz w:val="28"/>
        </w:rPr>
        <w:t>приказом</w:t>
      </w:r>
      <w:r>
        <w:rPr>
          <w:spacing w:val="-6"/>
          <w:sz w:val="28"/>
        </w:rPr>
        <w:t xml:space="preserve"> </w:t>
      </w:r>
      <w:r>
        <w:rPr>
          <w:sz w:val="28"/>
        </w:rPr>
        <w:t>Минфина</w:t>
      </w:r>
      <w:r>
        <w:rPr>
          <w:spacing w:val="-6"/>
          <w:sz w:val="28"/>
        </w:rPr>
        <w:t xml:space="preserve"> </w:t>
      </w:r>
      <w:r>
        <w:rPr>
          <w:sz w:val="28"/>
        </w:rPr>
        <w:t>России</w:t>
      </w:r>
      <w:r>
        <w:rPr>
          <w:spacing w:val="-3"/>
          <w:sz w:val="28"/>
        </w:rPr>
        <w:t xml:space="preserve"> </w:t>
      </w:r>
      <w:r>
        <w:rPr>
          <w:sz w:val="28"/>
        </w:rPr>
        <w:t>№</w:t>
      </w:r>
      <w:r>
        <w:rPr>
          <w:spacing w:val="-6"/>
          <w:sz w:val="28"/>
        </w:rPr>
        <w:t xml:space="preserve"> </w:t>
      </w:r>
      <w:r>
        <w:rPr>
          <w:spacing w:val="-4"/>
          <w:sz w:val="28"/>
        </w:rPr>
        <w:t>61н;</w:t>
      </w:r>
    </w:p>
    <w:p w:rsidR="00215C3E" w:rsidRDefault="001C75A7" w:rsidP="00700A01">
      <w:pPr>
        <w:pStyle w:val="a4"/>
        <w:numPr>
          <w:ilvl w:val="1"/>
          <w:numId w:val="68"/>
        </w:numPr>
        <w:tabs>
          <w:tab w:val="left" w:pos="1543"/>
        </w:tabs>
        <w:ind w:firstLine="707"/>
        <w:rPr>
          <w:sz w:val="28"/>
        </w:rPr>
      </w:pPr>
      <w:r>
        <w:rPr>
          <w:sz w:val="28"/>
        </w:rPr>
        <w:t>Первичные учетные документы систематизируются по датам совершения операций в хронологической последовательности и отражаются накопительным способом в регистрах бухгалтерского учета.</w:t>
      </w:r>
    </w:p>
    <w:p w:rsidR="00093BD7" w:rsidRDefault="001C75A7" w:rsidP="00387F81">
      <w:pPr>
        <w:ind w:left="284"/>
        <w:jc w:val="both"/>
        <w:rPr>
          <w:sz w:val="28"/>
          <w:szCs w:val="28"/>
        </w:rPr>
      </w:pPr>
      <w:r w:rsidRPr="00E22999">
        <w:rPr>
          <w:sz w:val="28"/>
        </w:rPr>
        <w:t xml:space="preserve">Регистры бухгалтерского учета оформляются на бумажном носителе, а заполнение (формирование) ведется при помощи прикладного программного обеспечения с последующим выводом сформированных регистров на печатающее устройство </w:t>
      </w:r>
      <w:r w:rsidR="00E22999">
        <w:rPr>
          <w:sz w:val="28"/>
        </w:rPr>
        <w:t>ежемесячно.</w:t>
      </w:r>
      <w:r w:rsidR="00093BD7" w:rsidRPr="00093BD7">
        <w:rPr>
          <w:sz w:val="28"/>
          <w:szCs w:val="28"/>
        </w:rPr>
        <w:t xml:space="preserve"> </w:t>
      </w:r>
      <w:r w:rsidR="00387F81" w:rsidRPr="001E69B1">
        <w:rPr>
          <w:sz w:val="28"/>
          <w:szCs w:val="28"/>
        </w:rPr>
        <w:t>Журналам операций</w:t>
      </w:r>
      <w:r w:rsidR="00387F81">
        <w:rPr>
          <w:sz w:val="28"/>
          <w:szCs w:val="28"/>
        </w:rPr>
        <w:t xml:space="preserve"> присвоены следующие</w:t>
      </w:r>
      <w:r w:rsidR="00387F81" w:rsidRPr="001E69B1">
        <w:rPr>
          <w:sz w:val="28"/>
          <w:szCs w:val="28"/>
        </w:rPr>
        <w:t xml:space="preserve"> номера</w:t>
      </w:r>
      <w:r w:rsidR="00387F81">
        <w:rPr>
          <w:sz w:val="28"/>
          <w:szCs w:val="28"/>
        </w:rPr>
        <w:t>:</w:t>
      </w:r>
    </w:p>
    <w:p w:rsidR="00093BD7" w:rsidRDefault="00387F81" w:rsidP="00093BD7">
      <w:pPr>
        <w:jc w:val="both"/>
        <w:rPr>
          <w:sz w:val="28"/>
          <w:szCs w:val="28"/>
        </w:rPr>
      </w:pPr>
      <w:r>
        <w:rPr>
          <w:sz w:val="28"/>
          <w:szCs w:val="28"/>
        </w:rPr>
        <w:t xml:space="preserve">  </w:t>
      </w:r>
      <w:proofErr w:type="gramStart"/>
      <w:r w:rsidR="00093BD7">
        <w:rPr>
          <w:sz w:val="28"/>
          <w:szCs w:val="28"/>
        </w:rPr>
        <w:t>журнал</w:t>
      </w:r>
      <w:proofErr w:type="gramEnd"/>
      <w:r w:rsidR="00093BD7">
        <w:rPr>
          <w:sz w:val="28"/>
          <w:szCs w:val="28"/>
        </w:rPr>
        <w:t xml:space="preserve"> операций по счету «Касса» - № 1</w:t>
      </w:r>
    </w:p>
    <w:p w:rsidR="00093BD7"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операций с безналичными денежными средствами - № 2</w:t>
      </w:r>
    </w:p>
    <w:p w:rsidR="00093BD7"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операций расчетов с подотчетными лицами  - № 3</w:t>
      </w:r>
    </w:p>
    <w:p w:rsidR="00093BD7"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операций расчетов с поставщиками и подрядчиками - № 4</w:t>
      </w:r>
    </w:p>
    <w:p w:rsidR="00093BD7"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операций расчетов с дебиторами по доходам - № 5</w:t>
      </w:r>
    </w:p>
    <w:p w:rsidR="00093BD7"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w:t>
      </w:r>
      <w:proofErr w:type="spellStart"/>
      <w:r>
        <w:rPr>
          <w:sz w:val="28"/>
          <w:szCs w:val="28"/>
        </w:rPr>
        <w:t>операцийрасчетов</w:t>
      </w:r>
      <w:proofErr w:type="spellEnd"/>
      <w:r>
        <w:rPr>
          <w:sz w:val="28"/>
          <w:szCs w:val="28"/>
        </w:rPr>
        <w:t xml:space="preserve"> по оплате труда - № 6</w:t>
      </w:r>
    </w:p>
    <w:p w:rsidR="00093BD7" w:rsidRDefault="00093BD7" w:rsidP="00093BD7">
      <w:pPr>
        <w:jc w:val="both"/>
        <w:rPr>
          <w:sz w:val="28"/>
          <w:szCs w:val="28"/>
        </w:rPr>
      </w:pPr>
      <w:r>
        <w:rPr>
          <w:sz w:val="28"/>
          <w:szCs w:val="28"/>
        </w:rPr>
        <w:lastRenderedPageBreak/>
        <w:t xml:space="preserve">  </w:t>
      </w:r>
      <w:proofErr w:type="gramStart"/>
      <w:r>
        <w:rPr>
          <w:sz w:val="28"/>
          <w:szCs w:val="28"/>
        </w:rPr>
        <w:t>журнал</w:t>
      </w:r>
      <w:proofErr w:type="gramEnd"/>
      <w:r>
        <w:rPr>
          <w:sz w:val="28"/>
          <w:szCs w:val="28"/>
        </w:rPr>
        <w:t xml:space="preserve"> операций по выбытию и перемещению нефинансовых активов - № 7</w:t>
      </w:r>
    </w:p>
    <w:p w:rsidR="00093BD7"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операций по прочим операциям - № 8</w:t>
      </w:r>
    </w:p>
    <w:p w:rsidR="00387F81" w:rsidRDefault="00093BD7" w:rsidP="00093BD7">
      <w:pPr>
        <w:jc w:val="both"/>
        <w:rPr>
          <w:sz w:val="28"/>
          <w:szCs w:val="28"/>
        </w:rPr>
      </w:pPr>
      <w:r>
        <w:rPr>
          <w:sz w:val="28"/>
          <w:szCs w:val="28"/>
        </w:rPr>
        <w:t xml:space="preserve">  </w:t>
      </w:r>
      <w:proofErr w:type="gramStart"/>
      <w:r>
        <w:rPr>
          <w:sz w:val="28"/>
          <w:szCs w:val="28"/>
        </w:rPr>
        <w:t>журнал</w:t>
      </w:r>
      <w:proofErr w:type="gramEnd"/>
      <w:r>
        <w:rPr>
          <w:sz w:val="28"/>
          <w:szCs w:val="28"/>
        </w:rPr>
        <w:t xml:space="preserve"> операций по санкционированию расходов  - № 9.</w:t>
      </w:r>
      <w:r w:rsidR="00387F81" w:rsidRPr="00387F81">
        <w:rPr>
          <w:sz w:val="28"/>
          <w:szCs w:val="28"/>
        </w:rPr>
        <w:t xml:space="preserve"> </w:t>
      </w:r>
    </w:p>
    <w:p w:rsidR="00387F81" w:rsidRPr="001E69B1" w:rsidRDefault="00387F81" w:rsidP="00387F81">
      <w:pPr>
        <w:ind w:left="284" w:firstLine="142"/>
        <w:jc w:val="both"/>
        <w:rPr>
          <w:sz w:val="28"/>
          <w:szCs w:val="28"/>
        </w:rPr>
      </w:pPr>
      <w:r>
        <w:rPr>
          <w:sz w:val="28"/>
          <w:szCs w:val="28"/>
        </w:rPr>
        <w:t xml:space="preserve">  Регистры распечатываются</w:t>
      </w:r>
      <w:r w:rsidRPr="001E69B1">
        <w:rPr>
          <w:sz w:val="28"/>
          <w:szCs w:val="28"/>
        </w:rPr>
        <w:t xml:space="preserve"> по мере необходимости, если иное не установлено</w:t>
      </w:r>
      <w:r>
        <w:rPr>
          <w:sz w:val="28"/>
          <w:szCs w:val="28"/>
        </w:rPr>
        <w:t xml:space="preserve">      законодательством и подписываются</w:t>
      </w:r>
      <w:r w:rsidRPr="001E69B1">
        <w:rPr>
          <w:sz w:val="28"/>
          <w:szCs w:val="28"/>
        </w:rPr>
        <w:t xml:space="preserve"> лицом, ответственным за его формирование.</w:t>
      </w:r>
    </w:p>
    <w:p w:rsidR="00215C3E" w:rsidRDefault="001C75A7" w:rsidP="00387F81">
      <w:pPr>
        <w:pStyle w:val="a4"/>
        <w:numPr>
          <w:ilvl w:val="1"/>
          <w:numId w:val="68"/>
        </w:numPr>
        <w:tabs>
          <w:tab w:val="left" w:pos="1558"/>
        </w:tabs>
        <w:ind w:left="284" w:firstLine="771"/>
        <w:rPr>
          <w:sz w:val="28"/>
        </w:rPr>
      </w:pPr>
      <w:r>
        <w:rPr>
          <w:sz w:val="28"/>
        </w:rPr>
        <w:t>Бухгалтерский учёт Учреждения ведётся на основании поступающих в централизованную бухгалтерию первичных учётных документов. За несвоевременное, некачественное оформление и составление документов, задержку передачи их для отражения в бухгалтерском учёте и отчётности, за недостоверность данных, содержащихся в документах, ответственность несут должностные лица, ответственные за оформление факта хозяйственной жизни, составившие и подписавшие эти документы.</w:t>
      </w:r>
    </w:p>
    <w:p w:rsidR="00215C3E" w:rsidRPr="00E22999" w:rsidRDefault="001C75A7" w:rsidP="00700A01">
      <w:pPr>
        <w:pStyle w:val="a4"/>
        <w:numPr>
          <w:ilvl w:val="1"/>
          <w:numId w:val="68"/>
        </w:numPr>
        <w:tabs>
          <w:tab w:val="left" w:pos="1558"/>
        </w:tabs>
        <w:spacing w:before="1"/>
        <w:ind w:firstLine="707"/>
        <w:rPr>
          <w:color w:val="FF0000"/>
          <w:sz w:val="28"/>
        </w:rPr>
      </w:pPr>
      <w:r>
        <w:rPr>
          <w:sz w:val="28"/>
        </w:rPr>
        <w:t>Порядок организации и обеспечения Учреждением внутреннего контроля регламентируется Положением о внутреннем контроле совершае</w:t>
      </w:r>
      <w:r w:rsidR="0043371C">
        <w:rPr>
          <w:sz w:val="28"/>
        </w:rPr>
        <w:t xml:space="preserve">мых фактов хозяйственной жизни. </w:t>
      </w:r>
      <w:r w:rsidR="0043371C" w:rsidRPr="0043371C">
        <w:rPr>
          <w:sz w:val="28"/>
        </w:rPr>
        <w:t>П</w:t>
      </w:r>
      <w:r w:rsidR="00E22999" w:rsidRPr="0043371C">
        <w:rPr>
          <w:sz w:val="28"/>
        </w:rPr>
        <w:t xml:space="preserve">риложение </w:t>
      </w:r>
      <w:r w:rsidR="0043371C" w:rsidRPr="0043371C">
        <w:rPr>
          <w:sz w:val="28"/>
        </w:rPr>
        <w:t>3 к Единой учетной политике</w:t>
      </w:r>
      <w:r w:rsidR="0043371C">
        <w:rPr>
          <w:sz w:val="28"/>
        </w:rPr>
        <w:t>.</w:t>
      </w:r>
    </w:p>
    <w:p w:rsidR="0043371C" w:rsidRPr="00E22999" w:rsidRDefault="001C75A7" w:rsidP="0043371C">
      <w:pPr>
        <w:pStyle w:val="a4"/>
        <w:numPr>
          <w:ilvl w:val="1"/>
          <w:numId w:val="68"/>
        </w:numPr>
        <w:tabs>
          <w:tab w:val="left" w:pos="1558"/>
        </w:tabs>
        <w:spacing w:before="1"/>
        <w:ind w:firstLine="707"/>
        <w:rPr>
          <w:color w:val="FF0000"/>
          <w:sz w:val="28"/>
        </w:rPr>
      </w:pPr>
      <w:r>
        <w:rPr>
          <w:sz w:val="28"/>
        </w:rPr>
        <w:t>При выдаче денежных</w:t>
      </w:r>
      <w:r w:rsidR="00023095">
        <w:rPr>
          <w:sz w:val="28"/>
        </w:rPr>
        <w:t xml:space="preserve"> средств под отчет применяется </w:t>
      </w:r>
      <w:r w:rsidRPr="00023095">
        <w:rPr>
          <w:sz w:val="28"/>
          <w:szCs w:val="28"/>
        </w:rPr>
        <w:t>«Порядок выдачи под отчет денежных средств, составления и представления отчетов подотчетными лицами».</w:t>
      </w:r>
      <w:r w:rsidR="00E22999" w:rsidRPr="00023095">
        <w:rPr>
          <w:sz w:val="28"/>
          <w:szCs w:val="28"/>
        </w:rPr>
        <w:t xml:space="preserve"> </w:t>
      </w:r>
      <w:r w:rsidR="00E22999" w:rsidRPr="0043371C">
        <w:rPr>
          <w:sz w:val="28"/>
          <w:szCs w:val="28"/>
        </w:rPr>
        <w:t xml:space="preserve">Приложение </w:t>
      </w:r>
      <w:r w:rsidR="0043371C" w:rsidRPr="0043371C">
        <w:rPr>
          <w:sz w:val="28"/>
          <w:szCs w:val="28"/>
        </w:rPr>
        <w:t>4</w:t>
      </w:r>
      <w:r w:rsidR="0043371C" w:rsidRPr="0043371C">
        <w:rPr>
          <w:sz w:val="28"/>
        </w:rPr>
        <w:t xml:space="preserve"> к Единой учетной политике</w:t>
      </w:r>
      <w:r w:rsidR="0043371C">
        <w:rPr>
          <w:sz w:val="28"/>
        </w:rPr>
        <w:t>.</w:t>
      </w:r>
    </w:p>
    <w:p w:rsidR="00215C3E" w:rsidRPr="00023095" w:rsidRDefault="00215C3E" w:rsidP="0043371C">
      <w:pPr>
        <w:pStyle w:val="a4"/>
        <w:tabs>
          <w:tab w:val="left" w:pos="1558"/>
        </w:tabs>
        <w:ind w:left="929" w:firstLine="0"/>
        <w:jc w:val="right"/>
        <w:rPr>
          <w:sz w:val="28"/>
          <w:szCs w:val="28"/>
        </w:rPr>
      </w:pPr>
    </w:p>
    <w:p w:rsidR="006B056D" w:rsidRPr="00E22999" w:rsidRDefault="006B056D" w:rsidP="00700A01">
      <w:pPr>
        <w:pStyle w:val="a3"/>
        <w:spacing w:line="242" w:lineRule="auto"/>
        <w:ind w:firstLine="0"/>
        <w:rPr>
          <w:color w:val="FF0000"/>
        </w:rPr>
      </w:pPr>
    </w:p>
    <w:p w:rsidR="00215C3E" w:rsidRDefault="001C75A7" w:rsidP="00700A01">
      <w:pPr>
        <w:pStyle w:val="1"/>
        <w:numPr>
          <w:ilvl w:val="0"/>
          <w:numId w:val="68"/>
        </w:numPr>
        <w:spacing w:before="1"/>
        <w:ind w:left="0" w:firstLine="0"/>
        <w:jc w:val="center"/>
      </w:pPr>
      <w:r>
        <w:t>Учет</w:t>
      </w:r>
      <w:r>
        <w:rPr>
          <w:spacing w:val="-6"/>
        </w:rPr>
        <w:t xml:space="preserve"> </w:t>
      </w:r>
      <w:r>
        <w:t>нефинансовых</w:t>
      </w:r>
      <w:r>
        <w:rPr>
          <w:spacing w:val="-6"/>
        </w:rPr>
        <w:t xml:space="preserve"> </w:t>
      </w:r>
      <w:r>
        <w:rPr>
          <w:spacing w:val="-2"/>
        </w:rPr>
        <w:t>активов</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420"/>
        </w:tabs>
        <w:ind w:firstLine="707"/>
        <w:rPr>
          <w:sz w:val="28"/>
        </w:rPr>
      </w:pPr>
      <w:r>
        <w:rPr>
          <w:sz w:val="28"/>
        </w:rPr>
        <w:t>К нефинансовым активам субъекта централизованного учета для целей настоящего раздела относятся: основные средства, нематериальные и непроизведенные активы, материальные запасы и биологические активы.</w:t>
      </w:r>
    </w:p>
    <w:p w:rsidR="00215C3E" w:rsidRDefault="001C75A7" w:rsidP="00700A01">
      <w:pPr>
        <w:pStyle w:val="a4"/>
        <w:numPr>
          <w:ilvl w:val="1"/>
          <w:numId w:val="68"/>
        </w:numPr>
        <w:tabs>
          <w:tab w:val="left" w:pos="1458"/>
        </w:tabs>
        <w:spacing w:before="2"/>
        <w:ind w:firstLine="707"/>
        <w:rPr>
          <w:sz w:val="28"/>
        </w:rPr>
      </w:pPr>
      <w:r>
        <w:rPr>
          <w:sz w:val="28"/>
        </w:rPr>
        <w:t xml:space="preserve">Объекты основных средств принимаются к бухгалтерскому учету по первоначальной стоимости. Определяется первоначальная стоимость в зависимости от того, в результате какой операции приобретено основное </w:t>
      </w:r>
      <w:r>
        <w:rPr>
          <w:spacing w:val="-2"/>
          <w:sz w:val="28"/>
        </w:rPr>
        <w:t>средство:</w:t>
      </w:r>
    </w:p>
    <w:p w:rsidR="00215C3E" w:rsidRDefault="001C75A7" w:rsidP="00700A01">
      <w:pPr>
        <w:pStyle w:val="1"/>
        <w:spacing w:line="320" w:lineRule="exact"/>
        <w:ind w:firstLine="0"/>
        <w:rPr>
          <w:b w:val="0"/>
        </w:rPr>
      </w:pPr>
      <w:proofErr w:type="gramStart"/>
      <w:r>
        <w:t>в</w:t>
      </w:r>
      <w:proofErr w:type="gramEnd"/>
      <w:r>
        <w:rPr>
          <w:spacing w:val="-5"/>
        </w:rPr>
        <w:t xml:space="preserve"> </w:t>
      </w:r>
      <w:r>
        <w:t>результате</w:t>
      </w:r>
      <w:r>
        <w:rPr>
          <w:spacing w:val="-7"/>
        </w:rPr>
        <w:t xml:space="preserve"> </w:t>
      </w:r>
      <w:r>
        <w:t>обменных</w:t>
      </w:r>
      <w:r>
        <w:rPr>
          <w:spacing w:val="-2"/>
        </w:rPr>
        <w:t xml:space="preserve"> операций</w:t>
      </w:r>
      <w:r>
        <w:rPr>
          <w:b w:val="0"/>
          <w:spacing w:val="-2"/>
        </w:rPr>
        <w:t>:</w:t>
      </w:r>
    </w:p>
    <w:p w:rsidR="00215C3E" w:rsidRDefault="001C75A7" w:rsidP="00700A01">
      <w:pPr>
        <w:pStyle w:val="a3"/>
      </w:pPr>
      <w:r>
        <w:t>-при приобретении имущества за плату в сумме фактических вложений в приобретение с учетом сумм налога на добавленную стоимость (цена приобретения; затраты по доставке имущества до места его использования);</w:t>
      </w:r>
    </w:p>
    <w:p w:rsidR="00215C3E" w:rsidRDefault="001C75A7" w:rsidP="00700A01">
      <w:pPr>
        <w:pStyle w:val="a3"/>
        <w:ind w:left="221" w:firstLine="709"/>
      </w:pPr>
      <w:r>
        <w:t>-при изготовлении имущества силами учреждения (хозяйственным способом) в сумме фактических затрат, связанных с созданием и (или) изготовлением объекта (стоимость израсходованных учреждением материалов, амортизация, начисленная по объектам, используемым при изготовлении основных средств; оплата труда и соответствующие страховые взносы; затраты на проверку надлежащего функционирования объекта основных средств);</w:t>
      </w:r>
    </w:p>
    <w:p w:rsidR="00215C3E" w:rsidRDefault="001C75A7" w:rsidP="00700A01">
      <w:pPr>
        <w:pStyle w:val="a3"/>
        <w:ind w:left="221" w:firstLine="709"/>
      </w:pPr>
      <w:r>
        <w:t>-при получении основного средства в обмен на иные активы по справедливой стоимости на дату приобретения; за исключением случаев, установленных п.21 стандарта «Основные средства».</w:t>
      </w:r>
    </w:p>
    <w:p w:rsidR="00215C3E" w:rsidRDefault="001C75A7" w:rsidP="00700A01">
      <w:pPr>
        <w:pStyle w:val="1"/>
        <w:spacing w:before="4" w:line="319" w:lineRule="exact"/>
        <w:ind w:firstLine="0"/>
      </w:pPr>
      <w:proofErr w:type="gramStart"/>
      <w:r>
        <w:t>в</w:t>
      </w:r>
      <w:proofErr w:type="gramEnd"/>
      <w:r>
        <w:rPr>
          <w:spacing w:val="-8"/>
        </w:rPr>
        <w:t xml:space="preserve"> </w:t>
      </w:r>
      <w:r>
        <w:t>результате</w:t>
      </w:r>
      <w:r>
        <w:rPr>
          <w:spacing w:val="-5"/>
        </w:rPr>
        <w:t xml:space="preserve"> </w:t>
      </w:r>
      <w:r>
        <w:t>необменных</w:t>
      </w:r>
      <w:r>
        <w:rPr>
          <w:spacing w:val="-4"/>
        </w:rPr>
        <w:t xml:space="preserve"> </w:t>
      </w:r>
      <w:r>
        <w:rPr>
          <w:spacing w:val="-2"/>
        </w:rPr>
        <w:t>операций:</w:t>
      </w:r>
    </w:p>
    <w:p w:rsidR="00215C3E" w:rsidRDefault="001C75A7" w:rsidP="00700A01">
      <w:pPr>
        <w:pStyle w:val="a4"/>
        <w:numPr>
          <w:ilvl w:val="0"/>
          <w:numId w:val="61"/>
        </w:numPr>
        <w:tabs>
          <w:tab w:val="left" w:pos="1230"/>
        </w:tabs>
        <w:ind w:firstLine="707"/>
        <w:rPr>
          <w:b/>
          <w:sz w:val="28"/>
        </w:rPr>
      </w:pPr>
      <w:proofErr w:type="gramStart"/>
      <w:r>
        <w:rPr>
          <w:sz w:val="28"/>
        </w:rPr>
        <w:lastRenderedPageBreak/>
        <w:t>получение</w:t>
      </w:r>
      <w:proofErr w:type="gramEnd"/>
      <w:r>
        <w:rPr>
          <w:sz w:val="28"/>
        </w:rPr>
        <w:t xml:space="preserve"> имущества по договору дарения, пожертвования по справедливой стоимости на дату получения либо стоимость, отраженная в документах, подтверждающих переход прав на активы, увеличенная на стоимость услуг, связанных с доставкой, регистрацией и приведением в состояние, пригодное для использования. </w:t>
      </w:r>
    </w:p>
    <w:p w:rsidR="00215C3E" w:rsidRDefault="001C75A7" w:rsidP="00700A01">
      <w:pPr>
        <w:pStyle w:val="a4"/>
        <w:numPr>
          <w:ilvl w:val="0"/>
          <w:numId w:val="61"/>
        </w:numPr>
        <w:tabs>
          <w:tab w:val="left" w:pos="1338"/>
        </w:tabs>
        <w:ind w:firstLine="707"/>
        <w:rPr>
          <w:sz w:val="28"/>
        </w:rPr>
      </w:pPr>
      <w:proofErr w:type="gramStart"/>
      <w:r>
        <w:rPr>
          <w:sz w:val="28"/>
        </w:rPr>
        <w:t>получение</w:t>
      </w:r>
      <w:proofErr w:type="gramEnd"/>
      <w:r>
        <w:rPr>
          <w:sz w:val="28"/>
        </w:rPr>
        <w:t xml:space="preserve"> имущества от собственника (учредителя), иной организации бюджетной сферы в оценке, определенной передающей стороной по стоимости, отраженной в передаточных документах (в акте о приеме-передаче объектов нефинансовых активов ф. 0510448);</w:t>
      </w:r>
    </w:p>
    <w:p w:rsidR="00215C3E" w:rsidRDefault="001C75A7" w:rsidP="00700A01">
      <w:pPr>
        <w:pStyle w:val="a4"/>
        <w:numPr>
          <w:ilvl w:val="0"/>
          <w:numId w:val="61"/>
        </w:numPr>
        <w:tabs>
          <w:tab w:val="left" w:pos="1271"/>
        </w:tabs>
        <w:ind w:firstLine="707"/>
        <w:rPr>
          <w:sz w:val="28"/>
        </w:rPr>
      </w:pPr>
      <w:proofErr w:type="gramStart"/>
      <w:r>
        <w:rPr>
          <w:sz w:val="28"/>
        </w:rPr>
        <w:t>оприходование</w:t>
      </w:r>
      <w:proofErr w:type="gramEnd"/>
      <w:r>
        <w:rPr>
          <w:sz w:val="28"/>
        </w:rPr>
        <w:t xml:space="preserve"> излишков основных средств, выявленных при проведении проверок и (или) инвентаризации активов, по оценочной стоимости (справедливая стоимость);</w:t>
      </w:r>
    </w:p>
    <w:p w:rsidR="00215C3E" w:rsidRDefault="001C75A7" w:rsidP="00700A01">
      <w:pPr>
        <w:pStyle w:val="a4"/>
        <w:numPr>
          <w:ilvl w:val="0"/>
          <w:numId w:val="61"/>
        </w:numPr>
        <w:tabs>
          <w:tab w:val="left" w:pos="1288"/>
        </w:tabs>
        <w:ind w:firstLine="707"/>
        <w:rPr>
          <w:sz w:val="28"/>
        </w:rPr>
      </w:pPr>
      <w:proofErr w:type="gramStart"/>
      <w:r>
        <w:rPr>
          <w:sz w:val="28"/>
        </w:rPr>
        <w:t>основные</w:t>
      </w:r>
      <w:proofErr w:type="gramEnd"/>
      <w:r>
        <w:rPr>
          <w:sz w:val="28"/>
        </w:rPr>
        <w:t xml:space="preserve"> средства, поступившие в натуральной форме при возмещении ущерба (порядок принятия к учету описан в п.11.16 Единой учетной политики.</w:t>
      </w:r>
    </w:p>
    <w:p w:rsidR="00215C3E" w:rsidRDefault="001C75A7" w:rsidP="00700A01">
      <w:pPr>
        <w:pStyle w:val="a4"/>
        <w:numPr>
          <w:ilvl w:val="1"/>
          <w:numId w:val="68"/>
        </w:numPr>
        <w:tabs>
          <w:tab w:val="left" w:pos="1458"/>
        </w:tabs>
        <w:ind w:firstLine="669"/>
        <w:rPr>
          <w:sz w:val="28"/>
        </w:rPr>
      </w:pPr>
      <w:r>
        <w:rPr>
          <w:sz w:val="28"/>
        </w:rPr>
        <w:t xml:space="preserve">Принятие к учету (выбытие) объектов нефинансовых активов, в </w:t>
      </w:r>
      <w:r>
        <w:rPr>
          <w:spacing w:val="-4"/>
          <w:sz w:val="28"/>
        </w:rPr>
        <w:t xml:space="preserve">отношении которых установлен срок полезного использования, осуществляется </w:t>
      </w:r>
      <w:r>
        <w:rPr>
          <w:sz w:val="28"/>
        </w:rPr>
        <w:t>на основании решения Комиссии.</w:t>
      </w:r>
    </w:p>
    <w:p w:rsidR="00215C3E" w:rsidRDefault="001C75A7" w:rsidP="00700A01">
      <w:pPr>
        <w:pStyle w:val="a4"/>
        <w:numPr>
          <w:ilvl w:val="1"/>
          <w:numId w:val="68"/>
        </w:numPr>
        <w:tabs>
          <w:tab w:val="left" w:pos="1523"/>
        </w:tabs>
        <w:ind w:firstLine="707"/>
        <w:rPr>
          <w:sz w:val="28"/>
        </w:rPr>
      </w:pPr>
      <w:r>
        <w:rPr>
          <w:sz w:val="28"/>
        </w:rPr>
        <w:t>В случаях, когда требуется принятие к бухгалтерскому учету объектов нефинансовых активов, арендных платежей по оценочной стоимости или по справедливой стоимости, она определяется постоянно действующей комиссией по поступлению и выбытию активов на дату принятия к учету по методу рыночных цен.</w:t>
      </w:r>
    </w:p>
    <w:p w:rsidR="00215C3E" w:rsidRDefault="001C75A7" w:rsidP="00700A01">
      <w:pPr>
        <w:pStyle w:val="a3"/>
      </w:pPr>
      <w:r>
        <w:t>Справедливая стоимость рассчитывается на основании следующих данных по выбору Комиссии:</w:t>
      </w:r>
    </w:p>
    <w:p w:rsidR="00215C3E" w:rsidRPr="00A47C3F" w:rsidRDefault="00122105" w:rsidP="00122105">
      <w:pPr>
        <w:pStyle w:val="a4"/>
        <w:tabs>
          <w:tab w:val="left" w:pos="1091"/>
        </w:tabs>
        <w:spacing w:before="269"/>
        <w:ind w:left="0" w:firstLine="0"/>
        <w:rPr>
          <w:sz w:val="28"/>
          <w:szCs w:val="28"/>
        </w:rPr>
      </w:pPr>
      <w:r>
        <w:rPr>
          <w:sz w:val="28"/>
        </w:rPr>
        <w:t xml:space="preserve">          - </w:t>
      </w:r>
      <w:r w:rsidR="001C75A7" w:rsidRPr="00A47C3F">
        <w:rPr>
          <w:sz w:val="28"/>
        </w:rPr>
        <w:t xml:space="preserve">данных, полученных из открытых источников информации по аналогичным или схожим объектам в сети «Интернет» (данные с официальных сайтов производителей; </w:t>
      </w:r>
      <w:r w:rsidR="001C75A7" w:rsidRPr="00A47C3F">
        <w:rPr>
          <w:color w:val="21272E"/>
          <w:sz w:val="28"/>
        </w:rPr>
        <w:t>прайс-листы торгующих организаций; информация</w:t>
      </w:r>
      <w:r w:rsidR="001C75A7" w:rsidRPr="00A47C3F">
        <w:rPr>
          <w:color w:val="21272E"/>
          <w:spacing w:val="68"/>
          <w:w w:val="150"/>
          <w:sz w:val="28"/>
        </w:rPr>
        <w:t xml:space="preserve"> </w:t>
      </w:r>
      <w:r w:rsidR="001C75A7" w:rsidRPr="00A47C3F">
        <w:rPr>
          <w:color w:val="21272E"/>
          <w:sz w:val="28"/>
        </w:rPr>
        <w:t>с</w:t>
      </w:r>
      <w:r w:rsidR="001C75A7" w:rsidRPr="00A47C3F">
        <w:rPr>
          <w:color w:val="21272E"/>
          <w:spacing w:val="67"/>
          <w:w w:val="150"/>
          <w:sz w:val="28"/>
        </w:rPr>
        <w:t xml:space="preserve"> </w:t>
      </w:r>
      <w:r w:rsidR="001C75A7" w:rsidRPr="00A47C3F">
        <w:rPr>
          <w:color w:val="21272E"/>
          <w:sz w:val="28"/>
        </w:rPr>
        <w:t>сайтов</w:t>
      </w:r>
      <w:r w:rsidR="001C75A7" w:rsidRPr="00A47C3F">
        <w:rPr>
          <w:color w:val="21272E"/>
          <w:spacing w:val="68"/>
          <w:w w:val="150"/>
          <w:sz w:val="28"/>
        </w:rPr>
        <w:t xml:space="preserve"> </w:t>
      </w:r>
      <w:r w:rsidR="001C75A7" w:rsidRPr="00A47C3F">
        <w:rPr>
          <w:color w:val="21272E"/>
          <w:sz w:val="28"/>
        </w:rPr>
        <w:t>интернет-магазинов/стационарных</w:t>
      </w:r>
      <w:r w:rsidR="001C75A7" w:rsidRPr="00A47C3F">
        <w:rPr>
          <w:color w:val="21272E"/>
          <w:spacing w:val="68"/>
          <w:w w:val="150"/>
          <w:sz w:val="28"/>
        </w:rPr>
        <w:t xml:space="preserve"> </w:t>
      </w:r>
      <w:r w:rsidR="001C75A7" w:rsidRPr="00A47C3F">
        <w:rPr>
          <w:color w:val="21272E"/>
          <w:sz w:val="28"/>
        </w:rPr>
        <w:t>торговых</w:t>
      </w:r>
      <w:r w:rsidR="001C75A7" w:rsidRPr="00A47C3F">
        <w:rPr>
          <w:color w:val="21272E"/>
          <w:spacing w:val="70"/>
          <w:w w:val="150"/>
          <w:sz w:val="28"/>
        </w:rPr>
        <w:t xml:space="preserve"> </w:t>
      </w:r>
      <w:r w:rsidR="001C75A7" w:rsidRPr="00A47C3F">
        <w:rPr>
          <w:color w:val="21272E"/>
          <w:spacing w:val="-2"/>
          <w:sz w:val="28"/>
        </w:rPr>
        <w:t>точек;</w:t>
      </w:r>
      <w:r w:rsidR="00A47C3F">
        <w:rPr>
          <w:color w:val="21272E"/>
          <w:spacing w:val="-2"/>
          <w:sz w:val="28"/>
        </w:rPr>
        <w:t xml:space="preserve"> </w:t>
      </w:r>
      <w:r w:rsidR="001C75A7" w:rsidRPr="00A47C3F">
        <w:rPr>
          <w:color w:val="21272E"/>
          <w:sz w:val="28"/>
          <w:szCs w:val="28"/>
        </w:rPr>
        <w:t xml:space="preserve">данные ЕИС о закупках других учреждений, </w:t>
      </w:r>
      <w:r w:rsidR="001C75A7" w:rsidRPr="00A47C3F">
        <w:rPr>
          <w:sz w:val="28"/>
          <w:szCs w:val="28"/>
        </w:rPr>
        <w:t>если эти сделки были</w:t>
      </w:r>
      <w:r w:rsidR="001C75A7" w:rsidRPr="00A47C3F">
        <w:rPr>
          <w:spacing w:val="40"/>
          <w:sz w:val="28"/>
          <w:szCs w:val="28"/>
        </w:rPr>
        <w:t xml:space="preserve"> </w:t>
      </w:r>
      <w:r w:rsidR="001C75A7" w:rsidRPr="00A47C3F">
        <w:rPr>
          <w:sz w:val="28"/>
          <w:szCs w:val="28"/>
        </w:rPr>
        <w:t>совершены без отсрочки платежа и т.п.);</w:t>
      </w:r>
    </w:p>
    <w:p w:rsidR="00215C3E" w:rsidRDefault="001C75A7" w:rsidP="00700A01">
      <w:pPr>
        <w:pStyle w:val="a4"/>
        <w:numPr>
          <w:ilvl w:val="0"/>
          <w:numId w:val="60"/>
        </w:numPr>
        <w:tabs>
          <w:tab w:val="left" w:pos="1204"/>
        </w:tabs>
        <w:ind w:firstLine="707"/>
        <w:rPr>
          <w:sz w:val="28"/>
        </w:rPr>
      </w:pPr>
      <w:r>
        <w:rPr>
          <w:sz w:val="28"/>
        </w:rPr>
        <w:t xml:space="preserve"> </w:t>
      </w:r>
      <w:proofErr w:type="gramStart"/>
      <w:r>
        <w:rPr>
          <w:sz w:val="28"/>
        </w:rPr>
        <w:t>иные</w:t>
      </w:r>
      <w:proofErr w:type="gramEnd"/>
      <w:r>
        <w:rPr>
          <w:sz w:val="28"/>
        </w:rPr>
        <w:t xml:space="preserve"> источники, позволяющие достоверно оценить стоимость </w:t>
      </w:r>
      <w:r>
        <w:rPr>
          <w:spacing w:val="-2"/>
          <w:sz w:val="28"/>
        </w:rPr>
        <w:t>объекта.</w:t>
      </w:r>
    </w:p>
    <w:p w:rsidR="00215C3E" w:rsidRDefault="001C75A7" w:rsidP="00700A01">
      <w:pPr>
        <w:pStyle w:val="a3"/>
      </w:pPr>
      <w: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215C3E" w:rsidRDefault="001C75A7" w:rsidP="00700A01">
      <w:pPr>
        <w:pStyle w:val="a3"/>
        <w:spacing w:before="1"/>
      </w:pPr>
      <w:r>
        <w:t>Заключение комиссии о справедливой стоимости объекта (расчет стоимости) оформляется решением Комиссии и направляется в централизованную</w:t>
      </w:r>
      <w:r>
        <w:rPr>
          <w:spacing w:val="-7"/>
        </w:rPr>
        <w:t xml:space="preserve"> </w:t>
      </w:r>
      <w:r>
        <w:t>бухгалтерию</w:t>
      </w:r>
      <w:r>
        <w:rPr>
          <w:spacing w:val="-4"/>
        </w:rPr>
        <w:t xml:space="preserve"> </w:t>
      </w:r>
      <w:r>
        <w:t>одновременно</w:t>
      </w:r>
      <w:r>
        <w:rPr>
          <w:spacing w:val="-6"/>
        </w:rPr>
        <w:t xml:space="preserve"> </w:t>
      </w:r>
      <w:r>
        <w:t>с</w:t>
      </w:r>
      <w:r>
        <w:rPr>
          <w:spacing w:val="-6"/>
        </w:rPr>
        <w:t xml:space="preserve"> </w:t>
      </w:r>
      <w:r>
        <w:t>документами,</w:t>
      </w:r>
      <w:r>
        <w:rPr>
          <w:spacing w:val="-6"/>
        </w:rPr>
        <w:t xml:space="preserve"> </w:t>
      </w:r>
      <w:r>
        <w:t>используемых источников и подтверждающими факт хозяйственной жизни учреждения.</w:t>
      </w:r>
    </w:p>
    <w:p w:rsidR="00215C3E" w:rsidRDefault="001C75A7" w:rsidP="00700A01">
      <w:pPr>
        <w:pStyle w:val="a4"/>
        <w:numPr>
          <w:ilvl w:val="1"/>
          <w:numId w:val="68"/>
        </w:numPr>
        <w:tabs>
          <w:tab w:val="left" w:pos="1420"/>
        </w:tabs>
        <w:spacing w:before="2"/>
        <w:ind w:firstLine="707"/>
        <w:rPr>
          <w:sz w:val="28"/>
        </w:rPr>
      </w:pPr>
      <w:r>
        <w:rPr>
          <w:sz w:val="28"/>
        </w:rPr>
        <w:t>Порядок отнесения нефинансовых активов к категории особо ценного имущества определяется по критериям установленными нормативными документами Учредителя. Ведение перечня особо ценного имущества осуществляется учреждением на основании сведений бухгалтерского учета.</w:t>
      </w:r>
    </w:p>
    <w:p w:rsidR="00215C3E" w:rsidRDefault="001C75A7" w:rsidP="00700A01">
      <w:pPr>
        <w:pStyle w:val="a4"/>
        <w:numPr>
          <w:ilvl w:val="1"/>
          <w:numId w:val="68"/>
        </w:numPr>
        <w:tabs>
          <w:tab w:val="left" w:pos="1420"/>
        </w:tabs>
        <w:spacing w:before="1"/>
        <w:ind w:firstLine="707"/>
        <w:rPr>
          <w:sz w:val="28"/>
        </w:rPr>
      </w:pPr>
      <w:r>
        <w:rPr>
          <w:sz w:val="28"/>
        </w:rPr>
        <w:lastRenderedPageBreak/>
        <w:t>В случае поступления объектов нефинансовых активов безвозмездно</w:t>
      </w:r>
      <w:r>
        <w:rPr>
          <w:spacing w:val="-3"/>
          <w:sz w:val="28"/>
        </w:rPr>
        <w:t xml:space="preserve"> </w:t>
      </w:r>
      <w:r>
        <w:rPr>
          <w:sz w:val="28"/>
        </w:rPr>
        <w:t>от</w:t>
      </w:r>
      <w:r>
        <w:rPr>
          <w:spacing w:val="-3"/>
          <w:sz w:val="28"/>
        </w:rPr>
        <w:t xml:space="preserve"> </w:t>
      </w:r>
      <w:r>
        <w:rPr>
          <w:sz w:val="28"/>
        </w:rPr>
        <w:t>организаций</w:t>
      </w:r>
      <w:r>
        <w:rPr>
          <w:spacing w:val="-2"/>
          <w:sz w:val="28"/>
        </w:rPr>
        <w:t xml:space="preserve"> </w:t>
      </w:r>
      <w:r>
        <w:rPr>
          <w:sz w:val="28"/>
        </w:rPr>
        <w:t>государственного</w:t>
      </w:r>
      <w:r>
        <w:rPr>
          <w:spacing w:val="-2"/>
          <w:sz w:val="28"/>
        </w:rPr>
        <w:t xml:space="preserve"> </w:t>
      </w:r>
      <w:r>
        <w:rPr>
          <w:sz w:val="28"/>
        </w:rPr>
        <w:t>сектора,</w:t>
      </w:r>
      <w:r>
        <w:rPr>
          <w:spacing w:val="-3"/>
          <w:sz w:val="28"/>
        </w:rPr>
        <w:t xml:space="preserve"> </w:t>
      </w:r>
      <w:r>
        <w:rPr>
          <w:sz w:val="28"/>
        </w:rPr>
        <w:t>полученные</w:t>
      </w:r>
      <w:r>
        <w:rPr>
          <w:spacing w:val="-3"/>
          <w:sz w:val="28"/>
        </w:rPr>
        <w:t xml:space="preserve"> </w:t>
      </w:r>
      <w:r>
        <w:rPr>
          <w:sz w:val="28"/>
        </w:rPr>
        <w:t>объекты первоначально принимаются к учету в составе тех же групп и видов имущества,</w:t>
      </w:r>
      <w:r>
        <w:rPr>
          <w:spacing w:val="40"/>
          <w:sz w:val="28"/>
        </w:rPr>
        <w:t xml:space="preserve"> </w:t>
      </w:r>
      <w:r>
        <w:rPr>
          <w:sz w:val="28"/>
        </w:rPr>
        <w:t>что</w:t>
      </w:r>
      <w:r>
        <w:rPr>
          <w:spacing w:val="40"/>
          <w:sz w:val="28"/>
        </w:rPr>
        <w:t xml:space="preserve"> </w:t>
      </w:r>
      <w:r>
        <w:rPr>
          <w:sz w:val="28"/>
        </w:rPr>
        <w:t>и</w:t>
      </w:r>
      <w:r>
        <w:rPr>
          <w:spacing w:val="40"/>
          <w:sz w:val="28"/>
        </w:rPr>
        <w:t xml:space="preserve"> </w:t>
      </w:r>
      <w:r>
        <w:rPr>
          <w:sz w:val="28"/>
        </w:rPr>
        <w:t>у</w:t>
      </w:r>
      <w:r>
        <w:rPr>
          <w:spacing w:val="40"/>
          <w:sz w:val="28"/>
        </w:rPr>
        <w:t xml:space="preserve"> </w:t>
      </w:r>
      <w:r>
        <w:rPr>
          <w:sz w:val="28"/>
        </w:rPr>
        <w:t>передающей</w:t>
      </w:r>
      <w:r>
        <w:rPr>
          <w:spacing w:val="40"/>
          <w:sz w:val="28"/>
        </w:rPr>
        <w:t xml:space="preserve"> </w:t>
      </w:r>
      <w:r>
        <w:rPr>
          <w:sz w:val="28"/>
        </w:rPr>
        <w:t>стороны,</w:t>
      </w:r>
      <w:r>
        <w:rPr>
          <w:spacing w:val="40"/>
          <w:sz w:val="28"/>
        </w:rPr>
        <w:t xml:space="preserve"> </w:t>
      </w:r>
      <w:r>
        <w:rPr>
          <w:sz w:val="28"/>
        </w:rPr>
        <w:t>в</w:t>
      </w:r>
      <w:r>
        <w:rPr>
          <w:spacing w:val="40"/>
          <w:sz w:val="28"/>
        </w:rPr>
        <w:t xml:space="preserve"> </w:t>
      </w:r>
      <w:r>
        <w:rPr>
          <w:sz w:val="28"/>
        </w:rPr>
        <w:t>связи</w:t>
      </w:r>
      <w:r>
        <w:rPr>
          <w:spacing w:val="40"/>
          <w:sz w:val="28"/>
        </w:rPr>
        <w:t xml:space="preserve"> </w:t>
      </w:r>
      <w:r>
        <w:rPr>
          <w:sz w:val="28"/>
        </w:rPr>
        <w:t>с</w:t>
      </w:r>
      <w:r>
        <w:rPr>
          <w:spacing w:val="40"/>
          <w:sz w:val="28"/>
        </w:rPr>
        <w:t xml:space="preserve"> </w:t>
      </w:r>
      <w:r>
        <w:rPr>
          <w:sz w:val="28"/>
        </w:rPr>
        <w:t>осуществлением выверки</w:t>
      </w:r>
      <w:r>
        <w:rPr>
          <w:spacing w:val="-2"/>
          <w:sz w:val="28"/>
        </w:rPr>
        <w:t xml:space="preserve"> </w:t>
      </w:r>
      <w:r>
        <w:rPr>
          <w:color w:val="21272E"/>
          <w:sz w:val="28"/>
        </w:rPr>
        <w:t xml:space="preserve">взаимосвязанных показателей </w:t>
      </w:r>
      <w:r>
        <w:rPr>
          <w:sz w:val="28"/>
        </w:rPr>
        <w:t>для консолидированной бухгалтерской (финансовой) отчетности. Если Комиссией по поступлению и выбытию активов на основании действующего законодательства и</w:t>
      </w:r>
      <w:r>
        <w:rPr>
          <w:spacing w:val="40"/>
          <w:sz w:val="28"/>
        </w:rPr>
        <w:t xml:space="preserve"> </w:t>
      </w:r>
      <w:r>
        <w:rPr>
          <w:sz w:val="28"/>
        </w:rPr>
        <w:t xml:space="preserve">положений Единой учетной политики будет принято решение об иной классификации полученного имущества, то порядок учета может быть изменен путем </w:t>
      </w:r>
      <w:proofErr w:type="spellStart"/>
      <w:r>
        <w:rPr>
          <w:sz w:val="28"/>
        </w:rPr>
        <w:t>реклассификации</w:t>
      </w:r>
      <w:proofErr w:type="spellEnd"/>
      <w:r>
        <w:rPr>
          <w:sz w:val="28"/>
        </w:rPr>
        <w:t xml:space="preserve"> имущества. Порядок проведения описан п.4.12 к Единой учетной политики.</w:t>
      </w:r>
    </w:p>
    <w:p w:rsidR="00215C3E" w:rsidRDefault="001C75A7" w:rsidP="00700A01">
      <w:pPr>
        <w:pStyle w:val="a3"/>
      </w:pPr>
      <w:r>
        <w:t>По нефинансовым активам, полученным безвозмездно (за</w:t>
      </w:r>
      <w:r>
        <w:rPr>
          <w:spacing w:val="80"/>
        </w:rPr>
        <w:t xml:space="preserve"> </w:t>
      </w:r>
      <w:r>
        <w:t>исключением получения от организаций государственного сектора), Комиссией по поступлению и выбытию активов устанавлива</w:t>
      </w:r>
      <w:r w:rsidR="0044319E">
        <w:t>ет срок полезного использования.</w:t>
      </w:r>
    </w:p>
    <w:p w:rsidR="00215C3E" w:rsidRDefault="001C75A7" w:rsidP="00700A01">
      <w:pPr>
        <w:pStyle w:val="a3"/>
        <w:spacing w:before="2"/>
      </w:pPr>
      <w: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215C3E" w:rsidRDefault="001C75A7" w:rsidP="00700A01">
      <w:pPr>
        <w:pStyle w:val="a4"/>
        <w:numPr>
          <w:ilvl w:val="1"/>
          <w:numId w:val="68"/>
        </w:numPr>
        <w:tabs>
          <w:tab w:val="left" w:pos="1421"/>
        </w:tabs>
        <w:spacing w:line="321" w:lineRule="exact"/>
        <w:ind w:left="1421" w:hanging="491"/>
        <w:rPr>
          <w:sz w:val="28"/>
        </w:rPr>
      </w:pPr>
      <w:r>
        <w:rPr>
          <w:sz w:val="28"/>
        </w:rPr>
        <w:t>Нефинансовые</w:t>
      </w:r>
      <w:r>
        <w:rPr>
          <w:spacing w:val="-15"/>
          <w:sz w:val="28"/>
        </w:rPr>
        <w:t xml:space="preserve"> </w:t>
      </w:r>
      <w:r>
        <w:rPr>
          <w:spacing w:val="-2"/>
          <w:sz w:val="28"/>
        </w:rPr>
        <w:t>активы:</w:t>
      </w:r>
    </w:p>
    <w:p w:rsidR="00215C3E" w:rsidRDefault="001C75A7" w:rsidP="00700A01">
      <w:pPr>
        <w:pStyle w:val="a4"/>
        <w:numPr>
          <w:ilvl w:val="0"/>
          <w:numId w:val="58"/>
        </w:numPr>
        <w:tabs>
          <w:tab w:val="left" w:pos="1091"/>
        </w:tabs>
        <w:ind w:firstLine="707"/>
        <w:rPr>
          <w:sz w:val="28"/>
        </w:rPr>
      </w:pPr>
      <w:proofErr w:type="gramStart"/>
      <w:r>
        <w:rPr>
          <w:sz w:val="28"/>
        </w:rPr>
        <w:t>поступающие</w:t>
      </w:r>
      <w:proofErr w:type="gramEnd"/>
      <w:r>
        <w:rPr>
          <w:sz w:val="28"/>
        </w:rPr>
        <w:t xml:space="preserve"> в самостоятельное распоряжение учреждения по результатам списания других нефинансовых активов или образуемые в результате хозяйственной деятельности учреждения как вторичное сырье </w:t>
      </w:r>
      <w:r>
        <w:rPr>
          <w:color w:val="21272E"/>
          <w:sz w:val="28"/>
        </w:rPr>
        <w:t xml:space="preserve">(ветошь, металлолом, дрова, автопокрышки и т.п.) </w:t>
      </w:r>
      <w:r>
        <w:rPr>
          <w:sz w:val="28"/>
        </w:rPr>
        <w:t>в случае дальнейшей реализации, подлежат отражению по коду вида деятельности 2 «Приносящая доход деятельность» (КФО 2).</w:t>
      </w:r>
    </w:p>
    <w:p w:rsidR="00215C3E" w:rsidRDefault="001C75A7" w:rsidP="00700A01">
      <w:pPr>
        <w:pStyle w:val="a4"/>
        <w:numPr>
          <w:ilvl w:val="1"/>
          <w:numId w:val="68"/>
        </w:numPr>
        <w:tabs>
          <w:tab w:val="left" w:pos="1420"/>
        </w:tabs>
        <w:spacing w:before="1"/>
        <w:ind w:firstLine="707"/>
        <w:rPr>
          <w:sz w:val="28"/>
        </w:rPr>
      </w:pPr>
      <w:r>
        <w:rPr>
          <w:sz w:val="28"/>
        </w:rPr>
        <w:t>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p w:rsidR="00215C3E" w:rsidRDefault="001C75A7" w:rsidP="00700A01">
      <w:pPr>
        <w:pStyle w:val="a4"/>
        <w:numPr>
          <w:ilvl w:val="1"/>
          <w:numId w:val="68"/>
        </w:numPr>
        <w:tabs>
          <w:tab w:val="left" w:pos="1420"/>
          <w:tab w:val="left" w:pos="2817"/>
          <w:tab w:val="left" w:pos="4218"/>
          <w:tab w:val="left" w:pos="5382"/>
          <w:tab w:val="left" w:pos="7404"/>
          <w:tab w:val="left" w:pos="9282"/>
        </w:tabs>
        <w:spacing w:before="1"/>
        <w:ind w:firstLine="707"/>
        <w:rPr>
          <w:sz w:val="28"/>
        </w:rPr>
      </w:pPr>
      <w:r>
        <w:rPr>
          <w:sz w:val="28"/>
        </w:rPr>
        <w:t>Регистрация в бухгалтерском учете операций с объектами нефинансовых активов осуществляется на основани</w:t>
      </w:r>
      <w:r w:rsidR="001C4CC1">
        <w:rPr>
          <w:sz w:val="28"/>
        </w:rPr>
        <w:t>и первичных учетных документов.</w:t>
      </w:r>
    </w:p>
    <w:p w:rsidR="00215C3E" w:rsidRDefault="001C75A7" w:rsidP="00700A01">
      <w:pPr>
        <w:pStyle w:val="a4"/>
        <w:numPr>
          <w:ilvl w:val="1"/>
          <w:numId w:val="68"/>
        </w:numPr>
        <w:tabs>
          <w:tab w:val="left" w:pos="1558"/>
        </w:tabs>
        <w:spacing w:before="1"/>
        <w:ind w:firstLine="707"/>
        <w:rPr>
          <w:sz w:val="28"/>
        </w:rPr>
      </w:pPr>
      <w:r>
        <w:rPr>
          <w:sz w:val="28"/>
        </w:rPr>
        <w:t>Решения Комиссии об отнесении основных средств, нематериальных активов, материальных запасов к категории активов или не активов, принятые по итогам проведения инвентаризации в целях подтверждения показателей годовой бухгалтерской (финансовой)</w:t>
      </w:r>
      <w:r>
        <w:rPr>
          <w:spacing w:val="40"/>
          <w:sz w:val="28"/>
        </w:rPr>
        <w:t xml:space="preserve"> </w:t>
      </w:r>
      <w:r>
        <w:rPr>
          <w:sz w:val="28"/>
        </w:rPr>
        <w:t xml:space="preserve">отчетности, так и в течение календарного года, а также в случае изменения целевой функции объектов нефинансовых активов, принимаются к отражению в учете в соответствии с утвержденным Графиком </w:t>
      </w:r>
      <w:r>
        <w:rPr>
          <w:spacing w:val="-2"/>
          <w:sz w:val="28"/>
        </w:rPr>
        <w:t>документооборота.</w:t>
      </w:r>
    </w:p>
    <w:p w:rsidR="00215C3E" w:rsidRDefault="001C75A7" w:rsidP="00700A01">
      <w:pPr>
        <w:pStyle w:val="a4"/>
        <w:numPr>
          <w:ilvl w:val="1"/>
          <w:numId w:val="68"/>
        </w:numPr>
        <w:tabs>
          <w:tab w:val="left" w:pos="1733"/>
        </w:tabs>
        <w:ind w:firstLine="707"/>
        <w:rPr>
          <w:sz w:val="28"/>
        </w:rPr>
      </w:pPr>
      <w:r>
        <w:rPr>
          <w:sz w:val="28"/>
        </w:rPr>
        <w:t xml:space="preserve">Списанные с баланса объекты нефинансовых активов не признаются объектами учета на </w:t>
      </w:r>
      <w:proofErr w:type="spellStart"/>
      <w:r>
        <w:rPr>
          <w:sz w:val="28"/>
        </w:rPr>
        <w:t>забалансовом</w:t>
      </w:r>
      <w:proofErr w:type="spellEnd"/>
      <w:r>
        <w:rPr>
          <w:sz w:val="28"/>
        </w:rPr>
        <w:t xml:space="preserve"> счете 02 при условии, что мероприятия по их утилизации завершены в день принятия решения об их </w:t>
      </w:r>
      <w:r>
        <w:rPr>
          <w:spacing w:val="-2"/>
          <w:sz w:val="28"/>
        </w:rPr>
        <w:t>списании.</w:t>
      </w:r>
    </w:p>
    <w:p w:rsidR="00215C3E" w:rsidRDefault="001C75A7" w:rsidP="00700A01">
      <w:pPr>
        <w:pStyle w:val="a4"/>
        <w:numPr>
          <w:ilvl w:val="1"/>
          <w:numId w:val="68"/>
        </w:numPr>
        <w:tabs>
          <w:tab w:val="left" w:pos="1610"/>
        </w:tabs>
        <w:spacing w:before="1"/>
        <w:ind w:firstLine="707"/>
        <w:rPr>
          <w:sz w:val="28"/>
        </w:rPr>
      </w:pPr>
      <w:r>
        <w:rPr>
          <w:sz w:val="28"/>
        </w:rPr>
        <w:t xml:space="preserve">В случае изменения условий использования объекта имущества отражается в </w:t>
      </w:r>
      <w:r>
        <w:rPr>
          <w:b/>
          <w:sz w:val="28"/>
        </w:rPr>
        <w:t xml:space="preserve">учете операция по перемещению НФА – </w:t>
      </w:r>
      <w:proofErr w:type="spellStart"/>
      <w:r>
        <w:rPr>
          <w:b/>
          <w:sz w:val="28"/>
        </w:rPr>
        <w:t>реклассификация</w:t>
      </w:r>
      <w:proofErr w:type="spellEnd"/>
      <w:r>
        <w:rPr>
          <w:sz w:val="28"/>
        </w:rPr>
        <w:t>.</w:t>
      </w:r>
      <w:r>
        <w:rPr>
          <w:spacing w:val="40"/>
          <w:sz w:val="28"/>
        </w:rPr>
        <w:t xml:space="preserve"> </w:t>
      </w:r>
      <w:r>
        <w:rPr>
          <w:sz w:val="28"/>
        </w:rPr>
        <w:t xml:space="preserve">В зависимости от обстоятельств </w:t>
      </w:r>
      <w:proofErr w:type="spellStart"/>
      <w:r>
        <w:rPr>
          <w:sz w:val="28"/>
        </w:rPr>
        <w:t>реклассификация</w:t>
      </w:r>
      <w:proofErr w:type="spellEnd"/>
      <w:r>
        <w:rPr>
          <w:sz w:val="28"/>
        </w:rPr>
        <w:t xml:space="preserve"> предполагает</w:t>
      </w:r>
      <w:r>
        <w:rPr>
          <w:spacing w:val="40"/>
          <w:sz w:val="28"/>
        </w:rPr>
        <w:t xml:space="preserve"> </w:t>
      </w:r>
      <w:r>
        <w:rPr>
          <w:spacing w:val="-2"/>
          <w:sz w:val="28"/>
        </w:rPr>
        <w:t>перемещение:</w:t>
      </w:r>
    </w:p>
    <w:p w:rsidR="00215C3E" w:rsidRDefault="001C75A7" w:rsidP="00700A01">
      <w:pPr>
        <w:pStyle w:val="1"/>
        <w:spacing w:before="3" w:line="321" w:lineRule="exact"/>
        <w:ind w:firstLine="0"/>
      </w:pPr>
      <w:proofErr w:type="gramStart"/>
      <w:r>
        <w:t>перемещение</w:t>
      </w:r>
      <w:proofErr w:type="gramEnd"/>
      <w:r>
        <w:rPr>
          <w:spacing w:val="-6"/>
        </w:rPr>
        <w:t xml:space="preserve"> </w:t>
      </w:r>
      <w:r>
        <w:t>объекта</w:t>
      </w:r>
      <w:r>
        <w:rPr>
          <w:spacing w:val="-4"/>
        </w:rPr>
        <w:t xml:space="preserve"> </w:t>
      </w:r>
      <w:r>
        <w:t>НФА</w:t>
      </w:r>
      <w:r>
        <w:rPr>
          <w:spacing w:val="-5"/>
        </w:rPr>
        <w:t xml:space="preserve"> </w:t>
      </w:r>
      <w:r>
        <w:t>в</w:t>
      </w:r>
      <w:r>
        <w:rPr>
          <w:spacing w:val="-4"/>
        </w:rPr>
        <w:t xml:space="preserve"> </w:t>
      </w:r>
      <w:r>
        <w:t>иную</w:t>
      </w:r>
      <w:r>
        <w:rPr>
          <w:spacing w:val="-5"/>
        </w:rPr>
        <w:t xml:space="preserve"> </w:t>
      </w:r>
      <w:r>
        <w:t>группу</w:t>
      </w:r>
      <w:r>
        <w:rPr>
          <w:spacing w:val="-3"/>
        </w:rPr>
        <w:t xml:space="preserve"> </w:t>
      </w:r>
      <w:r>
        <w:rPr>
          <w:spacing w:val="-2"/>
        </w:rPr>
        <w:t>учета:</w:t>
      </w:r>
    </w:p>
    <w:p w:rsidR="00215C3E" w:rsidRDefault="001C75A7" w:rsidP="00700A01">
      <w:pPr>
        <w:pStyle w:val="a3"/>
      </w:pPr>
      <w:r>
        <w:lastRenderedPageBreak/>
        <w:t>- перемещение из группы (вида) основных средств в иную группу (вид) основных средств в случае, когда перемещение обусловлено изменениями характеристик объекта согласно изменившимся условиям его использования, в том числе при отнесении (исключении) данных объектов к (из) категории особо ценного движимого имущества, недвижимого имущества. Для отражения</w:t>
      </w:r>
      <w:r>
        <w:rPr>
          <w:spacing w:val="10"/>
        </w:rPr>
        <w:t xml:space="preserve"> </w:t>
      </w:r>
      <w:r>
        <w:t>в</w:t>
      </w:r>
      <w:r>
        <w:rPr>
          <w:spacing w:val="10"/>
        </w:rPr>
        <w:t xml:space="preserve"> </w:t>
      </w:r>
      <w:r>
        <w:t>учете</w:t>
      </w:r>
      <w:r>
        <w:rPr>
          <w:spacing w:val="11"/>
        </w:rPr>
        <w:t xml:space="preserve"> </w:t>
      </w:r>
      <w:r>
        <w:t>операций</w:t>
      </w:r>
      <w:r>
        <w:rPr>
          <w:spacing w:val="9"/>
        </w:rPr>
        <w:t xml:space="preserve"> </w:t>
      </w:r>
      <w:r>
        <w:t>по</w:t>
      </w:r>
      <w:r>
        <w:rPr>
          <w:spacing w:val="9"/>
        </w:rPr>
        <w:t xml:space="preserve"> </w:t>
      </w:r>
      <w:r>
        <w:t>перемещению</w:t>
      </w:r>
      <w:r>
        <w:rPr>
          <w:spacing w:val="-10"/>
        </w:rPr>
        <w:t xml:space="preserve"> </w:t>
      </w:r>
      <w:r>
        <w:t>применяется</w:t>
      </w:r>
      <w:r>
        <w:rPr>
          <w:spacing w:val="8"/>
        </w:rPr>
        <w:t xml:space="preserve"> </w:t>
      </w:r>
      <w:r>
        <w:t>счет</w:t>
      </w:r>
      <w:r>
        <w:rPr>
          <w:spacing w:val="10"/>
        </w:rPr>
        <w:t xml:space="preserve"> </w:t>
      </w:r>
      <w:r>
        <w:t>0</w:t>
      </w:r>
      <w:r>
        <w:rPr>
          <w:spacing w:val="9"/>
        </w:rPr>
        <w:t xml:space="preserve"> </w:t>
      </w:r>
      <w:r>
        <w:t>401</w:t>
      </w:r>
      <w:r>
        <w:rPr>
          <w:spacing w:val="9"/>
        </w:rPr>
        <w:t xml:space="preserve"> </w:t>
      </w:r>
      <w:r>
        <w:t>10</w:t>
      </w:r>
      <w:r>
        <w:rPr>
          <w:spacing w:val="8"/>
        </w:rPr>
        <w:t xml:space="preserve"> </w:t>
      </w:r>
      <w:r>
        <w:rPr>
          <w:spacing w:val="-5"/>
        </w:rPr>
        <w:t>172</w:t>
      </w:r>
    </w:p>
    <w:p w:rsidR="00215C3E" w:rsidRDefault="001C75A7" w:rsidP="00700A01">
      <w:pPr>
        <w:pStyle w:val="a3"/>
        <w:spacing w:line="320" w:lineRule="exact"/>
        <w:ind w:firstLine="0"/>
      </w:pPr>
      <w:r>
        <w:t>«Доходы</w:t>
      </w:r>
      <w:r>
        <w:rPr>
          <w:spacing w:val="-7"/>
        </w:rPr>
        <w:t xml:space="preserve"> </w:t>
      </w:r>
      <w:r>
        <w:t>от</w:t>
      </w:r>
      <w:r>
        <w:rPr>
          <w:spacing w:val="-5"/>
        </w:rPr>
        <w:t xml:space="preserve"> </w:t>
      </w:r>
      <w:r>
        <w:t>операций</w:t>
      </w:r>
      <w:r>
        <w:rPr>
          <w:spacing w:val="-4"/>
        </w:rPr>
        <w:t xml:space="preserve"> </w:t>
      </w:r>
      <w:r>
        <w:t>с</w:t>
      </w:r>
      <w:r>
        <w:rPr>
          <w:spacing w:val="-4"/>
        </w:rPr>
        <w:t xml:space="preserve"> </w:t>
      </w:r>
      <w:r>
        <w:rPr>
          <w:spacing w:val="-2"/>
        </w:rPr>
        <w:t>активами»;</w:t>
      </w:r>
    </w:p>
    <w:p w:rsidR="00215C3E" w:rsidRDefault="001C75A7" w:rsidP="00700A01">
      <w:pPr>
        <w:pStyle w:val="a3"/>
        <w:spacing w:before="1"/>
      </w:pPr>
      <w:r>
        <w:t>-перемещение в иную группу (вид) материальных запасов осуществляется в случае изменения их целевого (функционального) назначения (т.е. исходя из новых условий их использования Учреждением). Операции по перемещению отражаются в учете прямой проводкой, как по дебету, так и по кредиту счета 105 00 «Материальные запасы», но с изменением</w:t>
      </w:r>
      <w:r>
        <w:rPr>
          <w:spacing w:val="24"/>
        </w:rPr>
        <w:t xml:space="preserve"> </w:t>
      </w:r>
      <w:r>
        <w:t>24-26</w:t>
      </w:r>
      <w:r>
        <w:rPr>
          <w:spacing w:val="24"/>
        </w:rPr>
        <w:t xml:space="preserve"> </w:t>
      </w:r>
      <w:r>
        <w:t>разряда</w:t>
      </w:r>
      <w:r>
        <w:rPr>
          <w:spacing w:val="24"/>
        </w:rPr>
        <w:t xml:space="preserve"> </w:t>
      </w:r>
      <w:r>
        <w:t>номера</w:t>
      </w:r>
      <w:r>
        <w:rPr>
          <w:spacing w:val="24"/>
        </w:rPr>
        <w:t xml:space="preserve"> </w:t>
      </w:r>
      <w:r>
        <w:t>счета</w:t>
      </w:r>
      <w:r>
        <w:rPr>
          <w:spacing w:val="25"/>
        </w:rPr>
        <w:t xml:space="preserve"> </w:t>
      </w:r>
      <w:r>
        <w:t>(кода</w:t>
      </w:r>
      <w:r>
        <w:rPr>
          <w:spacing w:val="24"/>
        </w:rPr>
        <w:t xml:space="preserve"> </w:t>
      </w:r>
      <w:r>
        <w:t>подстатьи</w:t>
      </w:r>
      <w:r>
        <w:rPr>
          <w:spacing w:val="24"/>
        </w:rPr>
        <w:t xml:space="preserve"> </w:t>
      </w:r>
      <w:r>
        <w:t>КОСГУ</w:t>
      </w:r>
      <w:r>
        <w:rPr>
          <w:spacing w:val="24"/>
        </w:rPr>
        <w:t xml:space="preserve"> </w:t>
      </w:r>
      <w:r>
        <w:t>статьи</w:t>
      </w:r>
      <w:r>
        <w:rPr>
          <w:spacing w:val="23"/>
        </w:rPr>
        <w:t xml:space="preserve"> </w:t>
      </w:r>
      <w:r>
        <w:rPr>
          <w:spacing w:val="-5"/>
        </w:rPr>
        <w:t>340</w:t>
      </w:r>
    </w:p>
    <w:p w:rsidR="00215C3E" w:rsidRDefault="001C75A7" w:rsidP="00700A01">
      <w:pPr>
        <w:pStyle w:val="a3"/>
        <w:spacing w:line="322" w:lineRule="exact"/>
        <w:ind w:firstLine="0"/>
      </w:pPr>
      <w:r>
        <w:t>«Увеличение</w:t>
      </w:r>
      <w:r>
        <w:rPr>
          <w:spacing w:val="-11"/>
        </w:rPr>
        <w:t xml:space="preserve"> </w:t>
      </w:r>
      <w:r>
        <w:t>стоимости</w:t>
      </w:r>
      <w:r>
        <w:rPr>
          <w:spacing w:val="-10"/>
        </w:rPr>
        <w:t xml:space="preserve"> </w:t>
      </w:r>
      <w:r>
        <w:t>материальных</w:t>
      </w:r>
      <w:r>
        <w:rPr>
          <w:spacing w:val="-12"/>
        </w:rPr>
        <w:t xml:space="preserve"> </w:t>
      </w:r>
      <w:r>
        <w:rPr>
          <w:spacing w:val="-2"/>
        </w:rPr>
        <w:t>запасов»).</w:t>
      </w:r>
    </w:p>
    <w:p w:rsidR="00215C3E" w:rsidRDefault="001C75A7" w:rsidP="00700A01">
      <w:pPr>
        <w:pStyle w:val="a3"/>
      </w:pPr>
      <w:r>
        <w:t>Данное перемещение не приводит к изменению стоимости имущества, выбытию его с балансового учета и изменению синтетического счета учета. Перемещение предусматривает изменение аналитической составляющей номера счета синтетического учета НФА: кода группы (22 разряд номера счета) и (или) кода вида (23 разряд номера счета) основных средств или материальных запасов.</w:t>
      </w:r>
    </w:p>
    <w:p w:rsidR="00215C3E" w:rsidRDefault="001C75A7" w:rsidP="00700A01">
      <w:pPr>
        <w:pStyle w:val="a3"/>
        <w:spacing w:before="6"/>
      </w:pPr>
      <w:r>
        <w:rPr>
          <w:b/>
        </w:rPr>
        <w:t xml:space="preserve">-перемещение объекта НФА в иную категорию объектов учета </w:t>
      </w:r>
      <w:r>
        <w:t>применяется в том случае, когда при неизменных полезных свойствах объекта НФА меняется его целевая функция в деятельности учреждения, в частности перевод основных средств в состав запасов или наоборот. При перемещении в иную категорию объектов учета не происходит выбытия имущества с балансового учета, а изменяется номер счета синтетического учета</w:t>
      </w:r>
      <w:r>
        <w:rPr>
          <w:spacing w:val="66"/>
          <w:w w:val="150"/>
        </w:rPr>
        <w:t xml:space="preserve"> </w:t>
      </w:r>
      <w:r>
        <w:t>и</w:t>
      </w:r>
      <w:r>
        <w:rPr>
          <w:spacing w:val="65"/>
          <w:w w:val="150"/>
        </w:rPr>
        <w:t xml:space="preserve"> </w:t>
      </w:r>
      <w:r>
        <w:t>отражаются</w:t>
      </w:r>
      <w:r>
        <w:rPr>
          <w:spacing w:val="65"/>
          <w:w w:val="150"/>
        </w:rPr>
        <w:t xml:space="preserve"> </w:t>
      </w:r>
      <w:r>
        <w:t>операции</w:t>
      </w:r>
      <w:r>
        <w:rPr>
          <w:spacing w:val="80"/>
        </w:rPr>
        <w:t xml:space="preserve"> </w:t>
      </w:r>
      <w:r>
        <w:t>по</w:t>
      </w:r>
      <w:r>
        <w:rPr>
          <w:spacing w:val="66"/>
          <w:w w:val="150"/>
        </w:rPr>
        <w:t xml:space="preserve"> </w:t>
      </w:r>
      <w:r>
        <w:t>перемещению</w:t>
      </w:r>
      <w:r>
        <w:rPr>
          <w:spacing w:val="80"/>
        </w:rPr>
        <w:t xml:space="preserve"> </w:t>
      </w:r>
      <w:r>
        <w:t>в</w:t>
      </w:r>
      <w:r>
        <w:rPr>
          <w:spacing w:val="80"/>
        </w:rPr>
        <w:t xml:space="preserve"> </w:t>
      </w:r>
      <w:r>
        <w:t>учете</w:t>
      </w:r>
      <w:r>
        <w:rPr>
          <w:spacing w:val="65"/>
          <w:w w:val="150"/>
        </w:rPr>
        <w:t xml:space="preserve"> </w:t>
      </w:r>
      <w:r>
        <w:t>по</w:t>
      </w:r>
      <w:r>
        <w:rPr>
          <w:spacing w:val="80"/>
        </w:rPr>
        <w:t xml:space="preserve"> </w:t>
      </w:r>
      <w:r>
        <w:t>аналогии</w:t>
      </w:r>
      <w:r>
        <w:rPr>
          <w:spacing w:val="80"/>
        </w:rPr>
        <w:t xml:space="preserve"> </w:t>
      </w:r>
      <w:r>
        <w:t>с</w:t>
      </w:r>
      <w:r w:rsidR="00A47C3F">
        <w:t xml:space="preserve"> </w:t>
      </w:r>
      <w:r>
        <w:t>операциями по перемещению объектов НФА в иную группу - с применением счета 0 401 10 172.</w:t>
      </w:r>
    </w:p>
    <w:p w:rsidR="00215C3E" w:rsidRDefault="001C75A7" w:rsidP="00700A01">
      <w:pPr>
        <w:pStyle w:val="a3"/>
      </w:pPr>
      <w:r>
        <w:t xml:space="preserve">Основанием для операции </w:t>
      </w:r>
      <w:proofErr w:type="spellStart"/>
      <w:r>
        <w:t>реклассификации</w:t>
      </w:r>
      <w:proofErr w:type="spellEnd"/>
      <w:r>
        <w:t xml:space="preserve"> является решение комиссии Учреждения по поступлению и выбытию активов,</w:t>
      </w:r>
      <w:r>
        <w:rPr>
          <w:spacing w:val="40"/>
        </w:rPr>
        <w:t xml:space="preserve"> </w:t>
      </w:r>
      <w:r>
        <w:t>подтверждающее изменение условий использования объектов нефинансовых активов. Операции по перемещению имущества проводятся по мере необходимости в течение года и в рамках проведения инвентаризации активов и обязательств, проводимой в целях составления годовой бухгалтерской отчетности.</w:t>
      </w:r>
    </w:p>
    <w:p w:rsidR="00215C3E" w:rsidRDefault="001C75A7" w:rsidP="00700A01">
      <w:pPr>
        <w:pStyle w:val="a4"/>
        <w:numPr>
          <w:ilvl w:val="1"/>
          <w:numId w:val="68"/>
        </w:numPr>
        <w:tabs>
          <w:tab w:val="left" w:pos="1644"/>
        </w:tabs>
        <w:spacing w:before="1"/>
        <w:ind w:firstLine="707"/>
        <w:rPr>
          <w:sz w:val="28"/>
        </w:rPr>
      </w:pPr>
      <w:r>
        <w:rPr>
          <w:sz w:val="28"/>
        </w:rPr>
        <w:t xml:space="preserve">Для бюджетных (автономных) учреждений субсидии на иные цели и на цели осуществления капитальных вложений по своему экономическому смыслу являются инструментами дополнительной поддержки, которая оказывается исключительно в целях обеспечения возможности выполнения государственных заданий в предусмотренных объемах и с должным качеством. При этом текущее содержание нефинансовых активов, создаваемых за счет средств целевых субсидий (субсидий на осуществление капитальных вложений) осуществляется уже за счет субсидии на выполнение государственного задания. Таким образом, при приобретении основных средств, нематериальных активов за счет </w:t>
      </w:r>
      <w:r>
        <w:rPr>
          <w:sz w:val="28"/>
        </w:rPr>
        <w:lastRenderedPageBreak/>
        <w:t>вышеуказанных</w:t>
      </w:r>
      <w:r>
        <w:rPr>
          <w:spacing w:val="-6"/>
          <w:sz w:val="28"/>
        </w:rPr>
        <w:t xml:space="preserve"> </w:t>
      </w:r>
      <w:r>
        <w:rPr>
          <w:sz w:val="28"/>
        </w:rPr>
        <w:t>источников,</w:t>
      </w:r>
      <w:r>
        <w:rPr>
          <w:spacing w:val="-7"/>
          <w:sz w:val="28"/>
        </w:rPr>
        <w:t xml:space="preserve"> </w:t>
      </w:r>
      <w:r>
        <w:rPr>
          <w:sz w:val="28"/>
        </w:rPr>
        <w:t>первоначальная</w:t>
      </w:r>
      <w:r>
        <w:rPr>
          <w:spacing w:val="-6"/>
          <w:sz w:val="28"/>
        </w:rPr>
        <w:t xml:space="preserve"> </w:t>
      </w:r>
      <w:r>
        <w:rPr>
          <w:sz w:val="28"/>
        </w:rPr>
        <w:t>стоимость</w:t>
      </w:r>
      <w:r>
        <w:rPr>
          <w:spacing w:val="-7"/>
          <w:sz w:val="28"/>
        </w:rPr>
        <w:t xml:space="preserve"> </w:t>
      </w:r>
      <w:r>
        <w:rPr>
          <w:sz w:val="28"/>
        </w:rPr>
        <w:t>объекта</w:t>
      </w:r>
      <w:r>
        <w:rPr>
          <w:spacing w:val="-6"/>
          <w:sz w:val="28"/>
        </w:rPr>
        <w:t xml:space="preserve"> </w:t>
      </w:r>
      <w:r>
        <w:rPr>
          <w:sz w:val="28"/>
        </w:rPr>
        <w:t>формируется с использованием счета 106 01 «Вложения в основные средства» и при принятии к учету в качестве инвентарных объектов подлежат переносу на КФО 4. Указанные операции отражаются с использованием счета 0 304 06 000 «Расчеты с прочими кредиторами».</w:t>
      </w:r>
    </w:p>
    <w:p w:rsidR="00122105" w:rsidRPr="00122105" w:rsidRDefault="001C75A7" w:rsidP="00122105">
      <w:pPr>
        <w:pStyle w:val="a4"/>
        <w:numPr>
          <w:ilvl w:val="1"/>
          <w:numId w:val="68"/>
        </w:numPr>
        <w:tabs>
          <w:tab w:val="left" w:pos="1667"/>
        </w:tabs>
        <w:ind w:firstLine="707"/>
        <w:rPr>
          <w:sz w:val="28"/>
          <w:szCs w:val="28"/>
        </w:rPr>
      </w:pPr>
      <w:r>
        <w:rPr>
          <w:sz w:val="28"/>
        </w:rPr>
        <w:t xml:space="preserve">Локальными нормативными актами учреждения определяется порядок обеспечения сохранности объектов имущества и их использование по назначению, в частности должностными инструкциями, трудовым </w:t>
      </w:r>
      <w:r w:rsidRPr="00122105">
        <w:rPr>
          <w:sz w:val="28"/>
          <w:szCs w:val="28"/>
        </w:rPr>
        <w:t xml:space="preserve">договором с работником, </w:t>
      </w:r>
      <w:r w:rsidRPr="00122105">
        <w:rPr>
          <w:color w:val="21272E"/>
          <w:sz w:val="28"/>
          <w:szCs w:val="28"/>
        </w:rPr>
        <w:t xml:space="preserve">перечень ответственных лиц, </w:t>
      </w:r>
      <w:r w:rsidRPr="00122105">
        <w:rPr>
          <w:sz w:val="28"/>
          <w:szCs w:val="28"/>
        </w:rPr>
        <w:t>приказами и т.п.).</w:t>
      </w:r>
    </w:p>
    <w:p w:rsidR="00215C3E" w:rsidRPr="00122105" w:rsidRDefault="001C75A7" w:rsidP="00122105">
      <w:pPr>
        <w:pStyle w:val="a4"/>
        <w:numPr>
          <w:ilvl w:val="1"/>
          <w:numId w:val="68"/>
        </w:numPr>
        <w:tabs>
          <w:tab w:val="left" w:pos="1667"/>
        </w:tabs>
        <w:ind w:firstLine="707"/>
        <w:rPr>
          <w:sz w:val="28"/>
          <w:szCs w:val="28"/>
        </w:rPr>
      </w:pPr>
      <w:r w:rsidRPr="00122105">
        <w:rPr>
          <w:sz w:val="28"/>
          <w:szCs w:val="28"/>
        </w:rPr>
        <w:t>В учреждении приказом (распоряжением) руководителя назначается лицо, ответственное за осуществление контроля за поступлением и расходованием материальных ценностей в хозяйственной деятельности учреждения. Централизованной бухгалтерией формируется оборотная ведомость по нефинансовым активам в разрезе ответственных лиц по местам хранения (нахождения) материальных ценностей в соответствии с графиком документооборота и направляется в учреждение. Информация направляется для сверки данных по счетам бухгалтерского учета материальных запасов с записями, которые ведут ответственные лица по местам хранения материальных</w:t>
      </w:r>
      <w:r w:rsidRPr="00122105">
        <w:rPr>
          <w:spacing w:val="-6"/>
          <w:sz w:val="28"/>
          <w:szCs w:val="28"/>
        </w:rPr>
        <w:t xml:space="preserve"> </w:t>
      </w:r>
      <w:r w:rsidRPr="00122105">
        <w:rPr>
          <w:sz w:val="28"/>
          <w:szCs w:val="28"/>
        </w:rPr>
        <w:t>ценностей</w:t>
      </w:r>
      <w:r w:rsidRPr="00122105">
        <w:rPr>
          <w:spacing w:val="-3"/>
          <w:sz w:val="28"/>
          <w:szCs w:val="28"/>
        </w:rPr>
        <w:t xml:space="preserve"> </w:t>
      </w:r>
      <w:r w:rsidRPr="00122105">
        <w:rPr>
          <w:sz w:val="28"/>
          <w:szCs w:val="28"/>
        </w:rPr>
        <w:t>(Книга</w:t>
      </w:r>
      <w:r w:rsidRPr="00122105">
        <w:rPr>
          <w:spacing w:val="-3"/>
          <w:sz w:val="28"/>
          <w:szCs w:val="28"/>
        </w:rPr>
        <w:t xml:space="preserve"> </w:t>
      </w:r>
      <w:r w:rsidRPr="00122105">
        <w:rPr>
          <w:sz w:val="28"/>
          <w:szCs w:val="28"/>
        </w:rPr>
        <w:t>учета</w:t>
      </w:r>
      <w:r w:rsidRPr="00122105">
        <w:rPr>
          <w:spacing w:val="-5"/>
          <w:sz w:val="28"/>
          <w:szCs w:val="28"/>
        </w:rPr>
        <w:t xml:space="preserve"> </w:t>
      </w:r>
      <w:r w:rsidRPr="00122105">
        <w:rPr>
          <w:sz w:val="28"/>
          <w:szCs w:val="28"/>
        </w:rPr>
        <w:t>материальных</w:t>
      </w:r>
      <w:r w:rsidRPr="00122105">
        <w:rPr>
          <w:spacing w:val="-4"/>
          <w:sz w:val="28"/>
          <w:szCs w:val="28"/>
        </w:rPr>
        <w:t xml:space="preserve"> </w:t>
      </w:r>
      <w:r w:rsidRPr="00122105">
        <w:rPr>
          <w:sz w:val="28"/>
          <w:szCs w:val="28"/>
        </w:rPr>
        <w:t>ценностей</w:t>
      </w:r>
      <w:r w:rsidRPr="00122105">
        <w:rPr>
          <w:spacing w:val="-3"/>
          <w:sz w:val="28"/>
          <w:szCs w:val="28"/>
        </w:rPr>
        <w:t xml:space="preserve"> </w:t>
      </w:r>
      <w:r w:rsidRPr="00122105">
        <w:rPr>
          <w:sz w:val="28"/>
          <w:szCs w:val="28"/>
        </w:rPr>
        <w:t>(ф.</w:t>
      </w:r>
      <w:r w:rsidRPr="00122105">
        <w:rPr>
          <w:spacing w:val="-4"/>
          <w:sz w:val="28"/>
          <w:szCs w:val="28"/>
        </w:rPr>
        <w:t xml:space="preserve"> </w:t>
      </w:r>
      <w:proofErr w:type="gramStart"/>
      <w:r w:rsidRPr="00122105">
        <w:rPr>
          <w:spacing w:val="-2"/>
          <w:sz w:val="28"/>
          <w:szCs w:val="28"/>
        </w:rPr>
        <w:t>0504042)/</w:t>
      </w:r>
      <w:proofErr w:type="gramEnd"/>
      <w:r w:rsidR="00A47C3F" w:rsidRPr="00122105">
        <w:rPr>
          <w:sz w:val="28"/>
          <w:szCs w:val="28"/>
        </w:rPr>
        <w:t xml:space="preserve"> </w:t>
      </w:r>
      <w:r w:rsidRPr="00122105">
        <w:rPr>
          <w:sz w:val="28"/>
          <w:szCs w:val="28"/>
        </w:rPr>
        <w:t xml:space="preserve">Карточка учета материальных ценностей (ф. 0504043) по наименованиям, сортам, количеству). По результатам проверки ответственным лицом проставляется подпись и дата в Книге/Карточке, а также на оборотной ведомости по нефинансовым активам и скан-образ отправляется в </w:t>
      </w:r>
      <w:r w:rsidRPr="00122105">
        <w:rPr>
          <w:spacing w:val="-2"/>
          <w:sz w:val="28"/>
          <w:szCs w:val="28"/>
        </w:rPr>
        <w:t>бухгалтерию.</w:t>
      </w:r>
    </w:p>
    <w:p w:rsidR="00215C3E" w:rsidRDefault="001C75A7" w:rsidP="00700A01">
      <w:pPr>
        <w:pStyle w:val="a4"/>
        <w:numPr>
          <w:ilvl w:val="1"/>
          <w:numId w:val="68"/>
        </w:numPr>
        <w:tabs>
          <w:tab w:val="left" w:pos="1558"/>
        </w:tabs>
        <w:ind w:firstLine="707"/>
        <w:rPr>
          <w:sz w:val="28"/>
        </w:rPr>
      </w:pPr>
      <w:r w:rsidRPr="00122105">
        <w:rPr>
          <w:sz w:val="28"/>
          <w:szCs w:val="28"/>
        </w:rPr>
        <w:t>Учет операций</w:t>
      </w:r>
      <w:r>
        <w:rPr>
          <w:sz w:val="28"/>
        </w:rPr>
        <w:t xml:space="preserve"> по выбытию и перемещению объектов нефинансовых активов ведется в журнале операций по выбытию и перемещению нефинансовых активов (ф. 0504071).</w:t>
      </w:r>
    </w:p>
    <w:p w:rsidR="00215C3E" w:rsidRDefault="001C75A7" w:rsidP="00700A01">
      <w:pPr>
        <w:pStyle w:val="a3"/>
      </w:pPr>
      <w:r>
        <w:t xml:space="preserve">Аналитический учет вложений в НФА ведется в </w:t>
      </w:r>
      <w:proofErr w:type="spellStart"/>
      <w:r>
        <w:t>многографной</w:t>
      </w:r>
      <w:proofErr w:type="spellEnd"/>
      <w:r>
        <w:t xml:space="preserve"> карточке (ф. 0504054) по соответствующей аналитической группе синтетического счета в разрезе объектов вложений в нефинансовые активы, видов (кодов) затрат по каждому объекту вложения.</w:t>
      </w:r>
    </w:p>
    <w:p w:rsidR="00215C3E" w:rsidRDefault="00215C3E" w:rsidP="00700A01">
      <w:pPr>
        <w:pStyle w:val="a3"/>
        <w:spacing w:before="5"/>
        <w:ind w:left="0" w:firstLine="0"/>
        <w:jc w:val="left"/>
      </w:pPr>
    </w:p>
    <w:p w:rsidR="00215C3E" w:rsidRDefault="001C75A7" w:rsidP="00700A01">
      <w:pPr>
        <w:pStyle w:val="1"/>
        <w:numPr>
          <w:ilvl w:val="0"/>
          <w:numId w:val="68"/>
        </w:numPr>
        <w:spacing w:before="1"/>
        <w:ind w:left="0" w:firstLine="0"/>
        <w:jc w:val="center"/>
      </w:pPr>
      <w:r>
        <w:t>Учет</w:t>
      </w:r>
      <w:r>
        <w:rPr>
          <w:spacing w:val="-5"/>
        </w:rPr>
        <w:t xml:space="preserve"> </w:t>
      </w:r>
      <w:r>
        <w:t>основных</w:t>
      </w:r>
      <w:r>
        <w:rPr>
          <w:spacing w:val="-4"/>
        </w:rPr>
        <w:t xml:space="preserve"> </w:t>
      </w:r>
      <w:r>
        <w:rPr>
          <w:spacing w:val="-2"/>
        </w:rPr>
        <w:t>средств</w:t>
      </w:r>
    </w:p>
    <w:p w:rsidR="00215C3E" w:rsidRDefault="001C75A7" w:rsidP="00700A01">
      <w:pPr>
        <w:pStyle w:val="a4"/>
        <w:numPr>
          <w:ilvl w:val="1"/>
          <w:numId w:val="68"/>
        </w:numPr>
        <w:tabs>
          <w:tab w:val="left" w:pos="1653"/>
        </w:tabs>
        <w:spacing w:line="319" w:lineRule="exact"/>
        <w:ind w:left="1653" w:hanging="491"/>
        <w:rPr>
          <w:b/>
          <w:sz w:val="28"/>
        </w:rPr>
      </w:pPr>
      <w:r>
        <w:rPr>
          <w:b/>
          <w:sz w:val="28"/>
        </w:rPr>
        <w:t>Порядок</w:t>
      </w:r>
      <w:r>
        <w:rPr>
          <w:b/>
          <w:spacing w:val="-9"/>
          <w:sz w:val="28"/>
        </w:rPr>
        <w:t xml:space="preserve"> </w:t>
      </w:r>
      <w:r>
        <w:rPr>
          <w:b/>
          <w:sz w:val="28"/>
        </w:rPr>
        <w:t>принятия</w:t>
      </w:r>
      <w:r>
        <w:rPr>
          <w:b/>
          <w:spacing w:val="-6"/>
          <w:sz w:val="28"/>
        </w:rPr>
        <w:t xml:space="preserve"> </w:t>
      </w:r>
      <w:r>
        <w:rPr>
          <w:b/>
          <w:sz w:val="28"/>
        </w:rPr>
        <w:t>объектов</w:t>
      </w:r>
      <w:r>
        <w:rPr>
          <w:b/>
          <w:spacing w:val="-6"/>
          <w:sz w:val="28"/>
        </w:rPr>
        <w:t xml:space="preserve"> </w:t>
      </w:r>
      <w:r>
        <w:rPr>
          <w:b/>
          <w:sz w:val="28"/>
        </w:rPr>
        <w:t>основных</w:t>
      </w:r>
      <w:r>
        <w:rPr>
          <w:b/>
          <w:spacing w:val="-5"/>
          <w:sz w:val="28"/>
        </w:rPr>
        <w:t xml:space="preserve"> </w:t>
      </w:r>
      <w:r>
        <w:rPr>
          <w:b/>
          <w:sz w:val="28"/>
        </w:rPr>
        <w:t>средств</w:t>
      </w:r>
      <w:r>
        <w:rPr>
          <w:b/>
          <w:spacing w:val="-6"/>
          <w:sz w:val="28"/>
        </w:rPr>
        <w:t xml:space="preserve"> </w:t>
      </w:r>
      <w:r>
        <w:rPr>
          <w:b/>
          <w:sz w:val="28"/>
        </w:rPr>
        <w:t>к</w:t>
      </w:r>
      <w:r>
        <w:rPr>
          <w:b/>
          <w:spacing w:val="-6"/>
          <w:sz w:val="28"/>
        </w:rPr>
        <w:t xml:space="preserve"> </w:t>
      </w:r>
      <w:r>
        <w:rPr>
          <w:b/>
          <w:spacing w:val="-2"/>
          <w:sz w:val="28"/>
        </w:rPr>
        <w:t>учету</w:t>
      </w:r>
    </w:p>
    <w:p w:rsidR="00215C3E" w:rsidRDefault="001C75A7" w:rsidP="00700A01">
      <w:pPr>
        <w:pStyle w:val="a4"/>
        <w:numPr>
          <w:ilvl w:val="2"/>
          <w:numId w:val="68"/>
        </w:numPr>
        <w:tabs>
          <w:tab w:val="left" w:pos="1626"/>
        </w:tabs>
        <w:ind w:firstLine="707"/>
        <w:rPr>
          <w:sz w:val="28"/>
        </w:rPr>
      </w:pPr>
      <w:r>
        <w:rPr>
          <w:sz w:val="28"/>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215C3E" w:rsidRDefault="001C75A7" w:rsidP="00700A01">
      <w:pPr>
        <w:pStyle w:val="a4"/>
        <w:numPr>
          <w:ilvl w:val="2"/>
          <w:numId w:val="68"/>
        </w:numPr>
        <w:tabs>
          <w:tab w:val="left" w:pos="1628"/>
        </w:tabs>
        <w:ind w:firstLine="707"/>
        <w:rPr>
          <w:sz w:val="28"/>
        </w:rPr>
      </w:pPr>
      <w:r>
        <w:rPr>
          <w:sz w:val="28"/>
        </w:rPr>
        <w:t>Объекты основных средств принимаются к учету централизованной бухгалтерией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объекта</w:t>
      </w:r>
      <w:r>
        <w:rPr>
          <w:spacing w:val="-2"/>
          <w:sz w:val="28"/>
        </w:rPr>
        <w:t xml:space="preserve"> </w:t>
      </w:r>
      <w:r>
        <w:rPr>
          <w:sz w:val="28"/>
        </w:rPr>
        <w:t>основных</w:t>
      </w:r>
      <w:r>
        <w:rPr>
          <w:spacing w:val="-1"/>
          <w:sz w:val="28"/>
        </w:rPr>
        <w:t xml:space="preserve"> </w:t>
      </w:r>
      <w:r>
        <w:rPr>
          <w:sz w:val="28"/>
        </w:rPr>
        <w:t>средств</w:t>
      </w:r>
      <w:r>
        <w:rPr>
          <w:spacing w:val="-2"/>
          <w:sz w:val="28"/>
        </w:rPr>
        <w:t xml:space="preserve"> </w:t>
      </w:r>
      <w:r>
        <w:rPr>
          <w:sz w:val="28"/>
        </w:rPr>
        <w:t>в</w:t>
      </w:r>
      <w:r>
        <w:rPr>
          <w:spacing w:val="-2"/>
          <w:sz w:val="28"/>
        </w:rPr>
        <w:t xml:space="preserve"> </w:t>
      </w:r>
      <w:r>
        <w:rPr>
          <w:sz w:val="28"/>
        </w:rPr>
        <w:t>состав</w:t>
      </w:r>
      <w:r>
        <w:rPr>
          <w:spacing w:val="-2"/>
          <w:sz w:val="28"/>
        </w:rPr>
        <w:t xml:space="preserve"> </w:t>
      </w:r>
      <w:r>
        <w:rPr>
          <w:sz w:val="28"/>
        </w:rPr>
        <w:t>активов учреждения,</w:t>
      </w:r>
      <w:r>
        <w:rPr>
          <w:spacing w:val="-2"/>
          <w:sz w:val="28"/>
        </w:rPr>
        <w:t xml:space="preserve"> </w:t>
      </w:r>
      <w:r>
        <w:rPr>
          <w:sz w:val="28"/>
        </w:rPr>
        <w:t>с</w:t>
      </w:r>
      <w:r>
        <w:rPr>
          <w:spacing w:val="-2"/>
          <w:sz w:val="28"/>
        </w:rPr>
        <w:t xml:space="preserve"> </w:t>
      </w:r>
      <w:r>
        <w:rPr>
          <w:sz w:val="28"/>
        </w:rPr>
        <w:t>оформлением</w:t>
      </w:r>
      <w:r>
        <w:rPr>
          <w:spacing w:val="-2"/>
          <w:sz w:val="28"/>
        </w:rPr>
        <w:t xml:space="preserve"> </w:t>
      </w:r>
      <w:r>
        <w:rPr>
          <w:sz w:val="28"/>
        </w:rPr>
        <w:t>Акта о приеме-передаче объектов нефинансовых активов (ф. 0510448) по их первоначальной стоимости.</w:t>
      </w:r>
    </w:p>
    <w:p w:rsidR="00215C3E" w:rsidRDefault="001C75A7" w:rsidP="00700A01">
      <w:pPr>
        <w:pStyle w:val="a3"/>
      </w:pPr>
      <w:r>
        <w:t xml:space="preserve">Формирование первоначальной стоимости основных средств, поступивших по обменным операциям и полученным в результате </w:t>
      </w:r>
      <w:r>
        <w:lastRenderedPageBreak/>
        <w:t>необменных операций осуществляется на счетах аналитического учета счета 106</w:t>
      </w:r>
      <w:r>
        <w:rPr>
          <w:spacing w:val="63"/>
        </w:rPr>
        <w:t xml:space="preserve"> </w:t>
      </w:r>
      <w:r>
        <w:t>01</w:t>
      </w:r>
      <w:r>
        <w:rPr>
          <w:spacing w:val="65"/>
        </w:rPr>
        <w:t xml:space="preserve"> </w:t>
      </w:r>
      <w:r>
        <w:t>«Вложения</w:t>
      </w:r>
      <w:r>
        <w:rPr>
          <w:spacing w:val="64"/>
        </w:rPr>
        <w:t xml:space="preserve"> </w:t>
      </w:r>
      <w:r>
        <w:t>в</w:t>
      </w:r>
      <w:r>
        <w:rPr>
          <w:spacing w:val="64"/>
        </w:rPr>
        <w:t xml:space="preserve"> </w:t>
      </w:r>
      <w:r>
        <w:t>основные</w:t>
      </w:r>
      <w:r>
        <w:rPr>
          <w:spacing w:val="66"/>
        </w:rPr>
        <w:t xml:space="preserve"> </w:t>
      </w:r>
      <w:r>
        <w:t>средства»</w:t>
      </w:r>
      <w:r>
        <w:rPr>
          <w:spacing w:val="63"/>
        </w:rPr>
        <w:t xml:space="preserve"> </w:t>
      </w:r>
      <w:r>
        <w:t>и</w:t>
      </w:r>
      <w:r>
        <w:rPr>
          <w:spacing w:val="66"/>
        </w:rPr>
        <w:t xml:space="preserve"> </w:t>
      </w:r>
      <w:r>
        <w:t>переводится</w:t>
      </w:r>
      <w:r>
        <w:rPr>
          <w:spacing w:val="63"/>
        </w:rPr>
        <w:t xml:space="preserve"> </w:t>
      </w:r>
      <w:r>
        <w:t>актив</w:t>
      </w:r>
      <w:r>
        <w:rPr>
          <w:spacing w:val="64"/>
        </w:rPr>
        <w:t xml:space="preserve"> </w:t>
      </w:r>
      <w:r>
        <w:t>из</w:t>
      </w:r>
      <w:r>
        <w:rPr>
          <w:spacing w:val="65"/>
        </w:rPr>
        <w:t xml:space="preserve"> </w:t>
      </w:r>
      <w:r>
        <w:rPr>
          <w:spacing w:val="-2"/>
        </w:rPr>
        <w:t>состава</w:t>
      </w:r>
    </w:p>
    <w:p w:rsidR="0044319E" w:rsidRDefault="001C75A7" w:rsidP="00700A01">
      <w:pPr>
        <w:pStyle w:val="a3"/>
        <w:ind w:firstLine="0"/>
      </w:pPr>
      <w:r>
        <w:t>«</w:t>
      </w:r>
      <w:proofErr w:type="gramStart"/>
      <w:r>
        <w:t>вложений</w:t>
      </w:r>
      <w:proofErr w:type="gramEnd"/>
      <w:r>
        <w:t>» в основны</w:t>
      </w:r>
      <w:r w:rsidR="0044319E">
        <w:t>е средства по решению Комиссии.</w:t>
      </w:r>
    </w:p>
    <w:p w:rsidR="00215C3E" w:rsidRDefault="0044319E" w:rsidP="00700A01">
      <w:pPr>
        <w:pStyle w:val="a3"/>
        <w:ind w:firstLine="0"/>
      </w:pPr>
      <w:r>
        <w:t xml:space="preserve">            </w:t>
      </w:r>
      <w:r w:rsidR="001C75A7">
        <w:t xml:space="preserve">Наименование основного средства в документах, оформляемых в Учреждении,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w:t>
      </w:r>
    </w:p>
    <w:p w:rsidR="00215C3E" w:rsidRDefault="001C75A7" w:rsidP="00700A01">
      <w:pPr>
        <w:pStyle w:val="a3"/>
        <w:spacing w:before="1"/>
      </w:pPr>
      <w: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215C3E" w:rsidRDefault="001C75A7" w:rsidP="00700A01">
      <w:pPr>
        <w:pStyle w:val="a4"/>
        <w:numPr>
          <w:ilvl w:val="2"/>
          <w:numId w:val="68"/>
        </w:numPr>
        <w:tabs>
          <w:tab w:val="left" w:pos="1628"/>
        </w:tabs>
        <w:ind w:firstLine="707"/>
        <w:rPr>
          <w:sz w:val="28"/>
        </w:rPr>
      </w:pPr>
      <w:r>
        <w:rPr>
          <w:sz w:val="28"/>
        </w:rPr>
        <w:t>Единицей учета основных средств является инвентарный объект. Инвентарным объектом является:</w:t>
      </w:r>
    </w:p>
    <w:p w:rsidR="00215C3E" w:rsidRDefault="001C75A7" w:rsidP="00700A01">
      <w:pPr>
        <w:pStyle w:val="a4"/>
        <w:numPr>
          <w:ilvl w:val="3"/>
          <w:numId w:val="68"/>
        </w:numPr>
        <w:tabs>
          <w:tab w:val="left" w:pos="1092"/>
        </w:tabs>
        <w:spacing w:line="322" w:lineRule="exact"/>
        <w:ind w:left="1092" w:hanging="162"/>
        <w:rPr>
          <w:sz w:val="28"/>
        </w:rPr>
      </w:pPr>
      <w:proofErr w:type="gramStart"/>
      <w:r>
        <w:rPr>
          <w:sz w:val="28"/>
        </w:rPr>
        <w:t>объект</w:t>
      </w:r>
      <w:proofErr w:type="gramEnd"/>
      <w:r>
        <w:rPr>
          <w:spacing w:val="-10"/>
          <w:sz w:val="28"/>
        </w:rPr>
        <w:t xml:space="preserve"> </w:t>
      </w:r>
      <w:r>
        <w:rPr>
          <w:sz w:val="28"/>
        </w:rPr>
        <w:t>имущества</w:t>
      </w:r>
      <w:r>
        <w:rPr>
          <w:spacing w:val="-7"/>
          <w:sz w:val="28"/>
        </w:rPr>
        <w:t xml:space="preserve"> </w:t>
      </w:r>
      <w:r>
        <w:rPr>
          <w:sz w:val="28"/>
        </w:rPr>
        <w:t>со</w:t>
      </w:r>
      <w:r>
        <w:rPr>
          <w:spacing w:val="-3"/>
          <w:sz w:val="28"/>
        </w:rPr>
        <w:t xml:space="preserve"> </w:t>
      </w:r>
      <w:r>
        <w:rPr>
          <w:sz w:val="28"/>
        </w:rPr>
        <w:t>всеми</w:t>
      </w:r>
      <w:r>
        <w:rPr>
          <w:spacing w:val="-5"/>
          <w:sz w:val="28"/>
        </w:rPr>
        <w:t xml:space="preserve"> </w:t>
      </w:r>
      <w:r>
        <w:rPr>
          <w:sz w:val="28"/>
        </w:rPr>
        <w:t>приспособлениями</w:t>
      </w:r>
      <w:r>
        <w:rPr>
          <w:spacing w:val="-8"/>
          <w:sz w:val="28"/>
        </w:rPr>
        <w:t xml:space="preserve"> </w:t>
      </w:r>
      <w:r>
        <w:rPr>
          <w:sz w:val="28"/>
        </w:rPr>
        <w:t>и</w:t>
      </w:r>
      <w:r>
        <w:rPr>
          <w:spacing w:val="-4"/>
          <w:sz w:val="28"/>
        </w:rPr>
        <w:t xml:space="preserve"> </w:t>
      </w:r>
      <w:r>
        <w:rPr>
          <w:spacing w:val="-2"/>
          <w:sz w:val="28"/>
        </w:rPr>
        <w:t>принадлежностями,</w:t>
      </w:r>
    </w:p>
    <w:p w:rsidR="00215C3E" w:rsidRDefault="001C75A7" w:rsidP="00700A01">
      <w:pPr>
        <w:pStyle w:val="a4"/>
        <w:numPr>
          <w:ilvl w:val="3"/>
          <w:numId w:val="68"/>
        </w:numPr>
        <w:tabs>
          <w:tab w:val="left" w:pos="1139"/>
        </w:tabs>
        <w:ind w:firstLine="707"/>
        <w:rPr>
          <w:sz w:val="28"/>
        </w:rPr>
      </w:pPr>
      <w:proofErr w:type="gramStart"/>
      <w:r>
        <w:rPr>
          <w:sz w:val="28"/>
        </w:rPr>
        <w:t>отдельный</w:t>
      </w:r>
      <w:proofErr w:type="gramEnd"/>
      <w:r>
        <w:rPr>
          <w:sz w:val="28"/>
        </w:rPr>
        <w:t xml:space="preserve"> конструктивно обособленный предмет, предназначенный для выполнения определенных самостоятельных функций;</w:t>
      </w:r>
    </w:p>
    <w:p w:rsidR="00215C3E" w:rsidRDefault="001C75A7" w:rsidP="00700A01">
      <w:pPr>
        <w:pStyle w:val="a4"/>
        <w:numPr>
          <w:ilvl w:val="3"/>
          <w:numId w:val="68"/>
        </w:numPr>
        <w:tabs>
          <w:tab w:val="left" w:pos="1125"/>
        </w:tabs>
        <w:ind w:firstLine="707"/>
        <w:rPr>
          <w:sz w:val="28"/>
        </w:rPr>
      </w:pPr>
      <w:proofErr w:type="gramStart"/>
      <w:r>
        <w:rPr>
          <w:sz w:val="28"/>
        </w:rPr>
        <w:t>обособленный</w:t>
      </w:r>
      <w:proofErr w:type="gramEnd"/>
      <w:r>
        <w:rPr>
          <w:sz w:val="28"/>
        </w:rPr>
        <w:t xml:space="preserve"> комплекс конструктивно-сочленённых предметов (т.е. один или несколько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215C3E" w:rsidRDefault="001C75A7" w:rsidP="00700A01">
      <w:pPr>
        <w:pStyle w:val="a3"/>
        <w:spacing w:before="1"/>
      </w:pPr>
      <w:r>
        <w:t>Критерии признания объекта основных средств, предусмотренные положениями СГС «Основные средства» применяются к инвентарному объекту в целом.</w:t>
      </w:r>
    </w:p>
    <w:p w:rsidR="00B909D1" w:rsidRDefault="001C75A7" w:rsidP="00B909D1">
      <w:pPr>
        <w:pStyle w:val="ConsPlusNormal"/>
        <w:ind w:firstLine="540"/>
        <w:jc w:val="both"/>
        <w:rPr>
          <w:sz w:val="26"/>
          <w:szCs w:val="26"/>
        </w:rPr>
      </w:pPr>
      <w:r w:rsidRPr="00B909D1">
        <w:rPr>
          <w:rFonts w:ascii="Times New Roman" w:hAnsi="Times New Roman" w:cs="Times New Roman"/>
          <w:sz w:val="28"/>
          <w:szCs w:val="28"/>
        </w:rPr>
        <w:t>Для организации учета и</w:t>
      </w:r>
      <w:r w:rsidRPr="00B909D1">
        <w:rPr>
          <w:rFonts w:ascii="Times New Roman" w:hAnsi="Times New Roman" w:cs="Times New Roman"/>
          <w:spacing w:val="40"/>
          <w:sz w:val="28"/>
          <w:szCs w:val="28"/>
        </w:rPr>
        <w:t xml:space="preserve"> </w:t>
      </w:r>
      <w:r w:rsidRPr="00B909D1">
        <w:rPr>
          <w:rFonts w:ascii="Times New Roman" w:hAnsi="Times New Roman" w:cs="Times New Roman"/>
          <w:sz w:val="28"/>
          <w:szCs w:val="28"/>
        </w:rPr>
        <w:t>обеспечения контроля за сохранностью основных средств каждому вновь принятому объекту основных средств (группе объектов), кроме объектов стоимостью до 10 000 рублей включительно и</w:t>
      </w:r>
      <w:r w:rsidRPr="00B909D1">
        <w:rPr>
          <w:rFonts w:ascii="Times New Roman" w:hAnsi="Times New Roman" w:cs="Times New Roman"/>
          <w:spacing w:val="40"/>
          <w:sz w:val="28"/>
          <w:szCs w:val="28"/>
        </w:rPr>
        <w:t xml:space="preserve"> </w:t>
      </w:r>
      <w:r w:rsidRPr="00B909D1">
        <w:rPr>
          <w:rFonts w:ascii="Times New Roman" w:hAnsi="Times New Roman" w:cs="Times New Roman"/>
          <w:sz w:val="28"/>
          <w:szCs w:val="28"/>
        </w:rPr>
        <w:t xml:space="preserve">объектов библиотечного фонда в момент принятия к бухгалтерскому учету централизованной бухгалтерией присваивается инвентарный порядковый номер который состоит из </w:t>
      </w:r>
      <w:r w:rsidR="00B909D1" w:rsidRPr="00B909D1">
        <w:rPr>
          <w:rFonts w:ascii="Times New Roman" w:hAnsi="Times New Roman" w:cs="Times New Roman"/>
          <w:sz w:val="28"/>
          <w:szCs w:val="28"/>
        </w:rPr>
        <w:t>8</w:t>
      </w:r>
      <w:r w:rsidRPr="00B909D1">
        <w:rPr>
          <w:rFonts w:ascii="Times New Roman" w:hAnsi="Times New Roman" w:cs="Times New Roman"/>
          <w:sz w:val="28"/>
          <w:szCs w:val="28"/>
        </w:rPr>
        <w:t xml:space="preserve"> знаков, и определяемых последовательно по мере принятия</w:t>
      </w:r>
      <w:r w:rsidRPr="00B909D1">
        <w:rPr>
          <w:rFonts w:ascii="Times New Roman" w:hAnsi="Times New Roman" w:cs="Times New Roman"/>
          <w:spacing w:val="-2"/>
          <w:sz w:val="28"/>
          <w:szCs w:val="28"/>
        </w:rPr>
        <w:t xml:space="preserve"> </w:t>
      </w:r>
      <w:r w:rsidRPr="00B909D1">
        <w:rPr>
          <w:rFonts w:ascii="Times New Roman" w:hAnsi="Times New Roman" w:cs="Times New Roman"/>
          <w:sz w:val="28"/>
          <w:szCs w:val="28"/>
        </w:rPr>
        <w:t>к учету</w:t>
      </w:r>
      <w:r w:rsidRPr="00B909D1">
        <w:rPr>
          <w:rFonts w:ascii="Times New Roman" w:hAnsi="Times New Roman" w:cs="Times New Roman"/>
          <w:spacing w:val="-1"/>
          <w:sz w:val="28"/>
          <w:szCs w:val="28"/>
        </w:rPr>
        <w:t xml:space="preserve"> </w:t>
      </w:r>
      <w:r w:rsidRPr="00B909D1">
        <w:rPr>
          <w:rFonts w:ascii="Times New Roman" w:hAnsi="Times New Roman" w:cs="Times New Roman"/>
          <w:sz w:val="28"/>
          <w:szCs w:val="28"/>
        </w:rPr>
        <w:t>объектов</w:t>
      </w:r>
      <w:r w:rsidRPr="00B909D1">
        <w:rPr>
          <w:rFonts w:ascii="Times New Roman" w:hAnsi="Times New Roman" w:cs="Times New Roman"/>
          <w:spacing w:val="-3"/>
          <w:sz w:val="28"/>
          <w:szCs w:val="28"/>
        </w:rPr>
        <w:t xml:space="preserve"> </w:t>
      </w:r>
      <w:r w:rsidRPr="00B909D1">
        <w:rPr>
          <w:rFonts w:ascii="Times New Roman" w:hAnsi="Times New Roman" w:cs="Times New Roman"/>
          <w:sz w:val="28"/>
          <w:szCs w:val="28"/>
        </w:rPr>
        <w:t xml:space="preserve">основных </w:t>
      </w:r>
      <w:r w:rsidRPr="00B909D1">
        <w:rPr>
          <w:rFonts w:ascii="Times New Roman" w:hAnsi="Times New Roman" w:cs="Times New Roman"/>
          <w:spacing w:val="-2"/>
          <w:sz w:val="28"/>
          <w:szCs w:val="28"/>
        </w:rPr>
        <w:t>средств:</w:t>
      </w:r>
      <w:r w:rsidR="00B909D1" w:rsidRPr="00B909D1">
        <w:rPr>
          <w:sz w:val="26"/>
          <w:szCs w:val="26"/>
        </w:rPr>
        <w:t xml:space="preserve"> </w:t>
      </w:r>
    </w:p>
    <w:p w:rsidR="00B909D1" w:rsidRPr="00A56683" w:rsidRDefault="00B909D1" w:rsidP="00B909D1">
      <w:pPr>
        <w:pStyle w:val="ConsPlusNormal"/>
        <w:ind w:firstLine="540"/>
        <w:jc w:val="both"/>
        <w:rPr>
          <w:rFonts w:ascii="Times New Roman" w:hAnsi="Times New Roman" w:cs="Times New Roman"/>
          <w:sz w:val="26"/>
          <w:szCs w:val="26"/>
        </w:rPr>
      </w:pPr>
      <w:r w:rsidRPr="00A56683">
        <w:rPr>
          <w:rFonts w:ascii="Times New Roman" w:hAnsi="Times New Roman" w:cs="Times New Roman"/>
          <w:sz w:val="26"/>
          <w:szCs w:val="26"/>
        </w:rPr>
        <w:t>1-й - 3-й знаки - код синтетического счета;</w:t>
      </w:r>
    </w:p>
    <w:p w:rsidR="00B909D1" w:rsidRPr="00A56683" w:rsidRDefault="00B909D1" w:rsidP="00B909D1">
      <w:pPr>
        <w:pStyle w:val="ConsPlusNormal"/>
        <w:ind w:firstLine="540"/>
        <w:jc w:val="both"/>
        <w:rPr>
          <w:rFonts w:ascii="Times New Roman" w:hAnsi="Times New Roman" w:cs="Times New Roman"/>
          <w:sz w:val="26"/>
          <w:szCs w:val="26"/>
        </w:rPr>
      </w:pPr>
      <w:r w:rsidRPr="00A56683">
        <w:rPr>
          <w:rFonts w:ascii="Times New Roman" w:hAnsi="Times New Roman" w:cs="Times New Roman"/>
          <w:sz w:val="26"/>
          <w:szCs w:val="26"/>
        </w:rPr>
        <w:t>4-й и 5-й знаки - код аналитического счета;</w:t>
      </w:r>
    </w:p>
    <w:p w:rsidR="00B909D1" w:rsidRPr="00A56683" w:rsidRDefault="00B909D1" w:rsidP="00B909D1">
      <w:pPr>
        <w:pStyle w:val="ConsPlusNormal"/>
        <w:ind w:firstLine="540"/>
        <w:jc w:val="both"/>
        <w:rPr>
          <w:rFonts w:ascii="Times New Roman" w:hAnsi="Times New Roman" w:cs="Times New Roman"/>
          <w:sz w:val="26"/>
          <w:szCs w:val="26"/>
        </w:rPr>
      </w:pPr>
      <w:r w:rsidRPr="00A56683">
        <w:rPr>
          <w:rFonts w:ascii="Times New Roman" w:hAnsi="Times New Roman" w:cs="Times New Roman"/>
          <w:sz w:val="26"/>
          <w:szCs w:val="26"/>
        </w:rPr>
        <w:t>6-й - 8-й знаки - порядковый номер объекта в группе (000001 - 999999).</w:t>
      </w:r>
    </w:p>
    <w:p w:rsidR="00215C3E" w:rsidRDefault="00215C3E" w:rsidP="00700A01">
      <w:pPr>
        <w:pStyle w:val="a3"/>
      </w:pPr>
    </w:p>
    <w:p w:rsidR="00215C3E" w:rsidRDefault="001C75A7" w:rsidP="00700A01">
      <w:pPr>
        <w:pStyle w:val="a4"/>
        <w:numPr>
          <w:ilvl w:val="2"/>
          <w:numId w:val="68"/>
        </w:numPr>
        <w:tabs>
          <w:tab w:val="left" w:pos="1628"/>
        </w:tabs>
        <w:spacing w:before="269"/>
        <w:ind w:left="0" w:firstLine="709"/>
      </w:pPr>
      <w:r w:rsidRPr="00A47C3F">
        <w:rPr>
          <w:sz w:val="28"/>
        </w:rPr>
        <w:t xml:space="preserve">Инвентарный номер, присвоенный объекту основных средств, </w:t>
      </w:r>
      <w:r w:rsidRPr="00A47C3F">
        <w:rPr>
          <w:sz w:val="28"/>
          <w:szCs w:val="28"/>
        </w:rPr>
        <w:t>сохраняется</w:t>
      </w:r>
      <w:r w:rsidRPr="00A47C3F">
        <w:rPr>
          <w:spacing w:val="23"/>
          <w:sz w:val="28"/>
          <w:szCs w:val="28"/>
        </w:rPr>
        <w:t xml:space="preserve"> </w:t>
      </w:r>
      <w:r w:rsidRPr="00A47C3F">
        <w:rPr>
          <w:sz w:val="28"/>
          <w:szCs w:val="28"/>
        </w:rPr>
        <w:t>за ним на</w:t>
      </w:r>
      <w:r w:rsidRPr="00A47C3F">
        <w:rPr>
          <w:spacing w:val="22"/>
          <w:sz w:val="28"/>
          <w:szCs w:val="28"/>
        </w:rPr>
        <w:t xml:space="preserve"> </w:t>
      </w:r>
      <w:r w:rsidRPr="00A47C3F">
        <w:rPr>
          <w:sz w:val="28"/>
          <w:szCs w:val="28"/>
        </w:rPr>
        <w:t>весь период</w:t>
      </w:r>
      <w:r w:rsidRPr="00A47C3F">
        <w:rPr>
          <w:spacing w:val="22"/>
          <w:sz w:val="28"/>
          <w:szCs w:val="28"/>
        </w:rPr>
        <w:t xml:space="preserve"> </w:t>
      </w:r>
      <w:r w:rsidRPr="00A47C3F">
        <w:rPr>
          <w:sz w:val="28"/>
          <w:szCs w:val="28"/>
        </w:rPr>
        <w:t>нахождения</w:t>
      </w:r>
      <w:r w:rsidRPr="00A47C3F">
        <w:rPr>
          <w:spacing w:val="23"/>
          <w:sz w:val="28"/>
          <w:szCs w:val="28"/>
        </w:rPr>
        <w:t xml:space="preserve"> </w:t>
      </w:r>
      <w:r w:rsidRPr="00A47C3F">
        <w:rPr>
          <w:sz w:val="28"/>
          <w:szCs w:val="28"/>
        </w:rPr>
        <w:t>в</w:t>
      </w:r>
      <w:r w:rsidRPr="00A47C3F">
        <w:rPr>
          <w:spacing w:val="22"/>
          <w:sz w:val="28"/>
          <w:szCs w:val="28"/>
        </w:rPr>
        <w:t xml:space="preserve"> </w:t>
      </w:r>
      <w:r w:rsidRPr="00A47C3F">
        <w:rPr>
          <w:sz w:val="28"/>
          <w:szCs w:val="28"/>
        </w:rPr>
        <w:t>учреждении.</w:t>
      </w:r>
      <w:r w:rsidRPr="00A47C3F">
        <w:rPr>
          <w:spacing w:val="22"/>
          <w:sz w:val="28"/>
          <w:szCs w:val="28"/>
        </w:rPr>
        <w:t xml:space="preserve"> </w:t>
      </w:r>
      <w:r w:rsidRPr="00A47C3F">
        <w:rPr>
          <w:sz w:val="28"/>
          <w:szCs w:val="28"/>
        </w:rPr>
        <w:t>Инвентарные</w:t>
      </w:r>
      <w:r w:rsidR="00A47C3F" w:rsidRPr="00A47C3F">
        <w:rPr>
          <w:sz w:val="28"/>
          <w:szCs w:val="28"/>
        </w:rPr>
        <w:t xml:space="preserve"> </w:t>
      </w:r>
      <w:r w:rsidRPr="00A47C3F">
        <w:rPr>
          <w:sz w:val="28"/>
          <w:szCs w:val="28"/>
        </w:rPr>
        <w:t>номера выбывших с бухгалтерского учета объектов основных средств не присваиваются вновь принятым к учету объектам</w:t>
      </w:r>
      <w:r>
        <w:t>.</w:t>
      </w:r>
    </w:p>
    <w:p w:rsidR="00215C3E" w:rsidRDefault="001C75A7" w:rsidP="00700A01">
      <w:pPr>
        <w:pStyle w:val="a3"/>
      </w:pPr>
      <w:r>
        <w:t xml:space="preserve">Инвентарный номер объекта основных средств, принятого к бухгалтерскому учету до передачи централизуемых полномочий субъекта централизованного учета, после передачи (миграции) базы данных не </w:t>
      </w:r>
      <w:r>
        <w:rPr>
          <w:spacing w:val="-2"/>
        </w:rPr>
        <w:t>изменяется.</w:t>
      </w:r>
    </w:p>
    <w:p w:rsidR="00215C3E" w:rsidRDefault="001C75A7" w:rsidP="00700A01">
      <w:pPr>
        <w:pStyle w:val="a3"/>
      </w:pPr>
      <w:r>
        <w:t xml:space="preserve">При получении основных средств, </w:t>
      </w:r>
      <w:r w:rsidR="00023095">
        <w:t>эксплуатировавшийся</w:t>
      </w:r>
      <w:r>
        <w:t xml:space="preserve"> в иных </w:t>
      </w:r>
      <w:r>
        <w:lastRenderedPageBreak/>
        <w:t>организациях, инвентарные номера, присвоенные прежними балансодержателями, не сохраняются.</w:t>
      </w:r>
    </w:p>
    <w:p w:rsidR="00215C3E" w:rsidRDefault="001C75A7" w:rsidP="00700A01">
      <w:pPr>
        <w:pStyle w:val="a3"/>
      </w:pPr>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в учётной политике.</w:t>
      </w:r>
    </w:p>
    <w:p w:rsidR="00215C3E" w:rsidRDefault="001C75A7" w:rsidP="00700A01">
      <w:pPr>
        <w:pStyle w:val="a3"/>
        <w:spacing w:before="1"/>
      </w:pPr>
      <w:r>
        <w:t xml:space="preserve">Не изменяется инвентарный номер при </w:t>
      </w:r>
      <w:proofErr w:type="spellStart"/>
      <w:r>
        <w:t>реклассификации</w:t>
      </w:r>
      <w:proofErr w:type="spellEnd"/>
      <w:r>
        <w:t xml:space="preserve"> объектов (в том числе при условии изменения группы учета нефинансовых активов, а также при принятии на балансовый учет объектов, учитываемых на </w:t>
      </w:r>
      <w:proofErr w:type="spellStart"/>
      <w:r>
        <w:t>забалансовых</w:t>
      </w:r>
      <w:proofErr w:type="spellEnd"/>
      <w:r>
        <w:t xml:space="preserve"> счетах).</w:t>
      </w:r>
    </w:p>
    <w:p w:rsidR="00215C3E" w:rsidRDefault="001C75A7" w:rsidP="00700A01">
      <w:pPr>
        <w:pStyle w:val="a3"/>
        <w:spacing w:line="242" w:lineRule="auto"/>
      </w:pPr>
      <w:r>
        <w:t>При разукомплектовании инвентарной группы объекту основных средств, принимаемому на учет, присваивается новый инвентарный номер.</w:t>
      </w:r>
    </w:p>
    <w:p w:rsidR="00215C3E" w:rsidRDefault="001C75A7" w:rsidP="00700A01">
      <w:pPr>
        <w:pStyle w:val="a3"/>
      </w:pPr>
      <w:r>
        <w:t xml:space="preserve">В случае отнесения объекта основного средства, не признаваемого активом, на </w:t>
      </w:r>
      <w:proofErr w:type="spellStart"/>
      <w:r>
        <w:t>забалансовый</w:t>
      </w:r>
      <w:proofErr w:type="spellEnd"/>
      <w:r>
        <w:t xml:space="preserve"> счет, инвентарный номер за ним сохраняется до момента списания имущества.</w:t>
      </w:r>
    </w:p>
    <w:p w:rsidR="00215C3E" w:rsidRDefault="001C75A7" w:rsidP="00700A01">
      <w:pPr>
        <w:pStyle w:val="a4"/>
        <w:numPr>
          <w:ilvl w:val="2"/>
          <w:numId w:val="68"/>
        </w:numPr>
        <w:tabs>
          <w:tab w:val="left" w:pos="1628"/>
        </w:tabs>
        <w:ind w:firstLine="707"/>
        <w:rPr>
          <w:sz w:val="28"/>
        </w:rPr>
      </w:pPr>
      <w:r>
        <w:rPr>
          <w:sz w:val="28"/>
        </w:rPr>
        <w:t>Присвоенный объекту инвентарный номер должен быть обозначен ответственным лицом в учреждении в присутствии уполномоченного</w:t>
      </w:r>
      <w:r>
        <w:rPr>
          <w:spacing w:val="-3"/>
          <w:sz w:val="28"/>
        </w:rPr>
        <w:t xml:space="preserve"> </w:t>
      </w:r>
      <w:r>
        <w:rPr>
          <w:sz w:val="28"/>
        </w:rPr>
        <w:t>члена</w:t>
      </w:r>
      <w:r>
        <w:rPr>
          <w:spacing w:val="-4"/>
          <w:sz w:val="28"/>
        </w:rPr>
        <w:t xml:space="preserve"> </w:t>
      </w:r>
      <w:r>
        <w:rPr>
          <w:sz w:val="28"/>
        </w:rPr>
        <w:t>комиссии</w:t>
      </w:r>
      <w:r>
        <w:rPr>
          <w:spacing w:val="-4"/>
          <w:sz w:val="28"/>
        </w:rPr>
        <w:t xml:space="preserve"> </w:t>
      </w:r>
      <w:r>
        <w:rPr>
          <w:sz w:val="28"/>
        </w:rPr>
        <w:t>по</w:t>
      </w:r>
      <w:r>
        <w:rPr>
          <w:spacing w:val="-3"/>
          <w:sz w:val="28"/>
        </w:rPr>
        <w:t xml:space="preserve"> </w:t>
      </w:r>
      <w:r>
        <w:rPr>
          <w:sz w:val="28"/>
        </w:rPr>
        <w:t>поступлению</w:t>
      </w:r>
      <w:r>
        <w:rPr>
          <w:spacing w:val="-5"/>
          <w:sz w:val="28"/>
        </w:rPr>
        <w:t xml:space="preserve"> </w:t>
      </w:r>
      <w:r>
        <w:rPr>
          <w:sz w:val="28"/>
        </w:rPr>
        <w:t>и</w:t>
      </w:r>
      <w:r>
        <w:rPr>
          <w:spacing w:val="-4"/>
          <w:sz w:val="28"/>
        </w:rPr>
        <w:t xml:space="preserve"> </w:t>
      </w:r>
      <w:r>
        <w:rPr>
          <w:sz w:val="28"/>
        </w:rPr>
        <w:t>выбытию</w:t>
      </w:r>
      <w:r>
        <w:rPr>
          <w:spacing w:val="-5"/>
          <w:sz w:val="28"/>
        </w:rPr>
        <w:t xml:space="preserve"> </w:t>
      </w:r>
      <w:r>
        <w:rPr>
          <w:sz w:val="28"/>
        </w:rPr>
        <w:t>активов</w:t>
      </w:r>
      <w:r>
        <w:rPr>
          <w:spacing w:val="-5"/>
          <w:sz w:val="28"/>
        </w:rPr>
        <w:t xml:space="preserve"> </w:t>
      </w:r>
      <w:r>
        <w:rPr>
          <w:sz w:val="28"/>
        </w:rPr>
        <w:t xml:space="preserve">путем прикрепления к нему жетона или нанесения несмываемой краской или распечатывается на бумаге и приклеивается к объекту или штрихкодированием с использованием принтера </w:t>
      </w:r>
      <w:proofErr w:type="spellStart"/>
      <w:r>
        <w:rPr>
          <w:sz w:val="28"/>
        </w:rPr>
        <w:t>штрихкода</w:t>
      </w:r>
      <w:proofErr w:type="spellEnd"/>
      <w:r>
        <w:rPr>
          <w:sz w:val="28"/>
        </w:rPr>
        <w:t xml:space="preserve"> и сканера </w:t>
      </w:r>
      <w:proofErr w:type="spellStart"/>
      <w:r>
        <w:rPr>
          <w:sz w:val="28"/>
        </w:rPr>
        <w:t>штрихкода</w:t>
      </w:r>
      <w:proofErr w:type="spellEnd"/>
      <w:r>
        <w:rPr>
          <w:sz w:val="28"/>
        </w:rPr>
        <w:t xml:space="preserve"> или иным способом, обеспечивающим сохранность маркировки.</w:t>
      </w:r>
    </w:p>
    <w:p w:rsidR="00215C3E" w:rsidRDefault="001C75A7" w:rsidP="00700A01">
      <w:pPr>
        <w:pStyle w:val="a3"/>
        <w:ind w:firstLine="539"/>
      </w:pPr>
      <w:r>
        <w:t>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присваивается инвентарный номер без нанесения его на объект.</w:t>
      </w:r>
    </w:p>
    <w:p w:rsidR="00215C3E" w:rsidRDefault="001C75A7" w:rsidP="00700A01">
      <w:pPr>
        <w:pStyle w:val="a3"/>
        <w:ind w:firstLine="539"/>
      </w:pPr>
      <w:r>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бухгалтерского учета без нанесения на объект.</w:t>
      </w:r>
    </w:p>
    <w:p w:rsidR="00215C3E" w:rsidRDefault="001C75A7" w:rsidP="00700A01">
      <w:pPr>
        <w:pStyle w:val="a3"/>
      </w:pPr>
      <w:r>
        <w:t xml:space="preserve">Объектам основных средств стоимостью до 10 000 рублей включительно присваивается номенклатурный номер, аналогичный коду формируемого автоматически в 1С: БГУ при отражении в учете операции по поступлению основного средства, в следующей структуре: ГУ- </w:t>
      </w:r>
      <w:r>
        <w:rPr>
          <w:spacing w:val="-2"/>
        </w:rPr>
        <w:t>000000000хххххх.</w:t>
      </w:r>
    </w:p>
    <w:p w:rsidR="00215C3E" w:rsidRPr="00A47C3F" w:rsidRDefault="001C75A7" w:rsidP="00700A01">
      <w:pPr>
        <w:pStyle w:val="a4"/>
        <w:numPr>
          <w:ilvl w:val="2"/>
          <w:numId w:val="68"/>
        </w:numPr>
        <w:tabs>
          <w:tab w:val="left" w:pos="1628"/>
        </w:tabs>
        <w:ind w:firstLine="707"/>
        <w:rPr>
          <w:sz w:val="28"/>
          <w:szCs w:val="28"/>
        </w:rPr>
      </w:pPr>
      <w:r>
        <w:rPr>
          <w:sz w:val="28"/>
        </w:rPr>
        <w:t xml:space="preserve">Ответственными за хранение документов производителя, </w:t>
      </w:r>
      <w:r w:rsidR="00023095" w:rsidRPr="00A47C3F">
        <w:rPr>
          <w:sz w:val="28"/>
          <w:szCs w:val="28"/>
        </w:rPr>
        <w:t>входящих</w:t>
      </w:r>
      <w:r w:rsidR="00023095" w:rsidRPr="00A47C3F">
        <w:rPr>
          <w:spacing w:val="70"/>
          <w:sz w:val="28"/>
          <w:szCs w:val="28"/>
        </w:rPr>
        <w:t xml:space="preserve"> в</w:t>
      </w:r>
      <w:r w:rsidR="00023095" w:rsidRPr="00A47C3F">
        <w:rPr>
          <w:spacing w:val="69"/>
          <w:sz w:val="28"/>
          <w:szCs w:val="28"/>
        </w:rPr>
        <w:t xml:space="preserve"> </w:t>
      </w:r>
      <w:proofErr w:type="gramStart"/>
      <w:r w:rsidR="00023095" w:rsidRPr="00A47C3F">
        <w:rPr>
          <w:spacing w:val="69"/>
          <w:sz w:val="28"/>
          <w:szCs w:val="28"/>
        </w:rPr>
        <w:t>комплектацию</w:t>
      </w:r>
      <w:r w:rsidRPr="00A47C3F">
        <w:rPr>
          <w:spacing w:val="68"/>
          <w:sz w:val="28"/>
          <w:szCs w:val="28"/>
        </w:rPr>
        <w:t xml:space="preserve">  </w:t>
      </w:r>
      <w:r w:rsidRPr="00A47C3F">
        <w:rPr>
          <w:sz w:val="28"/>
          <w:szCs w:val="28"/>
        </w:rPr>
        <w:t>объекта</w:t>
      </w:r>
      <w:proofErr w:type="gramEnd"/>
      <w:r w:rsidRPr="00A47C3F">
        <w:rPr>
          <w:spacing w:val="69"/>
          <w:sz w:val="28"/>
          <w:szCs w:val="28"/>
        </w:rPr>
        <w:t xml:space="preserve">  </w:t>
      </w:r>
      <w:r w:rsidRPr="00A47C3F">
        <w:rPr>
          <w:sz w:val="28"/>
          <w:szCs w:val="28"/>
        </w:rPr>
        <w:t>основных</w:t>
      </w:r>
      <w:r w:rsidRPr="00A47C3F">
        <w:rPr>
          <w:spacing w:val="69"/>
          <w:sz w:val="28"/>
          <w:szCs w:val="28"/>
        </w:rPr>
        <w:t xml:space="preserve">  </w:t>
      </w:r>
      <w:r w:rsidRPr="00A47C3F">
        <w:rPr>
          <w:sz w:val="28"/>
          <w:szCs w:val="28"/>
        </w:rPr>
        <w:t>средств</w:t>
      </w:r>
      <w:r w:rsidRPr="00A47C3F">
        <w:rPr>
          <w:spacing w:val="69"/>
          <w:sz w:val="28"/>
          <w:szCs w:val="28"/>
        </w:rPr>
        <w:t xml:space="preserve">  </w:t>
      </w:r>
      <w:r w:rsidRPr="00A47C3F">
        <w:rPr>
          <w:sz w:val="28"/>
          <w:szCs w:val="28"/>
        </w:rPr>
        <w:t>(техническая</w:t>
      </w:r>
      <w:r w:rsidR="00A47C3F" w:rsidRPr="00A47C3F">
        <w:rPr>
          <w:sz w:val="28"/>
          <w:szCs w:val="28"/>
        </w:rPr>
        <w:t xml:space="preserve"> </w:t>
      </w:r>
      <w:r w:rsidRPr="00A47C3F">
        <w:rPr>
          <w:sz w:val="28"/>
          <w:szCs w:val="28"/>
        </w:rPr>
        <w:t>документация, технические паспорта и т.д.), является уполномоченные лица</w:t>
      </w:r>
      <w:r w:rsidRPr="00A47C3F">
        <w:rPr>
          <w:spacing w:val="40"/>
          <w:sz w:val="28"/>
          <w:szCs w:val="28"/>
        </w:rPr>
        <w:t xml:space="preserve"> </w:t>
      </w:r>
      <w:r w:rsidRPr="00A47C3F">
        <w:rPr>
          <w:sz w:val="28"/>
          <w:szCs w:val="28"/>
        </w:rPr>
        <w:t>в учреждении, за которыми закреплены основные средства.</w:t>
      </w:r>
    </w:p>
    <w:p w:rsidR="00215C3E" w:rsidRDefault="001C75A7" w:rsidP="00700A01">
      <w:pPr>
        <w:pStyle w:val="a3"/>
      </w:pPr>
      <w:r w:rsidRPr="00A47C3F">
        <w:t>Обязательному хранению в составе технической документации также подлежат документы</w:t>
      </w:r>
      <w:r>
        <w:t xml:space="preserve">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215C3E" w:rsidRDefault="001C75A7" w:rsidP="00700A01">
      <w:pPr>
        <w:pStyle w:val="a3"/>
      </w:pPr>
      <w: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w:t>
      </w:r>
      <w:r>
        <w:lastRenderedPageBreak/>
        <w:t>производителя (поставщика). В случае осуществления ремонта в Инвентарной карточке отражается срок гарантии на ремонт.</w:t>
      </w:r>
    </w:p>
    <w:p w:rsidR="00215C3E" w:rsidRDefault="001C75A7" w:rsidP="00700A01">
      <w:pPr>
        <w:pStyle w:val="a4"/>
        <w:numPr>
          <w:ilvl w:val="2"/>
          <w:numId w:val="68"/>
        </w:numPr>
        <w:tabs>
          <w:tab w:val="left" w:pos="1628"/>
        </w:tabs>
        <w:spacing w:before="1"/>
        <w:ind w:firstLine="707"/>
        <w:rPr>
          <w:sz w:val="28"/>
        </w:rPr>
      </w:pPr>
      <w:r>
        <w:rPr>
          <w:b/>
          <w:sz w:val="28"/>
        </w:rPr>
        <w:t xml:space="preserve">Срок полезного использования </w:t>
      </w:r>
      <w:r>
        <w:rPr>
          <w:sz w:val="28"/>
        </w:rPr>
        <w:t>объектов основных средств устанавливается комиссией Учреждения по поступлению и выбытию</w:t>
      </w:r>
      <w:r>
        <w:rPr>
          <w:spacing w:val="40"/>
          <w:sz w:val="28"/>
        </w:rPr>
        <w:t xml:space="preserve"> </w:t>
      </w:r>
      <w:r>
        <w:rPr>
          <w:sz w:val="28"/>
        </w:rPr>
        <w:t>активов, исходя из ожидаемого срока получения экономических выгод и (или) полезного потенциала, заключенного в активе, в порядке, установленном пунктом 44 Инструкции к Единому плану счетов № 157н, пунктом 35 СГС «Основные средства».</w:t>
      </w:r>
    </w:p>
    <w:p w:rsidR="00215C3E" w:rsidRDefault="001C75A7" w:rsidP="00700A01">
      <w:pPr>
        <w:pStyle w:val="a3"/>
      </w:pPr>
      <w:r>
        <w:t>В случае если присвоенный код по ОКОФ не позволяет установить амортизационную группу, комиссия по поступлению и выбытию активов определяет срок в соответствии с техническими условиями, рекомендациями организаций-изготовителей, а также учитывается срок ожидаемого использования этого объекта основных средств в деятельности учреждения.</w:t>
      </w:r>
    </w:p>
    <w:p w:rsidR="00215C3E" w:rsidRDefault="001C75A7" w:rsidP="00700A01">
      <w:pPr>
        <w:pStyle w:val="a3"/>
      </w:pPr>
      <w:r>
        <w:t>В рамках амортизационной группы устанавливать максимальный срок полезного использования.</w:t>
      </w:r>
    </w:p>
    <w:p w:rsidR="00215C3E" w:rsidRDefault="001C75A7" w:rsidP="00700A01">
      <w:pPr>
        <w:pStyle w:val="a4"/>
        <w:numPr>
          <w:ilvl w:val="2"/>
          <w:numId w:val="68"/>
        </w:numPr>
        <w:tabs>
          <w:tab w:val="left" w:pos="1628"/>
        </w:tabs>
        <w:spacing w:before="1"/>
        <w:ind w:firstLine="707"/>
        <w:rPr>
          <w:sz w:val="28"/>
        </w:rPr>
      </w:pPr>
      <w:r>
        <w:rPr>
          <w:b/>
          <w:sz w:val="28"/>
        </w:rPr>
        <w:t>Порядок объединения объектов основных средств</w:t>
      </w:r>
      <w:r>
        <w:rPr>
          <w:sz w:val="28"/>
        </w:rPr>
        <w:t>, срок полезного использования которых одинаков и стоимость не является существенной, объединяются субъектом учета в один инвентарный объект, признаваемый для целей бухгалтерского учета комплексом объектов основных средств, устанавливается следующий:</w:t>
      </w:r>
    </w:p>
    <w:p w:rsidR="00215C3E" w:rsidRDefault="001C75A7" w:rsidP="00700A01">
      <w:pPr>
        <w:pStyle w:val="a4"/>
        <w:numPr>
          <w:ilvl w:val="3"/>
          <w:numId w:val="68"/>
        </w:numPr>
        <w:tabs>
          <w:tab w:val="left" w:pos="1091"/>
        </w:tabs>
        <w:ind w:firstLine="707"/>
        <w:rPr>
          <w:sz w:val="28"/>
        </w:rPr>
      </w:pPr>
      <w:proofErr w:type="gramStart"/>
      <w:r>
        <w:rPr>
          <w:sz w:val="28"/>
        </w:rPr>
        <w:t>однородными</w:t>
      </w:r>
      <w:proofErr w:type="gramEnd"/>
      <w:r>
        <w:rPr>
          <w:sz w:val="28"/>
        </w:rPr>
        <w:t xml:space="preserve"> объектами признаются объекты с одинаковыми характеристиками, назначением и в одно время приняты к учету и введены в </w:t>
      </w:r>
      <w:r>
        <w:rPr>
          <w:spacing w:val="-2"/>
          <w:sz w:val="28"/>
        </w:rPr>
        <w:t>эксплуатацию;</w:t>
      </w:r>
    </w:p>
    <w:p w:rsidR="00215C3E" w:rsidRDefault="001C75A7" w:rsidP="00700A01">
      <w:pPr>
        <w:pStyle w:val="a4"/>
        <w:numPr>
          <w:ilvl w:val="3"/>
          <w:numId w:val="68"/>
        </w:numPr>
        <w:tabs>
          <w:tab w:val="left" w:pos="1091"/>
        </w:tabs>
        <w:ind w:firstLine="707"/>
        <w:rPr>
          <w:sz w:val="28"/>
        </w:rPr>
      </w:pPr>
      <w:proofErr w:type="gramStart"/>
      <w:r>
        <w:rPr>
          <w:sz w:val="28"/>
        </w:rPr>
        <w:t>стоимость</w:t>
      </w:r>
      <w:proofErr w:type="gramEnd"/>
      <w:r>
        <w:rPr>
          <w:sz w:val="28"/>
        </w:rPr>
        <w:t xml:space="preserve"> каждого объекта основных средств не является существенной, то есть меньше либо равна стоимости объекта основных средств, по которому, согласно стандарту «Основные средства», начисляется 100% амортизация при вводе в эксплуатацию.</w:t>
      </w:r>
    </w:p>
    <w:p w:rsidR="00215C3E" w:rsidRDefault="001C75A7" w:rsidP="00700A01">
      <w:pPr>
        <w:pStyle w:val="a3"/>
        <w:spacing w:line="242" w:lineRule="auto"/>
      </w:pPr>
      <w:r>
        <w:t xml:space="preserve">В виде комплекса объектов основных средств в учреждении могут, </w:t>
      </w:r>
      <w:r>
        <w:rPr>
          <w:spacing w:val="-2"/>
        </w:rPr>
        <w:t>учитываются:</w:t>
      </w:r>
    </w:p>
    <w:p w:rsidR="00215C3E" w:rsidRDefault="001C75A7" w:rsidP="00700A01">
      <w:pPr>
        <w:pStyle w:val="a4"/>
        <w:numPr>
          <w:ilvl w:val="3"/>
          <w:numId w:val="68"/>
        </w:numPr>
        <w:tabs>
          <w:tab w:val="left" w:pos="1091"/>
        </w:tabs>
        <w:ind w:firstLine="707"/>
        <w:rPr>
          <w:sz w:val="28"/>
        </w:rPr>
      </w:pPr>
      <w:proofErr w:type="gramStart"/>
      <w:r>
        <w:rPr>
          <w:sz w:val="28"/>
        </w:rPr>
        <w:t>мебель</w:t>
      </w:r>
      <w:proofErr w:type="gramEnd"/>
      <w:r>
        <w:rPr>
          <w:sz w:val="28"/>
        </w:rPr>
        <w:t>, используемая в течение одного и того же периода времени (столы, стулья, шкафы, полки, купленные в течение одного месяца);</w:t>
      </w:r>
    </w:p>
    <w:p w:rsidR="00215C3E" w:rsidRDefault="001C75A7" w:rsidP="00700A01">
      <w:pPr>
        <w:pStyle w:val="a4"/>
        <w:numPr>
          <w:ilvl w:val="3"/>
          <w:numId w:val="68"/>
        </w:numPr>
        <w:tabs>
          <w:tab w:val="left" w:pos="1092"/>
        </w:tabs>
        <w:spacing w:line="321" w:lineRule="exact"/>
        <w:ind w:left="1092" w:hanging="162"/>
        <w:rPr>
          <w:sz w:val="28"/>
        </w:rPr>
      </w:pPr>
      <w:proofErr w:type="gramStart"/>
      <w:r>
        <w:rPr>
          <w:sz w:val="28"/>
        </w:rPr>
        <w:t>мебель</w:t>
      </w:r>
      <w:proofErr w:type="gramEnd"/>
      <w:r>
        <w:rPr>
          <w:sz w:val="28"/>
        </w:rPr>
        <w:t>,</w:t>
      </w:r>
      <w:r>
        <w:rPr>
          <w:spacing w:val="-9"/>
          <w:sz w:val="28"/>
        </w:rPr>
        <w:t xml:space="preserve"> </w:t>
      </w:r>
      <w:r>
        <w:rPr>
          <w:sz w:val="28"/>
        </w:rPr>
        <w:t>используемая</w:t>
      </w:r>
      <w:r>
        <w:rPr>
          <w:spacing w:val="-6"/>
          <w:sz w:val="28"/>
        </w:rPr>
        <w:t xml:space="preserve"> </w:t>
      </w:r>
      <w:r>
        <w:rPr>
          <w:sz w:val="28"/>
        </w:rPr>
        <w:t>для</w:t>
      </w:r>
      <w:r>
        <w:rPr>
          <w:spacing w:val="-9"/>
          <w:sz w:val="28"/>
        </w:rPr>
        <w:t xml:space="preserve"> </w:t>
      </w:r>
      <w:r>
        <w:rPr>
          <w:sz w:val="28"/>
        </w:rPr>
        <w:t>обстановки</w:t>
      </w:r>
      <w:r>
        <w:rPr>
          <w:spacing w:val="-9"/>
          <w:sz w:val="28"/>
        </w:rPr>
        <w:t xml:space="preserve"> </w:t>
      </w:r>
      <w:r>
        <w:rPr>
          <w:sz w:val="28"/>
        </w:rPr>
        <w:t>одного</w:t>
      </w:r>
      <w:r>
        <w:rPr>
          <w:spacing w:val="-7"/>
          <w:sz w:val="28"/>
        </w:rPr>
        <w:t xml:space="preserve"> </w:t>
      </w:r>
      <w:r>
        <w:rPr>
          <w:spacing w:val="-2"/>
          <w:sz w:val="28"/>
        </w:rPr>
        <w:t>помещения;</w:t>
      </w:r>
    </w:p>
    <w:p w:rsidR="00215C3E" w:rsidRPr="00A47C3F" w:rsidRDefault="001C75A7" w:rsidP="00700A01">
      <w:pPr>
        <w:pStyle w:val="a4"/>
        <w:numPr>
          <w:ilvl w:val="3"/>
          <w:numId w:val="68"/>
        </w:numPr>
        <w:tabs>
          <w:tab w:val="left" w:pos="1091"/>
        </w:tabs>
        <w:spacing w:before="269"/>
        <w:ind w:firstLine="0"/>
        <w:rPr>
          <w:sz w:val="28"/>
          <w:szCs w:val="28"/>
        </w:rPr>
      </w:pPr>
      <w:proofErr w:type="gramStart"/>
      <w:r w:rsidRPr="00A47C3F">
        <w:rPr>
          <w:sz w:val="28"/>
        </w:rPr>
        <w:t>оконечные</w:t>
      </w:r>
      <w:proofErr w:type="gramEnd"/>
      <w:r w:rsidRPr="00A47C3F">
        <w:rPr>
          <w:sz w:val="28"/>
        </w:rPr>
        <w:t xml:space="preserve"> устройства сигнализационных сетей, систем вентиляции, пожаротуш</w:t>
      </w:r>
      <w:r w:rsidRPr="00A47C3F">
        <w:rPr>
          <w:sz w:val="28"/>
          <w:szCs w:val="28"/>
        </w:rPr>
        <w:t>ения</w:t>
      </w:r>
      <w:r w:rsidRPr="00A47C3F">
        <w:rPr>
          <w:spacing w:val="40"/>
          <w:sz w:val="28"/>
          <w:szCs w:val="28"/>
        </w:rPr>
        <w:t xml:space="preserve"> </w:t>
      </w:r>
      <w:r w:rsidRPr="00A47C3F">
        <w:rPr>
          <w:sz w:val="28"/>
          <w:szCs w:val="28"/>
        </w:rPr>
        <w:t>и</w:t>
      </w:r>
      <w:r w:rsidRPr="00A47C3F">
        <w:rPr>
          <w:spacing w:val="40"/>
          <w:sz w:val="28"/>
          <w:szCs w:val="28"/>
        </w:rPr>
        <w:t xml:space="preserve"> </w:t>
      </w:r>
      <w:r w:rsidRPr="00A47C3F">
        <w:rPr>
          <w:sz w:val="28"/>
          <w:szCs w:val="28"/>
        </w:rPr>
        <w:t>т.п.</w:t>
      </w:r>
      <w:r w:rsidRPr="00A47C3F">
        <w:rPr>
          <w:spacing w:val="26"/>
          <w:sz w:val="28"/>
          <w:szCs w:val="28"/>
        </w:rPr>
        <w:t xml:space="preserve"> </w:t>
      </w:r>
      <w:r w:rsidRPr="00A47C3F">
        <w:rPr>
          <w:sz w:val="28"/>
          <w:szCs w:val="28"/>
        </w:rPr>
        <w:t>(оконечные</w:t>
      </w:r>
      <w:r w:rsidRPr="00A47C3F">
        <w:rPr>
          <w:spacing w:val="40"/>
          <w:sz w:val="28"/>
          <w:szCs w:val="28"/>
        </w:rPr>
        <w:t xml:space="preserve"> </w:t>
      </w:r>
      <w:r w:rsidRPr="00A47C3F">
        <w:rPr>
          <w:sz w:val="28"/>
          <w:szCs w:val="28"/>
        </w:rPr>
        <w:t>аппараты,</w:t>
      </w:r>
      <w:r w:rsidRPr="00A47C3F">
        <w:rPr>
          <w:spacing w:val="40"/>
          <w:sz w:val="28"/>
          <w:szCs w:val="28"/>
        </w:rPr>
        <w:t xml:space="preserve"> </w:t>
      </w:r>
      <w:r w:rsidRPr="00A47C3F">
        <w:rPr>
          <w:sz w:val="28"/>
          <w:szCs w:val="28"/>
        </w:rPr>
        <w:t>приборы,</w:t>
      </w:r>
      <w:r w:rsidRPr="00A47C3F">
        <w:rPr>
          <w:spacing w:val="40"/>
          <w:sz w:val="28"/>
          <w:szCs w:val="28"/>
        </w:rPr>
        <w:t xml:space="preserve"> </w:t>
      </w:r>
      <w:r w:rsidRPr="00A47C3F">
        <w:rPr>
          <w:sz w:val="28"/>
          <w:szCs w:val="28"/>
        </w:rPr>
        <w:t>средства</w:t>
      </w:r>
      <w:r w:rsidRPr="00A47C3F">
        <w:rPr>
          <w:spacing w:val="40"/>
          <w:sz w:val="28"/>
          <w:szCs w:val="28"/>
        </w:rPr>
        <w:t xml:space="preserve"> </w:t>
      </w:r>
      <w:r w:rsidRPr="00A47C3F">
        <w:rPr>
          <w:sz w:val="28"/>
          <w:szCs w:val="28"/>
        </w:rPr>
        <w:t>измерения,</w:t>
      </w:r>
      <w:r w:rsidR="00A47C3F" w:rsidRPr="00A47C3F">
        <w:rPr>
          <w:sz w:val="28"/>
          <w:szCs w:val="28"/>
        </w:rPr>
        <w:t xml:space="preserve"> </w:t>
      </w:r>
      <w:r w:rsidRPr="00A47C3F">
        <w:rPr>
          <w:sz w:val="28"/>
          <w:szCs w:val="28"/>
        </w:rPr>
        <w:t>управления; средства преобразования, принятия, передачи, хранения информации; средства вычислительной техники и оргтехники, в частности камеры и мониторы видеонаблюдения, кондиционеры, датчики);</w:t>
      </w:r>
    </w:p>
    <w:p w:rsidR="00215C3E" w:rsidRPr="00A47C3F" w:rsidRDefault="001C75A7" w:rsidP="00700A01">
      <w:pPr>
        <w:pStyle w:val="a4"/>
        <w:numPr>
          <w:ilvl w:val="3"/>
          <w:numId w:val="68"/>
        </w:numPr>
        <w:tabs>
          <w:tab w:val="left" w:pos="1092"/>
        </w:tabs>
        <w:spacing w:line="321" w:lineRule="exact"/>
        <w:ind w:left="1092" w:hanging="162"/>
        <w:rPr>
          <w:sz w:val="28"/>
          <w:szCs w:val="28"/>
        </w:rPr>
      </w:pPr>
      <w:proofErr w:type="gramStart"/>
      <w:r w:rsidRPr="00A47C3F">
        <w:rPr>
          <w:sz w:val="28"/>
          <w:szCs w:val="28"/>
        </w:rPr>
        <w:t>компьютерное</w:t>
      </w:r>
      <w:proofErr w:type="gramEnd"/>
      <w:r w:rsidRPr="00A47C3F">
        <w:rPr>
          <w:spacing w:val="-8"/>
          <w:sz w:val="28"/>
          <w:szCs w:val="28"/>
        </w:rPr>
        <w:t xml:space="preserve"> </w:t>
      </w:r>
      <w:r w:rsidRPr="00A47C3F">
        <w:rPr>
          <w:sz w:val="28"/>
          <w:szCs w:val="28"/>
        </w:rPr>
        <w:t>оборудование</w:t>
      </w:r>
      <w:r w:rsidRPr="00A47C3F">
        <w:rPr>
          <w:spacing w:val="-8"/>
          <w:sz w:val="28"/>
          <w:szCs w:val="28"/>
        </w:rPr>
        <w:t xml:space="preserve"> </w:t>
      </w:r>
      <w:r w:rsidRPr="00A47C3F">
        <w:rPr>
          <w:sz w:val="28"/>
          <w:szCs w:val="28"/>
        </w:rPr>
        <w:t>и</w:t>
      </w:r>
      <w:r w:rsidRPr="00A47C3F">
        <w:rPr>
          <w:spacing w:val="-11"/>
          <w:sz w:val="28"/>
          <w:szCs w:val="28"/>
        </w:rPr>
        <w:t xml:space="preserve"> </w:t>
      </w:r>
      <w:r w:rsidRPr="00A47C3F">
        <w:rPr>
          <w:sz w:val="28"/>
          <w:szCs w:val="28"/>
        </w:rPr>
        <w:t>периферийные</w:t>
      </w:r>
      <w:r w:rsidRPr="00A47C3F">
        <w:rPr>
          <w:spacing w:val="-7"/>
          <w:sz w:val="28"/>
          <w:szCs w:val="28"/>
        </w:rPr>
        <w:t xml:space="preserve"> </w:t>
      </w:r>
      <w:r w:rsidRPr="00A47C3F">
        <w:rPr>
          <w:spacing w:val="-2"/>
          <w:sz w:val="28"/>
          <w:szCs w:val="28"/>
        </w:rPr>
        <w:t>устройства.</w:t>
      </w:r>
    </w:p>
    <w:p w:rsidR="00215C3E" w:rsidRDefault="001C75A7" w:rsidP="00700A01">
      <w:pPr>
        <w:pStyle w:val="a3"/>
      </w:pPr>
      <w:r w:rsidRPr="00A47C3F">
        <w:t>Необход</w:t>
      </w:r>
      <w:r>
        <w:t>имость объединения и перечень объединяемых объектов определяет комиссия по поступлению и выбытию активов. Учет данных объектов ведется в одной инвентарной карточке группового учета нефинансовых активов (ф.0509216). Каждому объекту основных средств, которые входят в комплекс, присваивается внутренний порядковый инвентарный номер</w:t>
      </w:r>
      <w:r>
        <w:rPr>
          <w:spacing w:val="-13"/>
        </w:rPr>
        <w:t xml:space="preserve"> </w:t>
      </w:r>
      <w:r>
        <w:t>инвентарной группы. В связи с не реализацией в 1</w:t>
      </w:r>
      <w:proofErr w:type="gramStart"/>
      <w:r>
        <w:t>С:БГУ</w:t>
      </w:r>
      <w:proofErr w:type="gramEnd"/>
      <w:r>
        <w:t xml:space="preserve"> данной функции на каждом элементе комплекса указывается инвентарный номер, присвоенный основному средству.</w:t>
      </w:r>
    </w:p>
    <w:p w:rsidR="00215C3E" w:rsidRDefault="001C75A7" w:rsidP="00700A01">
      <w:pPr>
        <w:pStyle w:val="a4"/>
        <w:numPr>
          <w:ilvl w:val="2"/>
          <w:numId w:val="68"/>
        </w:numPr>
        <w:tabs>
          <w:tab w:val="left" w:pos="1770"/>
        </w:tabs>
        <w:spacing w:before="1"/>
        <w:ind w:firstLine="707"/>
        <w:rPr>
          <w:sz w:val="28"/>
        </w:rPr>
      </w:pPr>
      <w:r>
        <w:rPr>
          <w:b/>
          <w:sz w:val="28"/>
        </w:rPr>
        <w:t xml:space="preserve">Порядок признания самостоятельным инвентарным </w:t>
      </w:r>
      <w:r>
        <w:rPr>
          <w:b/>
          <w:sz w:val="28"/>
        </w:rPr>
        <w:lastRenderedPageBreak/>
        <w:t>объектом структурной части основного средства</w:t>
      </w:r>
      <w:r>
        <w:rPr>
          <w:sz w:val="28"/>
        </w:rPr>
        <w:t>, имеющей срок</w:t>
      </w:r>
      <w:r>
        <w:rPr>
          <w:spacing w:val="40"/>
          <w:sz w:val="28"/>
        </w:rPr>
        <w:t xml:space="preserve"> </w:t>
      </w:r>
      <w:r>
        <w:rPr>
          <w:sz w:val="28"/>
        </w:rPr>
        <w:t xml:space="preserve">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устанавливается </w:t>
      </w:r>
      <w:r>
        <w:rPr>
          <w:spacing w:val="-2"/>
          <w:sz w:val="28"/>
        </w:rPr>
        <w:t>следующий:</w:t>
      </w:r>
    </w:p>
    <w:p w:rsidR="00215C3E" w:rsidRDefault="001C75A7" w:rsidP="00700A01">
      <w:pPr>
        <w:pStyle w:val="a4"/>
        <w:numPr>
          <w:ilvl w:val="3"/>
          <w:numId w:val="68"/>
        </w:numPr>
        <w:tabs>
          <w:tab w:val="left" w:pos="1091"/>
        </w:tabs>
        <w:ind w:firstLine="707"/>
        <w:rPr>
          <w:sz w:val="28"/>
        </w:rPr>
      </w:pPr>
      <w:proofErr w:type="gramStart"/>
      <w:r>
        <w:rPr>
          <w:sz w:val="28"/>
        </w:rPr>
        <w:t>сроки</w:t>
      </w:r>
      <w:proofErr w:type="gramEnd"/>
      <w:r>
        <w:rPr>
          <w:sz w:val="28"/>
        </w:rPr>
        <w:t xml:space="preserve">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года № 1;</w:t>
      </w:r>
    </w:p>
    <w:p w:rsidR="00215C3E" w:rsidRDefault="001C75A7" w:rsidP="00700A01">
      <w:pPr>
        <w:pStyle w:val="a4"/>
        <w:numPr>
          <w:ilvl w:val="3"/>
          <w:numId w:val="68"/>
        </w:numPr>
        <w:tabs>
          <w:tab w:val="left" w:pos="1091"/>
        </w:tabs>
        <w:ind w:firstLine="707"/>
        <w:rPr>
          <w:sz w:val="28"/>
        </w:rPr>
      </w:pPr>
      <w:proofErr w:type="gramStart"/>
      <w:r>
        <w:rPr>
          <w:sz w:val="28"/>
        </w:rPr>
        <w:t>стоимость</w:t>
      </w:r>
      <w:proofErr w:type="gramEnd"/>
      <w:r>
        <w:rPr>
          <w:sz w:val="28"/>
        </w:rPr>
        <w:t xml:space="preserve"> структурной части объекта основных средств считается значительной, если она составляет более 45% от общей стоимости объекта.</w:t>
      </w:r>
    </w:p>
    <w:p w:rsidR="00215C3E" w:rsidRDefault="001C75A7" w:rsidP="00700A01">
      <w:pPr>
        <w:pStyle w:val="a3"/>
      </w:pPr>
      <w:r>
        <w:t xml:space="preserve">При этом такая единица учета основных средств определяется вне зависимости от возможного физического обособления части объекта </w:t>
      </w:r>
      <w:r>
        <w:rPr>
          <w:spacing w:val="-2"/>
        </w:rPr>
        <w:t>имущества.</w:t>
      </w:r>
    </w:p>
    <w:p w:rsidR="00215C3E" w:rsidRDefault="001C75A7" w:rsidP="00700A01">
      <w:pPr>
        <w:pStyle w:val="a3"/>
      </w:pPr>
      <w:r>
        <w:t>Решение о целесообразности выделения таких частей (далее- структурная часть объекта основных средств) принимается комиссией по поступлению и выбытию активов.</w:t>
      </w:r>
    </w:p>
    <w:p w:rsidR="00215C3E" w:rsidRDefault="001C75A7" w:rsidP="00700A01">
      <w:pPr>
        <w:pStyle w:val="a4"/>
        <w:numPr>
          <w:ilvl w:val="2"/>
          <w:numId w:val="68"/>
        </w:numPr>
        <w:tabs>
          <w:tab w:val="left" w:pos="1769"/>
        </w:tabs>
        <w:spacing w:before="1"/>
        <w:ind w:firstLine="707"/>
        <w:rPr>
          <w:sz w:val="28"/>
        </w:rPr>
      </w:pPr>
      <w:r>
        <w:rPr>
          <w:b/>
          <w:sz w:val="28"/>
        </w:rPr>
        <w:t xml:space="preserve">Самостоятельность инвентарного объекта </w:t>
      </w:r>
      <w:r>
        <w:rPr>
          <w:sz w:val="28"/>
        </w:rPr>
        <w:t>определяется в соответствии с пунктом 45 Приказа № 157н. Отдельными инвентарными объектами не являются коммуникации внутри зданий, необходимые для его эксплуатации и входят в состав здания:</w:t>
      </w:r>
    </w:p>
    <w:p w:rsidR="00215C3E" w:rsidRDefault="001C75A7" w:rsidP="00700A01">
      <w:pPr>
        <w:pStyle w:val="a4"/>
        <w:numPr>
          <w:ilvl w:val="3"/>
          <w:numId w:val="68"/>
        </w:numPr>
        <w:tabs>
          <w:tab w:val="left" w:pos="1094"/>
        </w:tabs>
        <w:spacing w:before="1"/>
        <w:ind w:firstLine="707"/>
        <w:jc w:val="left"/>
        <w:rPr>
          <w:sz w:val="28"/>
        </w:rPr>
      </w:pPr>
      <w:proofErr w:type="gramStart"/>
      <w:r>
        <w:rPr>
          <w:sz w:val="28"/>
        </w:rPr>
        <w:t>система</w:t>
      </w:r>
      <w:proofErr w:type="gramEnd"/>
      <w:r>
        <w:rPr>
          <w:spacing w:val="-14"/>
          <w:sz w:val="28"/>
        </w:rPr>
        <w:t xml:space="preserve"> </w:t>
      </w:r>
      <w:r>
        <w:rPr>
          <w:sz w:val="28"/>
        </w:rPr>
        <w:t>отопления,</w:t>
      </w:r>
      <w:r>
        <w:rPr>
          <w:spacing w:val="-13"/>
          <w:sz w:val="28"/>
        </w:rPr>
        <w:t xml:space="preserve"> </w:t>
      </w:r>
      <w:r>
        <w:rPr>
          <w:sz w:val="28"/>
        </w:rPr>
        <w:t>включая</w:t>
      </w:r>
      <w:r>
        <w:rPr>
          <w:spacing w:val="-9"/>
          <w:sz w:val="28"/>
        </w:rPr>
        <w:t xml:space="preserve"> </w:t>
      </w:r>
      <w:r>
        <w:rPr>
          <w:sz w:val="28"/>
        </w:rPr>
        <w:t>котельную</w:t>
      </w:r>
      <w:r>
        <w:rPr>
          <w:spacing w:val="-15"/>
          <w:sz w:val="28"/>
        </w:rPr>
        <w:t xml:space="preserve"> </w:t>
      </w:r>
      <w:r>
        <w:rPr>
          <w:sz w:val="28"/>
        </w:rPr>
        <w:t>установку</w:t>
      </w:r>
      <w:r>
        <w:rPr>
          <w:spacing w:val="-18"/>
          <w:sz w:val="28"/>
        </w:rPr>
        <w:t xml:space="preserve"> </w:t>
      </w:r>
      <w:r>
        <w:rPr>
          <w:sz w:val="28"/>
        </w:rPr>
        <w:t>для</w:t>
      </w:r>
      <w:r>
        <w:rPr>
          <w:spacing w:val="-15"/>
          <w:sz w:val="28"/>
        </w:rPr>
        <w:t xml:space="preserve"> </w:t>
      </w:r>
      <w:r>
        <w:rPr>
          <w:sz w:val="28"/>
        </w:rPr>
        <w:t>отопления</w:t>
      </w:r>
      <w:r>
        <w:rPr>
          <w:spacing w:val="-15"/>
          <w:sz w:val="28"/>
        </w:rPr>
        <w:t xml:space="preserve"> </w:t>
      </w:r>
      <w:r>
        <w:rPr>
          <w:sz w:val="28"/>
        </w:rPr>
        <w:t>(если последняя находится в самом здании);</w:t>
      </w:r>
    </w:p>
    <w:p w:rsidR="00215C3E" w:rsidRDefault="001C75A7" w:rsidP="00700A01">
      <w:pPr>
        <w:pStyle w:val="a4"/>
        <w:numPr>
          <w:ilvl w:val="3"/>
          <w:numId w:val="68"/>
        </w:numPr>
        <w:tabs>
          <w:tab w:val="left" w:pos="1158"/>
        </w:tabs>
        <w:ind w:firstLine="707"/>
        <w:jc w:val="left"/>
        <w:rPr>
          <w:sz w:val="28"/>
        </w:rPr>
      </w:pPr>
      <w:proofErr w:type="gramStart"/>
      <w:r>
        <w:rPr>
          <w:sz w:val="28"/>
        </w:rPr>
        <w:t>внутренняя</w:t>
      </w:r>
      <w:proofErr w:type="gramEnd"/>
      <w:r>
        <w:rPr>
          <w:spacing w:val="40"/>
          <w:sz w:val="28"/>
        </w:rPr>
        <w:t xml:space="preserve"> </w:t>
      </w:r>
      <w:r>
        <w:rPr>
          <w:sz w:val="28"/>
        </w:rPr>
        <w:t>сеть</w:t>
      </w:r>
      <w:r>
        <w:rPr>
          <w:spacing w:val="40"/>
          <w:sz w:val="28"/>
        </w:rPr>
        <w:t xml:space="preserve"> </w:t>
      </w:r>
      <w:r>
        <w:rPr>
          <w:sz w:val="28"/>
        </w:rPr>
        <w:t>водопровода,</w:t>
      </w:r>
      <w:r>
        <w:rPr>
          <w:spacing w:val="40"/>
          <w:sz w:val="28"/>
        </w:rPr>
        <w:t xml:space="preserve"> </w:t>
      </w:r>
      <w:r>
        <w:rPr>
          <w:sz w:val="28"/>
        </w:rPr>
        <w:t>газопровода</w:t>
      </w:r>
      <w:r>
        <w:rPr>
          <w:spacing w:val="40"/>
          <w:sz w:val="28"/>
        </w:rPr>
        <w:t xml:space="preserve"> </w:t>
      </w:r>
      <w:r>
        <w:rPr>
          <w:sz w:val="28"/>
        </w:rPr>
        <w:t>и</w:t>
      </w:r>
      <w:r>
        <w:rPr>
          <w:spacing w:val="40"/>
          <w:sz w:val="28"/>
        </w:rPr>
        <w:t xml:space="preserve"> </w:t>
      </w:r>
      <w:r>
        <w:rPr>
          <w:sz w:val="28"/>
        </w:rPr>
        <w:t>канализации</w:t>
      </w:r>
      <w:r>
        <w:rPr>
          <w:spacing w:val="40"/>
          <w:sz w:val="28"/>
        </w:rPr>
        <w:t xml:space="preserve"> </w:t>
      </w:r>
      <w:r>
        <w:rPr>
          <w:sz w:val="28"/>
        </w:rPr>
        <w:t>со</w:t>
      </w:r>
      <w:r>
        <w:rPr>
          <w:spacing w:val="40"/>
          <w:sz w:val="28"/>
        </w:rPr>
        <w:t xml:space="preserve"> </w:t>
      </w:r>
      <w:r>
        <w:rPr>
          <w:sz w:val="28"/>
        </w:rPr>
        <w:t xml:space="preserve">всеми </w:t>
      </w:r>
      <w:r>
        <w:rPr>
          <w:spacing w:val="-2"/>
          <w:sz w:val="28"/>
        </w:rPr>
        <w:t>устройствами;</w:t>
      </w:r>
    </w:p>
    <w:p w:rsidR="00215C3E" w:rsidRDefault="001C75A7" w:rsidP="00700A01">
      <w:pPr>
        <w:pStyle w:val="a4"/>
        <w:numPr>
          <w:ilvl w:val="3"/>
          <w:numId w:val="68"/>
        </w:numPr>
        <w:tabs>
          <w:tab w:val="left" w:pos="1154"/>
        </w:tabs>
        <w:spacing w:line="242" w:lineRule="auto"/>
        <w:ind w:firstLine="707"/>
        <w:jc w:val="left"/>
        <w:rPr>
          <w:sz w:val="28"/>
        </w:rPr>
      </w:pPr>
      <w:proofErr w:type="gramStart"/>
      <w:r>
        <w:rPr>
          <w:sz w:val="28"/>
        </w:rPr>
        <w:t>внутренняя</w:t>
      </w:r>
      <w:proofErr w:type="gramEnd"/>
      <w:r>
        <w:rPr>
          <w:spacing w:val="40"/>
          <w:sz w:val="28"/>
        </w:rPr>
        <w:t xml:space="preserve"> </w:t>
      </w:r>
      <w:r>
        <w:rPr>
          <w:sz w:val="28"/>
        </w:rPr>
        <w:t>сеть</w:t>
      </w:r>
      <w:r>
        <w:rPr>
          <w:spacing w:val="40"/>
          <w:sz w:val="28"/>
        </w:rPr>
        <w:t xml:space="preserve"> </w:t>
      </w:r>
      <w:r>
        <w:rPr>
          <w:sz w:val="28"/>
        </w:rPr>
        <w:t>силовой</w:t>
      </w:r>
      <w:r>
        <w:rPr>
          <w:spacing w:val="40"/>
          <w:sz w:val="28"/>
        </w:rPr>
        <w:t xml:space="preserve"> </w:t>
      </w:r>
      <w:r>
        <w:rPr>
          <w:sz w:val="28"/>
        </w:rPr>
        <w:t>и</w:t>
      </w:r>
      <w:r>
        <w:rPr>
          <w:spacing w:val="40"/>
          <w:sz w:val="28"/>
        </w:rPr>
        <w:t xml:space="preserve"> </w:t>
      </w:r>
      <w:r>
        <w:rPr>
          <w:sz w:val="28"/>
        </w:rPr>
        <w:t>осветительной</w:t>
      </w:r>
      <w:r>
        <w:rPr>
          <w:spacing w:val="40"/>
          <w:sz w:val="28"/>
        </w:rPr>
        <w:t xml:space="preserve"> </w:t>
      </w:r>
      <w:r>
        <w:rPr>
          <w:sz w:val="28"/>
        </w:rPr>
        <w:t>электропроводки</w:t>
      </w:r>
      <w:r>
        <w:rPr>
          <w:spacing w:val="40"/>
          <w:sz w:val="28"/>
        </w:rPr>
        <w:t xml:space="preserve"> </w:t>
      </w:r>
      <w:r>
        <w:rPr>
          <w:sz w:val="28"/>
        </w:rPr>
        <w:t>со</w:t>
      </w:r>
      <w:r>
        <w:rPr>
          <w:spacing w:val="40"/>
          <w:sz w:val="28"/>
        </w:rPr>
        <w:t xml:space="preserve"> </w:t>
      </w:r>
      <w:r>
        <w:rPr>
          <w:sz w:val="28"/>
        </w:rPr>
        <w:t>всей осветительной арматурой;</w:t>
      </w:r>
    </w:p>
    <w:p w:rsidR="00215C3E" w:rsidRDefault="001C75A7" w:rsidP="00700A01">
      <w:pPr>
        <w:pStyle w:val="a4"/>
        <w:numPr>
          <w:ilvl w:val="3"/>
          <w:numId w:val="68"/>
        </w:numPr>
        <w:tabs>
          <w:tab w:val="left" w:pos="1087"/>
        </w:tabs>
        <w:spacing w:line="317" w:lineRule="exact"/>
        <w:ind w:left="1087" w:hanging="157"/>
        <w:jc w:val="left"/>
        <w:rPr>
          <w:sz w:val="28"/>
        </w:rPr>
      </w:pPr>
      <w:proofErr w:type="gramStart"/>
      <w:r>
        <w:rPr>
          <w:spacing w:val="-2"/>
          <w:sz w:val="28"/>
        </w:rPr>
        <w:t>внутренние</w:t>
      </w:r>
      <w:proofErr w:type="gramEnd"/>
      <w:r>
        <w:rPr>
          <w:spacing w:val="-12"/>
          <w:sz w:val="28"/>
        </w:rPr>
        <w:t xml:space="preserve"> </w:t>
      </w:r>
      <w:r>
        <w:rPr>
          <w:spacing w:val="-2"/>
          <w:sz w:val="28"/>
        </w:rPr>
        <w:t>телефонные</w:t>
      </w:r>
      <w:r>
        <w:rPr>
          <w:spacing w:val="-10"/>
          <w:sz w:val="28"/>
        </w:rPr>
        <w:t xml:space="preserve"> </w:t>
      </w:r>
      <w:r>
        <w:rPr>
          <w:spacing w:val="-2"/>
          <w:sz w:val="28"/>
        </w:rPr>
        <w:t>и</w:t>
      </w:r>
      <w:r>
        <w:rPr>
          <w:spacing w:val="-10"/>
          <w:sz w:val="28"/>
        </w:rPr>
        <w:t xml:space="preserve"> </w:t>
      </w:r>
      <w:r>
        <w:rPr>
          <w:spacing w:val="-2"/>
          <w:sz w:val="28"/>
        </w:rPr>
        <w:t>сигнализационные</w:t>
      </w:r>
      <w:r>
        <w:rPr>
          <w:spacing w:val="-9"/>
          <w:sz w:val="28"/>
        </w:rPr>
        <w:t xml:space="preserve"> </w:t>
      </w:r>
      <w:r>
        <w:rPr>
          <w:spacing w:val="-2"/>
          <w:sz w:val="28"/>
        </w:rPr>
        <w:t>сети;</w:t>
      </w:r>
    </w:p>
    <w:p w:rsidR="00215C3E" w:rsidRDefault="001C75A7" w:rsidP="00700A01">
      <w:pPr>
        <w:pStyle w:val="a4"/>
        <w:numPr>
          <w:ilvl w:val="3"/>
          <w:numId w:val="68"/>
        </w:numPr>
        <w:tabs>
          <w:tab w:val="left" w:pos="1087"/>
        </w:tabs>
        <w:spacing w:line="322" w:lineRule="exact"/>
        <w:ind w:left="1087" w:hanging="157"/>
        <w:jc w:val="left"/>
        <w:rPr>
          <w:sz w:val="28"/>
        </w:rPr>
      </w:pPr>
      <w:proofErr w:type="gramStart"/>
      <w:r>
        <w:rPr>
          <w:spacing w:val="-2"/>
          <w:sz w:val="28"/>
        </w:rPr>
        <w:t>вентиляционные</w:t>
      </w:r>
      <w:proofErr w:type="gramEnd"/>
      <w:r>
        <w:rPr>
          <w:spacing w:val="-17"/>
          <w:sz w:val="28"/>
        </w:rPr>
        <w:t xml:space="preserve"> </w:t>
      </w:r>
      <w:r>
        <w:rPr>
          <w:spacing w:val="-2"/>
          <w:sz w:val="28"/>
        </w:rPr>
        <w:t>устройства</w:t>
      </w:r>
      <w:r>
        <w:rPr>
          <w:spacing w:val="-14"/>
          <w:sz w:val="28"/>
        </w:rPr>
        <w:t xml:space="preserve"> </w:t>
      </w:r>
      <w:proofErr w:type="spellStart"/>
      <w:r>
        <w:rPr>
          <w:spacing w:val="-2"/>
          <w:sz w:val="28"/>
        </w:rPr>
        <w:t>общесанитарного</w:t>
      </w:r>
      <w:proofErr w:type="spellEnd"/>
      <w:r>
        <w:rPr>
          <w:spacing w:val="-13"/>
          <w:sz w:val="28"/>
        </w:rPr>
        <w:t xml:space="preserve"> </w:t>
      </w:r>
      <w:r>
        <w:rPr>
          <w:spacing w:val="-2"/>
          <w:sz w:val="28"/>
        </w:rPr>
        <w:t>назначения;</w:t>
      </w:r>
    </w:p>
    <w:p w:rsidR="00215C3E" w:rsidRDefault="001C75A7" w:rsidP="00700A01">
      <w:pPr>
        <w:pStyle w:val="a3"/>
        <w:ind w:left="930" w:firstLine="0"/>
        <w:jc w:val="left"/>
      </w:pPr>
      <w:r>
        <w:rPr>
          <w:spacing w:val="-2"/>
        </w:rPr>
        <w:t>-подъемники</w:t>
      </w:r>
      <w:r>
        <w:rPr>
          <w:spacing w:val="-9"/>
        </w:rPr>
        <w:t xml:space="preserve"> </w:t>
      </w:r>
      <w:r>
        <w:rPr>
          <w:spacing w:val="-2"/>
        </w:rPr>
        <w:t>и</w:t>
      </w:r>
      <w:r>
        <w:rPr>
          <w:spacing w:val="-6"/>
        </w:rPr>
        <w:t xml:space="preserve"> </w:t>
      </w:r>
      <w:r>
        <w:rPr>
          <w:spacing w:val="-2"/>
        </w:rPr>
        <w:t>лифты.</w:t>
      </w:r>
    </w:p>
    <w:p w:rsidR="00215C3E" w:rsidRDefault="001C75A7" w:rsidP="00700A01">
      <w:pPr>
        <w:pStyle w:val="a3"/>
        <w:ind w:left="221" w:firstLine="709"/>
      </w:pPr>
      <w:r>
        <w:t>Согласно методологии учета основных средств в СГС «Основные средства» и в методических рекомендациях по применению стандарта приоритет отдается</w:t>
      </w:r>
      <w:r>
        <w:rPr>
          <w:spacing w:val="-2"/>
        </w:rPr>
        <w:t xml:space="preserve"> </w:t>
      </w:r>
      <w:r>
        <w:t>положениям, установленным в Инструкции №157н.</w:t>
      </w:r>
    </w:p>
    <w:p w:rsidR="00215C3E" w:rsidRDefault="001C75A7" w:rsidP="00700A01">
      <w:pPr>
        <w:pStyle w:val="a3"/>
      </w:pPr>
      <w:r>
        <w:t>Единые функционирующие системы монтируются в зданиях и сооружениях, обеспечивают функционирование недвижимости, состоят из оконечных устройств (датчиков, мониторов, видеокамер и т.п.) и их взаимосвязь осуществляется по кабелю, беспроводным соединением и т.д.</w:t>
      </w:r>
    </w:p>
    <w:p w:rsidR="00215C3E" w:rsidRDefault="001C75A7" w:rsidP="00700A01">
      <w:pPr>
        <w:pStyle w:val="1"/>
        <w:ind w:left="222" w:firstLine="707"/>
        <w:rPr>
          <w:b w:val="0"/>
        </w:rPr>
      </w:pPr>
      <w:r>
        <w:rPr>
          <w:b w:val="0"/>
        </w:rPr>
        <w:t xml:space="preserve">К </w:t>
      </w:r>
      <w:r>
        <w:t xml:space="preserve">единым функционирующим системам, как составная часть здания </w:t>
      </w:r>
      <w:r>
        <w:rPr>
          <w:b w:val="0"/>
        </w:rPr>
        <w:t>относятся:</w:t>
      </w:r>
    </w:p>
    <w:p w:rsidR="00215C3E" w:rsidRDefault="001C75A7" w:rsidP="00700A01">
      <w:pPr>
        <w:pStyle w:val="a4"/>
        <w:numPr>
          <w:ilvl w:val="3"/>
          <w:numId w:val="68"/>
        </w:numPr>
        <w:tabs>
          <w:tab w:val="left" w:pos="1092"/>
        </w:tabs>
        <w:spacing w:line="321" w:lineRule="exact"/>
        <w:ind w:left="1092" w:hanging="162"/>
        <w:rPr>
          <w:sz w:val="28"/>
        </w:rPr>
      </w:pPr>
      <w:proofErr w:type="gramStart"/>
      <w:r>
        <w:rPr>
          <w:sz w:val="28"/>
        </w:rPr>
        <w:t>сигнализации</w:t>
      </w:r>
      <w:proofErr w:type="gramEnd"/>
      <w:r>
        <w:rPr>
          <w:spacing w:val="-7"/>
          <w:sz w:val="28"/>
        </w:rPr>
        <w:t xml:space="preserve"> </w:t>
      </w:r>
      <w:r>
        <w:rPr>
          <w:sz w:val="28"/>
        </w:rPr>
        <w:t>охранные</w:t>
      </w:r>
      <w:r>
        <w:rPr>
          <w:spacing w:val="-6"/>
          <w:sz w:val="28"/>
        </w:rPr>
        <w:t xml:space="preserve"> </w:t>
      </w:r>
      <w:r>
        <w:rPr>
          <w:sz w:val="28"/>
        </w:rPr>
        <w:t>и</w:t>
      </w:r>
      <w:r>
        <w:rPr>
          <w:spacing w:val="-8"/>
          <w:sz w:val="28"/>
        </w:rPr>
        <w:t xml:space="preserve"> </w:t>
      </w:r>
      <w:r>
        <w:rPr>
          <w:spacing w:val="-2"/>
          <w:sz w:val="28"/>
        </w:rPr>
        <w:t>пожарные;</w:t>
      </w:r>
    </w:p>
    <w:p w:rsidR="00215C3E" w:rsidRDefault="001C75A7" w:rsidP="00700A01">
      <w:pPr>
        <w:pStyle w:val="a4"/>
        <w:numPr>
          <w:ilvl w:val="3"/>
          <w:numId w:val="68"/>
        </w:numPr>
        <w:tabs>
          <w:tab w:val="left" w:pos="1092"/>
        </w:tabs>
        <w:spacing w:line="322" w:lineRule="exact"/>
        <w:ind w:left="1092" w:hanging="162"/>
        <w:rPr>
          <w:sz w:val="28"/>
        </w:rPr>
      </w:pPr>
      <w:proofErr w:type="gramStart"/>
      <w:r>
        <w:rPr>
          <w:spacing w:val="-2"/>
          <w:sz w:val="28"/>
        </w:rPr>
        <w:t>локально</w:t>
      </w:r>
      <w:proofErr w:type="gramEnd"/>
      <w:r>
        <w:rPr>
          <w:spacing w:val="-2"/>
          <w:sz w:val="28"/>
        </w:rPr>
        <w:t>-вычислительные</w:t>
      </w:r>
      <w:r>
        <w:rPr>
          <w:spacing w:val="28"/>
          <w:sz w:val="28"/>
        </w:rPr>
        <w:t xml:space="preserve"> </w:t>
      </w:r>
      <w:r>
        <w:rPr>
          <w:spacing w:val="-4"/>
          <w:sz w:val="28"/>
        </w:rPr>
        <w:t>сети;</w:t>
      </w:r>
    </w:p>
    <w:p w:rsidR="00215C3E" w:rsidRDefault="001C75A7" w:rsidP="00700A01">
      <w:pPr>
        <w:pStyle w:val="a4"/>
        <w:numPr>
          <w:ilvl w:val="3"/>
          <w:numId w:val="68"/>
        </w:numPr>
        <w:tabs>
          <w:tab w:val="left" w:pos="1092"/>
        </w:tabs>
        <w:ind w:left="1092" w:hanging="162"/>
        <w:rPr>
          <w:sz w:val="28"/>
        </w:rPr>
      </w:pPr>
      <w:proofErr w:type="gramStart"/>
      <w:r>
        <w:rPr>
          <w:sz w:val="28"/>
        </w:rPr>
        <w:t>системы</w:t>
      </w:r>
      <w:proofErr w:type="gramEnd"/>
      <w:r>
        <w:rPr>
          <w:spacing w:val="-4"/>
          <w:sz w:val="28"/>
        </w:rPr>
        <w:t xml:space="preserve"> </w:t>
      </w:r>
      <w:r>
        <w:rPr>
          <w:spacing w:val="-2"/>
          <w:sz w:val="28"/>
        </w:rPr>
        <w:t>видеонаблюдения;</w:t>
      </w:r>
    </w:p>
    <w:p w:rsidR="00215C3E" w:rsidRDefault="001C75A7" w:rsidP="00700A01">
      <w:pPr>
        <w:pStyle w:val="a4"/>
        <w:numPr>
          <w:ilvl w:val="3"/>
          <w:numId w:val="68"/>
        </w:numPr>
        <w:tabs>
          <w:tab w:val="left" w:pos="1092"/>
        </w:tabs>
        <w:spacing w:before="2"/>
        <w:ind w:left="1092" w:hanging="162"/>
        <w:rPr>
          <w:sz w:val="28"/>
        </w:rPr>
      </w:pPr>
      <w:proofErr w:type="gramStart"/>
      <w:r>
        <w:rPr>
          <w:sz w:val="28"/>
        </w:rPr>
        <w:t>системы</w:t>
      </w:r>
      <w:proofErr w:type="gramEnd"/>
      <w:r>
        <w:rPr>
          <w:spacing w:val="-7"/>
          <w:sz w:val="28"/>
        </w:rPr>
        <w:t xml:space="preserve"> </w:t>
      </w:r>
      <w:r>
        <w:rPr>
          <w:sz w:val="28"/>
        </w:rPr>
        <w:t>контроля</w:t>
      </w:r>
      <w:r>
        <w:rPr>
          <w:spacing w:val="-9"/>
          <w:sz w:val="28"/>
        </w:rPr>
        <w:t xml:space="preserve"> </w:t>
      </w:r>
      <w:r>
        <w:rPr>
          <w:spacing w:val="-2"/>
          <w:sz w:val="28"/>
        </w:rPr>
        <w:t>доступа;</w:t>
      </w:r>
    </w:p>
    <w:p w:rsidR="00215C3E" w:rsidRDefault="001C75A7" w:rsidP="00700A01">
      <w:pPr>
        <w:pStyle w:val="a4"/>
        <w:numPr>
          <w:ilvl w:val="3"/>
          <w:numId w:val="68"/>
        </w:numPr>
        <w:tabs>
          <w:tab w:val="left" w:pos="1092"/>
        </w:tabs>
        <w:spacing w:line="322" w:lineRule="exact"/>
        <w:ind w:left="1092" w:hanging="162"/>
        <w:jc w:val="left"/>
        <w:rPr>
          <w:sz w:val="28"/>
        </w:rPr>
      </w:pPr>
      <w:proofErr w:type="gramStart"/>
      <w:r>
        <w:rPr>
          <w:sz w:val="28"/>
        </w:rPr>
        <w:t>системы</w:t>
      </w:r>
      <w:proofErr w:type="gramEnd"/>
      <w:r>
        <w:rPr>
          <w:spacing w:val="-7"/>
          <w:sz w:val="28"/>
        </w:rPr>
        <w:t xml:space="preserve"> </w:t>
      </w:r>
      <w:r>
        <w:rPr>
          <w:sz w:val="28"/>
        </w:rPr>
        <w:t>«тревожная</w:t>
      </w:r>
      <w:r>
        <w:rPr>
          <w:spacing w:val="-7"/>
          <w:sz w:val="28"/>
        </w:rPr>
        <w:t xml:space="preserve"> </w:t>
      </w:r>
      <w:r>
        <w:rPr>
          <w:spacing w:val="-2"/>
          <w:sz w:val="28"/>
        </w:rPr>
        <w:t>кнопка»;</w:t>
      </w:r>
    </w:p>
    <w:p w:rsidR="00215C3E" w:rsidRDefault="001C75A7" w:rsidP="00700A01">
      <w:pPr>
        <w:pStyle w:val="a4"/>
        <w:numPr>
          <w:ilvl w:val="3"/>
          <w:numId w:val="68"/>
        </w:numPr>
        <w:tabs>
          <w:tab w:val="left" w:pos="1092"/>
        </w:tabs>
        <w:spacing w:line="322" w:lineRule="exact"/>
        <w:ind w:left="1092" w:hanging="162"/>
        <w:jc w:val="left"/>
        <w:rPr>
          <w:sz w:val="28"/>
        </w:rPr>
      </w:pPr>
      <w:proofErr w:type="gramStart"/>
      <w:r>
        <w:rPr>
          <w:sz w:val="28"/>
        </w:rPr>
        <w:t>системы</w:t>
      </w:r>
      <w:proofErr w:type="gramEnd"/>
      <w:r>
        <w:rPr>
          <w:spacing w:val="-4"/>
          <w:sz w:val="28"/>
        </w:rPr>
        <w:t xml:space="preserve"> </w:t>
      </w:r>
      <w:r>
        <w:rPr>
          <w:spacing w:val="-2"/>
          <w:sz w:val="28"/>
        </w:rPr>
        <w:t>видеоконференцсвязи;</w:t>
      </w:r>
    </w:p>
    <w:p w:rsidR="00215C3E" w:rsidRDefault="001C75A7" w:rsidP="00700A01">
      <w:pPr>
        <w:pStyle w:val="a4"/>
        <w:numPr>
          <w:ilvl w:val="3"/>
          <w:numId w:val="68"/>
        </w:numPr>
        <w:tabs>
          <w:tab w:val="left" w:pos="1092"/>
        </w:tabs>
        <w:spacing w:line="322" w:lineRule="exact"/>
        <w:ind w:left="1092" w:hanging="162"/>
        <w:jc w:val="left"/>
        <w:rPr>
          <w:sz w:val="28"/>
        </w:rPr>
      </w:pPr>
      <w:proofErr w:type="gramStart"/>
      <w:r>
        <w:rPr>
          <w:sz w:val="28"/>
        </w:rPr>
        <w:t>системы</w:t>
      </w:r>
      <w:proofErr w:type="gramEnd"/>
      <w:r>
        <w:rPr>
          <w:spacing w:val="-8"/>
          <w:sz w:val="28"/>
        </w:rPr>
        <w:t xml:space="preserve"> </w:t>
      </w:r>
      <w:r>
        <w:rPr>
          <w:sz w:val="28"/>
        </w:rPr>
        <w:t>речевого</w:t>
      </w:r>
      <w:r>
        <w:rPr>
          <w:spacing w:val="-6"/>
          <w:sz w:val="28"/>
        </w:rPr>
        <w:t xml:space="preserve"> </w:t>
      </w:r>
      <w:r>
        <w:rPr>
          <w:spacing w:val="-2"/>
          <w:sz w:val="28"/>
        </w:rPr>
        <w:t>оповещения;</w:t>
      </w:r>
    </w:p>
    <w:p w:rsidR="00215C3E" w:rsidRDefault="001C75A7" w:rsidP="00700A01">
      <w:pPr>
        <w:pStyle w:val="a3"/>
        <w:spacing w:line="322" w:lineRule="exact"/>
        <w:ind w:left="930" w:firstLine="0"/>
        <w:jc w:val="left"/>
      </w:pPr>
      <w:r>
        <w:t>-</w:t>
      </w:r>
      <w:r>
        <w:rPr>
          <w:color w:val="21272E"/>
        </w:rPr>
        <w:t>системы</w:t>
      </w:r>
      <w:r>
        <w:rPr>
          <w:color w:val="21272E"/>
          <w:spacing w:val="-12"/>
        </w:rPr>
        <w:t xml:space="preserve"> </w:t>
      </w:r>
      <w:r>
        <w:rPr>
          <w:color w:val="21272E"/>
        </w:rPr>
        <w:t>противопожарной</w:t>
      </w:r>
      <w:r>
        <w:rPr>
          <w:color w:val="21272E"/>
          <w:spacing w:val="-8"/>
        </w:rPr>
        <w:t xml:space="preserve"> </w:t>
      </w:r>
      <w:r>
        <w:rPr>
          <w:color w:val="21272E"/>
        </w:rPr>
        <w:t>защиты,</w:t>
      </w:r>
      <w:r>
        <w:rPr>
          <w:color w:val="21272E"/>
          <w:spacing w:val="-9"/>
        </w:rPr>
        <w:t xml:space="preserve"> </w:t>
      </w:r>
      <w:proofErr w:type="spellStart"/>
      <w:r>
        <w:rPr>
          <w:color w:val="21272E"/>
          <w:spacing w:val="-2"/>
        </w:rPr>
        <w:t>дымоудаления</w:t>
      </w:r>
      <w:proofErr w:type="spellEnd"/>
      <w:r>
        <w:rPr>
          <w:color w:val="21272E"/>
          <w:spacing w:val="-2"/>
        </w:rPr>
        <w:t>;</w:t>
      </w:r>
    </w:p>
    <w:p w:rsidR="00215C3E" w:rsidRDefault="001C75A7" w:rsidP="00700A01">
      <w:pPr>
        <w:pStyle w:val="a4"/>
        <w:numPr>
          <w:ilvl w:val="3"/>
          <w:numId w:val="68"/>
        </w:numPr>
        <w:tabs>
          <w:tab w:val="left" w:pos="1091"/>
        </w:tabs>
        <w:ind w:firstLine="707"/>
        <w:rPr>
          <w:sz w:val="28"/>
        </w:rPr>
      </w:pPr>
      <w:proofErr w:type="gramStart"/>
      <w:r>
        <w:rPr>
          <w:sz w:val="28"/>
        </w:rPr>
        <w:t>другие</w:t>
      </w:r>
      <w:proofErr w:type="gramEnd"/>
      <w:r>
        <w:rPr>
          <w:sz w:val="28"/>
        </w:rPr>
        <w:t xml:space="preserve"> аналогичные системы, связанные со зданием (прикрепленных</w:t>
      </w:r>
      <w:r>
        <w:rPr>
          <w:spacing w:val="40"/>
          <w:sz w:val="28"/>
        </w:rPr>
        <w:t xml:space="preserve"> </w:t>
      </w:r>
      <w:r>
        <w:rPr>
          <w:sz w:val="28"/>
        </w:rPr>
        <w:t xml:space="preserve">к стенам и (или) фундаменту здания (сооружения) и соединенных между </w:t>
      </w:r>
      <w:r>
        <w:rPr>
          <w:sz w:val="28"/>
        </w:rPr>
        <w:lastRenderedPageBreak/>
        <w:t>собой кабельными линиями). Перечень указанных систем открытый, так как прямо не поименован в инструкции №157н. Выделяются основные варианты учета единых функционирующих систем здания:</w:t>
      </w:r>
    </w:p>
    <w:p w:rsidR="00215C3E" w:rsidRDefault="001C75A7" w:rsidP="00700A01">
      <w:pPr>
        <w:pStyle w:val="a3"/>
      </w:pPr>
      <w:r>
        <w:t>При строительстве (реконструкции) здания может производиться монтаж систем. Тогда стоимость систем будет учтена при формировании первоначальной стоимости здания (учитываться в стоимости здания).</w:t>
      </w:r>
    </w:p>
    <w:p w:rsidR="00215C3E" w:rsidRDefault="001C75A7" w:rsidP="00700A01">
      <w:pPr>
        <w:pStyle w:val="a3"/>
        <w:spacing w:before="269"/>
      </w:pPr>
      <w:r>
        <w:t>При включении в состав персонального компьютера перечень всех компонентов приводится в Инвентарной карточке.</w:t>
      </w:r>
    </w:p>
    <w:p w:rsidR="00215C3E" w:rsidRDefault="001C75A7" w:rsidP="00700A01">
      <w:pPr>
        <w:ind w:left="222" w:firstLine="707"/>
        <w:jc w:val="both"/>
        <w:rPr>
          <w:sz w:val="24"/>
        </w:rPr>
      </w:pPr>
      <w:r>
        <w:rPr>
          <w:sz w:val="24"/>
        </w:rPr>
        <w:t xml:space="preserve">(Основание: </w:t>
      </w:r>
      <w:hyperlink r:id="rId10">
        <w:r>
          <w:rPr>
            <w:sz w:val="24"/>
          </w:rPr>
          <w:t>п. 10</w:t>
        </w:r>
      </w:hyperlink>
      <w:r>
        <w:rPr>
          <w:sz w:val="24"/>
        </w:rPr>
        <w:t xml:space="preserve"> СГС «Основные средства», </w:t>
      </w:r>
      <w:hyperlink r:id="rId11">
        <w:r>
          <w:rPr>
            <w:sz w:val="24"/>
          </w:rPr>
          <w:t>п. 9</w:t>
        </w:r>
      </w:hyperlink>
      <w:r>
        <w:rPr>
          <w:sz w:val="24"/>
        </w:rPr>
        <w:t xml:space="preserve"> СГС «Учетная политика», </w:t>
      </w:r>
      <w:hyperlink r:id="rId12">
        <w:r>
          <w:rPr>
            <w:sz w:val="24"/>
          </w:rPr>
          <w:t>п. п. 6,</w:t>
        </w:r>
      </w:hyperlink>
      <w:r>
        <w:rPr>
          <w:sz w:val="24"/>
        </w:rPr>
        <w:t xml:space="preserve"> </w:t>
      </w:r>
      <w:hyperlink r:id="rId13">
        <w:r>
          <w:rPr>
            <w:sz w:val="24"/>
          </w:rPr>
          <w:t>45</w:t>
        </w:r>
      </w:hyperlink>
      <w:r>
        <w:rPr>
          <w:sz w:val="24"/>
        </w:rPr>
        <w:t xml:space="preserve"> Инструкции № 157н)</w:t>
      </w:r>
    </w:p>
    <w:p w:rsidR="00215C3E" w:rsidRDefault="00215C3E" w:rsidP="00700A01">
      <w:pPr>
        <w:pStyle w:val="a3"/>
        <w:spacing w:before="4"/>
        <w:ind w:left="0" w:firstLine="0"/>
        <w:jc w:val="left"/>
        <w:rPr>
          <w:sz w:val="24"/>
        </w:rPr>
      </w:pPr>
    </w:p>
    <w:p w:rsidR="00215C3E" w:rsidRDefault="001C75A7" w:rsidP="00700A01">
      <w:pPr>
        <w:pStyle w:val="a4"/>
        <w:numPr>
          <w:ilvl w:val="2"/>
          <w:numId w:val="68"/>
        </w:numPr>
        <w:tabs>
          <w:tab w:val="left" w:pos="1625"/>
        </w:tabs>
        <w:ind w:firstLine="707"/>
        <w:rPr>
          <w:sz w:val="28"/>
        </w:rPr>
      </w:pPr>
      <w:r>
        <w:rPr>
          <w:b/>
          <w:sz w:val="28"/>
        </w:rPr>
        <w:t>Затраты на модернизацию, дооборудование, реконструкцию</w:t>
      </w:r>
      <w:r>
        <w:rPr>
          <w:sz w:val="28"/>
        </w:rPr>
        <w:t>,</w:t>
      </w:r>
      <w:r>
        <w:rPr>
          <w:spacing w:val="80"/>
          <w:sz w:val="28"/>
        </w:rPr>
        <w:t xml:space="preserve"> </w:t>
      </w:r>
      <w:r>
        <w:rPr>
          <w:sz w:val="28"/>
        </w:rPr>
        <w:t>в том числе с элементами реставрации, объектов основных средств относятся на увеличение балансовой стоимости этих основных средств после</w:t>
      </w:r>
      <w:r>
        <w:rPr>
          <w:spacing w:val="40"/>
          <w:sz w:val="28"/>
        </w:rPr>
        <w:t xml:space="preserve"> </w:t>
      </w:r>
      <w:r>
        <w:rPr>
          <w:sz w:val="28"/>
        </w:rPr>
        <w:t xml:space="preserve">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объекта </w:t>
      </w:r>
      <w:r>
        <w:rPr>
          <w:color w:val="21272E"/>
          <w:sz w:val="28"/>
        </w:rPr>
        <w:t>(срока полезного использования, мощности, качества применения и т.п.).</w:t>
      </w:r>
    </w:p>
    <w:p w:rsidR="00215C3E" w:rsidRDefault="001C75A7" w:rsidP="00700A01">
      <w:pPr>
        <w:pStyle w:val="a3"/>
        <w:spacing w:before="1"/>
      </w:pPr>
      <w:r>
        <w:t>Если в результате проведения модернизации, реконструкции по решению комиссии по поступлению и выбытию активов увеличивается срок полезного использования объекта, тогда расчет годовой суммы амортизации при линейном способе производится исходя из остаточной стоимости амортизируемого объекта, увеличенной на затраты по модернизации/реконструкции</w:t>
      </w:r>
      <w:r>
        <w:rPr>
          <w:spacing w:val="75"/>
          <w:w w:val="150"/>
        </w:rPr>
        <w:t xml:space="preserve">  </w:t>
      </w:r>
      <w:r>
        <w:t>на</w:t>
      </w:r>
      <w:r>
        <w:rPr>
          <w:spacing w:val="74"/>
          <w:w w:val="150"/>
        </w:rPr>
        <w:t xml:space="preserve">  </w:t>
      </w:r>
      <w:r>
        <w:t>дату</w:t>
      </w:r>
      <w:r>
        <w:rPr>
          <w:spacing w:val="71"/>
          <w:w w:val="150"/>
        </w:rPr>
        <w:t xml:space="preserve">  </w:t>
      </w:r>
      <w:r>
        <w:t>изменения</w:t>
      </w:r>
      <w:r>
        <w:rPr>
          <w:spacing w:val="72"/>
          <w:w w:val="150"/>
        </w:rPr>
        <w:t xml:space="preserve">  </w:t>
      </w:r>
      <w:r>
        <w:t>срока</w:t>
      </w:r>
      <w:r>
        <w:rPr>
          <w:spacing w:val="74"/>
          <w:w w:val="150"/>
        </w:rPr>
        <w:t xml:space="preserve">  </w:t>
      </w:r>
      <w:r>
        <w:rPr>
          <w:spacing w:val="-2"/>
        </w:rPr>
        <w:t>полезного</w:t>
      </w:r>
      <w:r w:rsidR="00A47C3F">
        <w:t xml:space="preserve"> </w:t>
      </w:r>
      <w:r>
        <w:t xml:space="preserve">использования и уточненной нормы амортизации, исчисленной исходя из оставшегося срока полезного использования на дату изменения срока </w:t>
      </w:r>
      <w:r>
        <w:rPr>
          <w:spacing w:val="-2"/>
        </w:rPr>
        <w:t>использования.</w:t>
      </w:r>
    </w:p>
    <w:p w:rsidR="00215C3E" w:rsidRDefault="001C75A7" w:rsidP="00700A01">
      <w:pPr>
        <w:pStyle w:val="a3"/>
      </w:pPr>
      <w:r>
        <w:t>Принятие к учету операций по законченным работам по модернизации, дооборудованию и реконструкции объектов нефинансовых активов осуществляется на основании Акта о приеме-сдаче отремонтированных, реконструированных, модернизированных объектов основных средств (ф. 0504103). Данные о проведении работ вносятся в Инвентарную карточку учета объекта нефинансовых активов (ф. 0509215/0509216).</w:t>
      </w:r>
    </w:p>
    <w:p w:rsidR="00215C3E" w:rsidRDefault="001C75A7" w:rsidP="00700A01">
      <w:pPr>
        <w:pStyle w:val="a3"/>
      </w:pPr>
      <w:r>
        <w:t>Пригодные для дальнейшего использования узлы (детали), замененные в ходе модернизации, дооборудования, реконструкции объектов основных средств, подлежат оприходованию и включению в состав материальных запасов по справедливой стоимости.</w:t>
      </w:r>
    </w:p>
    <w:p w:rsidR="00215C3E" w:rsidRDefault="001C75A7" w:rsidP="00700A01">
      <w:pPr>
        <w:ind w:left="222" w:firstLine="707"/>
        <w:jc w:val="both"/>
        <w:rPr>
          <w:sz w:val="24"/>
        </w:rPr>
      </w:pPr>
      <w:r>
        <w:rPr>
          <w:sz w:val="24"/>
        </w:rPr>
        <w:t xml:space="preserve">(Основание: </w:t>
      </w:r>
      <w:proofErr w:type="spellStart"/>
      <w:r>
        <w:rPr>
          <w:sz w:val="24"/>
        </w:rPr>
        <w:t>п.п</w:t>
      </w:r>
      <w:proofErr w:type="spellEnd"/>
      <w:r>
        <w:rPr>
          <w:sz w:val="24"/>
        </w:rPr>
        <w:t>. 25, 27, 31, 106 Инструкции № 157н, п. 19 СГС "Основные</w:t>
      </w:r>
      <w:r>
        <w:rPr>
          <w:spacing w:val="40"/>
          <w:sz w:val="24"/>
        </w:rPr>
        <w:t xml:space="preserve"> </w:t>
      </w:r>
      <w:r>
        <w:rPr>
          <w:spacing w:val="-2"/>
          <w:sz w:val="24"/>
        </w:rPr>
        <w:t>средства)</w:t>
      </w:r>
    </w:p>
    <w:p w:rsidR="00215C3E" w:rsidRDefault="001C75A7" w:rsidP="00700A01">
      <w:pPr>
        <w:pStyle w:val="a4"/>
        <w:numPr>
          <w:ilvl w:val="2"/>
          <w:numId w:val="68"/>
        </w:numPr>
        <w:tabs>
          <w:tab w:val="left" w:pos="1625"/>
        </w:tabs>
        <w:spacing w:before="1"/>
        <w:ind w:firstLine="707"/>
        <w:rPr>
          <w:sz w:val="28"/>
        </w:rPr>
      </w:pPr>
      <w:r>
        <w:rPr>
          <w:b/>
          <w:sz w:val="28"/>
        </w:rPr>
        <w:t xml:space="preserve">В учреждении документальное оформление работ по ремонту, обслуживанию, модернизации, дооборудованию объекта основного средства (кроме объекта недвижимого имущества) </w:t>
      </w:r>
      <w:r>
        <w:rPr>
          <w:sz w:val="28"/>
        </w:rPr>
        <w:t xml:space="preserve">может быть следующим: заявка лица, ответственного за эксплуатацию соответствующего основного средства; для согласования проведения работ оформляется дефектная ведомость с обоснованием необходимости проведения работ (неисправность, необходимость замены расходных </w:t>
      </w:r>
      <w:r>
        <w:rPr>
          <w:sz w:val="28"/>
        </w:rPr>
        <w:lastRenderedPageBreak/>
        <w:t>материалов или улучшения характеристик функционирования и т.п.), а также техническое обоснование (смета, расчет) с указанием объема планируемых работ,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215C3E" w:rsidRDefault="001C75A7" w:rsidP="00700A01">
      <w:pPr>
        <w:pStyle w:val="a3"/>
        <w:spacing w:before="1"/>
      </w:pPr>
      <w:r>
        <w:t>Результаты ремонта, реконструкции, модернизации, дооборудования принимаются решением Комиссии по поступлению и выбытию активов и документом,</w:t>
      </w:r>
      <w:r>
        <w:rPr>
          <w:spacing w:val="-2"/>
        </w:rPr>
        <w:t xml:space="preserve"> </w:t>
      </w:r>
      <w:r>
        <w:t>отражающим</w:t>
      </w:r>
      <w:r>
        <w:rPr>
          <w:spacing w:val="-1"/>
        </w:rPr>
        <w:t xml:space="preserve"> </w:t>
      </w:r>
      <w:r>
        <w:t>результаты</w:t>
      </w:r>
      <w:r>
        <w:rPr>
          <w:spacing w:val="-1"/>
        </w:rPr>
        <w:t xml:space="preserve"> </w:t>
      </w:r>
      <w:r>
        <w:t>выполненной</w:t>
      </w:r>
      <w:r>
        <w:rPr>
          <w:spacing w:val="-1"/>
        </w:rPr>
        <w:t xml:space="preserve"> </w:t>
      </w:r>
      <w:r>
        <w:t>работы,</w:t>
      </w:r>
      <w:r>
        <w:rPr>
          <w:spacing w:val="-2"/>
        </w:rPr>
        <w:t xml:space="preserve"> </w:t>
      </w:r>
      <w:r>
        <w:t>является Акт</w:t>
      </w:r>
      <w:r>
        <w:rPr>
          <w:spacing w:val="-1"/>
        </w:rPr>
        <w:t xml:space="preserve"> </w:t>
      </w:r>
      <w:r>
        <w:t>(ф. 0504103). Сведения из указанного Акта заносятся в инвентарную карточку основного средства. В случае невозможности оформления Акта в двухстороннем порядке или при отказе в заполнении Акта исполнителем ремонтных работ (работ по модернизации, достройке, дооборудованию), Акт составляется, и заполнятся только со стороны Учреждения.</w:t>
      </w:r>
    </w:p>
    <w:p w:rsidR="00215C3E" w:rsidRDefault="001C75A7" w:rsidP="00700A01">
      <w:pPr>
        <w:ind w:left="222" w:firstLine="707"/>
        <w:jc w:val="both"/>
        <w:rPr>
          <w:sz w:val="24"/>
        </w:rPr>
      </w:pPr>
      <w:r>
        <w:rPr>
          <w:sz w:val="24"/>
        </w:rPr>
        <w:t>(Основание:</w:t>
      </w:r>
      <w:r>
        <w:rPr>
          <w:spacing w:val="40"/>
          <w:sz w:val="24"/>
        </w:rPr>
        <w:t xml:space="preserve"> </w:t>
      </w:r>
      <w:hyperlink r:id="rId14">
        <w:r>
          <w:rPr>
            <w:sz w:val="24"/>
          </w:rPr>
          <w:t>25</w:t>
        </w:r>
      </w:hyperlink>
      <w:r>
        <w:rPr>
          <w:sz w:val="24"/>
        </w:rPr>
        <w:t xml:space="preserve">, </w:t>
      </w:r>
      <w:hyperlink r:id="rId15">
        <w:r>
          <w:rPr>
            <w:sz w:val="24"/>
          </w:rPr>
          <w:t>27</w:t>
        </w:r>
      </w:hyperlink>
      <w:r>
        <w:rPr>
          <w:sz w:val="24"/>
        </w:rPr>
        <w:t xml:space="preserve">, </w:t>
      </w:r>
      <w:hyperlink r:id="rId16">
        <w:r>
          <w:rPr>
            <w:sz w:val="24"/>
          </w:rPr>
          <w:t>31</w:t>
        </w:r>
      </w:hyperlink>
      <w:r>
        <w:rPr>
          <w:sz w:val="24"/>
        </w:rPr>
        <w:t xml:space="preserve">, </w:t>
      </w:r>
      <w:hyperlink r:id="rId17">
        <w:r>
          <w:rPr>
            <w:sz w:val="24"/>
          </w:rPr>
          <w:t>106</w:t>
        </w:r>
      </w:hyperlink>
      <w:r>
        <w:rPr>
          <w:sz w:val="24"/>
        </w:rPr>
        <w:t xml:space="preserve"> Инструкции № 157н, </w:t>
      </w:r>
      <w:hyperlink r:id="rId18">
        <w:r>
          <w:rPr>
            <w:sz w:val="24"/>
          </w:rPr>
          <w:t>п. 19</w:t>
        </w:r>
      </w:hyperlink>
      <w:r>
        <w:rPr>
          <w:sz w:val="24"/>
        </w:rPr>
        <w:t xml:space="preserve"> стандарта "Основные </w:t>
      </w:r>
      <w:r>
        <w:rPr>
          <w:spacing w:val="-2"/>
          <w:sz w:val="24"/>
        </w:rPr>
        <w:t>средства)</w:t>
      </w:r>
    </w:p>
    <w:p w:rsidR="00215C3E" w:rsidRDefault="001C75A7" w:rsidP="00700A01">
      <w:pPr>
        <w:pStyle w:val="1"/>
        <w:numPr>
          <w:ilvl w:val="1"/>
          <w:numId w:val="68"/>
        </w:numPr>
        <w:tabs>
          <w:tab w:val="left" w:pos="1372"/>
        </w:tabs>
        <w:spacing w:before="4" w:line="319" w:lineRule="exact"/>
        <w:ind w:left="1372" w:hanging="491"/>
      </w:pPr>
      <w:r>
        <w:t>Документальное</w:t>
      </w:r>
      <w:r>
        <w:rPr>
          <w:spacing w:val="-12"/>
        </w:rPr>
        <w:t xml:space="preserve"> </w:t>
      </w:r>
      <w:r>
        <w:t>оформление</w:t>
      </w:r>
      <w:r>
        <w:rPr>
          <w:spacing w:val="-11"/>
        </w:rPr>
        <w:t xml:space="preserve"> </w:t>
      </w:r>
      <w:r>
        <w:t>списания</w:t>
      </w:r>
      <w:r>
        <w:rPr>
          <w:spacing w:val="-12"/>
        </w:rPr>
        <w:t xml:space="preserve"> </w:t>
      </w:r>
      <w:r>
        <w:t>основных</w:t>
      </w:r>
      <w:r>
        <w:rPr>
          <w:spacing w:val="-10"/>
        </w:rPr>
        <w:t xml:space="preserve"> </w:t>
      </w:r>
      <w:r w:rsidR="001D14A0">
        <w:rPr>
          <w:spacing w:val="-2"/>
        </w:rPr>
        <w:t>средств и ОЦДИ,</w:t>
      </w:r>
    </w:p>
    <w:p w:rsidR="00215C3E" w:rsidRDefault="001C75A7" w:rsidP="00700A01">
      <w:pPr>
        <w:pStyle w:val="a3"/>
        <w:tabs>
          <w:tab w:val="left" w:pos="1372"/>
        </w:tabs>
        <w:spacing w:line="319" w:lineRule="exact"/>
        <w:ind w:left="284" w:firstLine="0"/>
      </w:pPr>
      <w:proofErr w:type="gramStart"/>
      <w:r>
        <w:t>относящихся</w:t>
      </w:r>
      <w:proofErr w:type="gramEnd"/>
      <w:r>
        <w:rPr>
          <w:spacing w:val="-13"/>
        </w:rPr>
        <w:t xml:space="preserve"> </w:t>
      </w:r>
      <w:r>
        <w:t>к</w:t>
      </w:r>
      <w:r>
        <w:rPr>
          <w:spacing w:val="-8"/>
        </w:rPr>
        <w:t xml:space="preserve"> </w:t>
      </w:r>
      <w:r>
        <w:t>движимому</w:t>
      </w:r>
      <w:r>
        <w:rPr>
          <w:spacing w:val="-11"/>
        </w:rPr>
        <w:t xml:space="preserve"> </w:t>
      </w:r>
      <w:r>
        <w:t>имуществу,</w:t>
      </w:r>
      <w:r>
        <w:rPr>
          <w:spacing w:val="-2"/>
        </w:rPr>
        <w:t xml:space="preserve"> </w:t>
      </w:r>
      <w:r>
        <w:t>устанавливается</w:t>
      </w:r>
      <w:r>
        <w:rPr>
          <w:spacing w:val="-7"/>
        </w:rPr>
        <w:t xml:space="preserve"> </w:t>
      </w:r>
      <w:r w:rsidR="001D14A0">
        <w:rPr>
          <w:spacing w:val="-7"/>
        </w:rPr>
        <w:t xml:space="preserve">постановлением администрации города </w:t>
      </w:r>
      <w:proofErr w:type="spellStart"/>
      <w:r w:rsidR="001D14A0">
        <w:rPr>
          <w:spacing w:val="-7"/>
        </w:rPr>
        <w:t>Коврова</w:t>
      </w:r>
      <w:proofErr w:type="spellEnd"/>
      <w:r w:rsidR="001D14A0">
        <w:rPr>
          <w:spacing w:val="-7"/>
        </w:rPr>
        <w:t xml:space="preserve"> от 23.09.2011 № 2084</w:t>
      </w:r>
      <w:r w:rsidR="00226F54">
        <w:rPr>
          <w:spacing w:val="-7"/>
        </w:rPr>
        <w:t xml:space="preserve"> «Об утверждении Положения</w:t>
      </w:r>
      <w:r w:rsidR="005E11AF">
        <w:rPr>
          <w:spacing w:val="-7"/>
        </w:rPr>
        <w:t xml:space="preserve"> о порядке списания муниципального имущества, относящегося к основным средствам». </w:t>
      </w:r>
    </w:p>
    <w:p w:rsidR="00215C3E" w:rsidRDefault="001C75A7" w:rsidP="00700A01">
      <w:pPr>
        <w:pStyle w:val="a3"/>
        <w:spacing w:before="6"/>
      </w:pPr>
      <w:r>
        <w:rPr>
          <w:b/>
        </w:rPr>
        <w:t xml:space="preserve">Списание имущества относящегося к особо ценному движимого. </w:t>
      </w:r>
      <w:r>
        <w:t>Особенностью списания имущества относящегося к особо ценному движимого имуществу является обязательное согласование с учредителем в соответствии с порядком согласования, установленного органом, осуществляющим функции и полномочия учредителя. Порядок утвержден постановлением</w:t>
      </w:r>
      <w:r>
        <w:rPr>
          <w:spacing w:val="50"/>
        </w:rPr>
        <w:t xml:space="preserve"> </w:t>
      </w:r>
      <w:r w:rsidR="005E11AF">
        <w:t xml:space="preserve">администрации города </w:t>
      </w:r>
      <w:proofErr w:type="spellStart"/>
      <w:r w:rsidR="005E11AF">
        <w:t>Коврова</w:t>
      </w:r>
      <w:proofErr w:type="spellEnd"/>
      <w:r w:rsidR="005E11AF">
        <w:t xml:space="preserve"> </w:t>
      </w:r>
      <w:r w:rsidR="005E11AF">
        <w:rPr>
          <w:spacing w:val="51"/>
        </w:rPr>
        <w:t>от</w:t>
      </w:r>
      <w:r>
        <w:rPr>
          <w:spacing w:val="49"/>
        </w:rPr>
        <w:t xml:space="preserve"> </w:t>
      </w:r>
      <w:r w:rsidR="005E11AF">
        <w:t>25.02.2011</w:t>
      </w:r>
      <w:r>
        <w:rPr>
          <w:spacing w:val="57"/>
        </w:rPr>
        <w:t xml:space="preserve"> </w:t>
      </w:r>
      <w:r>
        <w:rPr>
          <w:spacing w:val="-12"/>
        </w:rPr>
        <w:t>№</w:t>
      </w:r>
      <w:r w:rsidR="005E11AF">
        <w:rPr>
          <w:spacing w:val="-12"/>
        </w:rPr>
        <w:t xml:space="preserve"> 310</w:t>
      </w:r>
      <w:r>
        <w:t xml:space="preserve"> «Об утверждении </w:t>
      </w:r>
      <w:r w:rsidR="005E11AF">
        <w:t>видов ОЦДН и порядка определения перечня</w:t>
      </w:r>
      <w:r>
        <w:t>».</w:t>
      </w:r>
    </w:p>
    <w:p w:rsidR="00215C3E" w:rsidRDefault="001C75A7" w:rsidP="00700A01">
      <w:pPr>
        <w:pStyle w:val="a4"/>
        <w:numPr>
          <w:ilvl w:val="1"/>
          <w:numId w:val="68"/>
        </w:numPr>
        <w:tabs>
          <w:tab w:val="left" w:pos="1420"/>
        </w:tabs>
        <w:spacing w:line="242" w:lineRule="auto"/>
        <w:ind w:firstLine="707"/>
        <w:rPr>
          <w:sz w:val="28"/>
        </w:rPr>
      </w:pPr>
      <w:r>
        <w:rPr>
          <w:b/>
          <w:sz w:val="28"/>
        </w:rPr>
        <w:t>Учет объектов, введенных в эксплуатацию и стоимостью менее 10</w:t>
      </w:r>
      <w:r>
        <w:rPr>
          <w:b/>
          <w:spacing w:val="-4"/>
          <w:sz w:val="28"/>
        </w:rPr>
        <w:t xml:space="preserve"> </w:t>
      </w:r>
      <w:r>
        <w:rPr>
          <w:b/>
          <w:sz w:val="28"/>
        </w:rPr>
        <w:t>000</w:t>
      </w:r>
      <w:r>
        <w:rPr>
          <w:b/>
          <w:spacing w:val="80"/>
          <w:sz w:val="28"/>
        </w:rPr>
        <w:t xml:space="preserve"> </w:t>
      </w:r>
      <w:r>
        <w:rPr>
          <w:b/>
          <w:sz w:val="28"/>
        </w:rPr>
        <w:t>рублей</w:t>
      </w:r>
      <w:r>
        <w:rPr>
          <w:b/>
          <w:spacing w:val="80"/>
          <w:sz w:val="28"/>
        </w:rPr>
        <w:t xml:space="preserve"> </w:t>
      </w:r>
      <w:r>
        <w:rPr>
          <w:sz w:val="28"/>
        </w:rPr>
        <w:t>включительно,</w:t>
      </w:r>
      <w:r>
        <w:rPr>
          <w:spacing w:val="80"/>
          <w:sz w:val="28"/>
        </w:rPr>
        <w:t xml:space="preserve"> </w:t>
      </w:r>
      <w:r>
        <w:rPr>
          <w:sz w:val="28"/>
        </w:rPr>
        <w:t>осуществляется</w:t>
      </w:r>
      <w:r>
        <w:rPr>
          <w:spacing w:val="80"/>
          <w:sz w:val="28"/>
        </w:rPr>
        <w:t xml:space="preserve"> </w:t>
      </w:r>
      <w:r>
        <w:rPr>
          <w:sz w:val="28"/>
        </w:rPr>
        <w:t>на</w:t>
      </w:r>
      <w:r>
        <w:rPr>
          <w:spacing w:val="80"/>
          <w:sz w:val="28"/>
        </w:rPr>
        <w:t xml:space="preserve"> </w:t>
      </w:r>
      <w:proofErr w:type="spellStart"/>
      <w:r>
        <w:rPr>
          <w:sz w:val="28"/>
        </w:rPr>
        <w:t>забалансовом</w:t>
      </w:r>
      <w:proofErr w:type="spellEnd"/>
      <w:r>
        <w:rPr>
          <w:spacing w:val="80"/>
          <w:sz w:val="28"/>
        </w:rPr>
        <w:t xml:space="preserve"> </w:t>
      </w:r>
      <w:hyperlink r:id="rId19">
        <w:r>
          <w:rPr>
            <w:sz w:val="28"/>
          </w:rPr>
          <w:t>счете</w:t>
        </w:r>
        <w:r>
          <w:rPr>
            <w:spacing w:val="80"/>
            <w:sz w:val="28"/>
          </w:rPr>
          <w:t xml:space="preserve"> </w:t>
        </w:r>
        <w:r>
          <w:rPr>
            <w:sz w:val="28"/>
          </w:rPr>
          <w:t>21</w:t>
        </w:r>
      </w:hyperlink>
    </w:p>
    <w:p w:rsidR="00215C3E" w:rsidRDefault="001C75A7" w:rsidP="00700A01">
      <w:pPr>
        <w:pStyle w:val="a3"/>
        <w:ind w:firstLine="0"/>
      </w:pPr>
      <w:r>
        <w:t>«Основные средства в эксплуатации» по балансовой стоимости введенного в эксплуатацию объекта.</w:t>
      </w:r>
    </w:p>
    <w:p w:rsidR="00215C3E" w:rsidRDefault="001C75A7" w:rsidP="00700A01">
      <w:pPr>
        <w:pStyle w:val="a3"/>
      </w:pPr>
      <w:r>
        <w:t xml:space="preserve">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 соответствии с порядком документального оформления операций по движению НФА. Документ утверждается уполномоченными лицами субъекта централизованного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w:t>
      </w:r>
      <w:proofErr w:type="spellStart"/>
      <w:r>
        <w:t>забалансового</w:t>
      </w:r>
      <w:proofErr w:type="spellEnd"/>
      <w:r>
        <w:t xml:space="preserve"> учета по балансовой стоимости введенного в эксплуатацию объекта.</w:t>
      </w:r>
    </w:p>
    <w:p w:rsidR="00215C3E" w:rsidRPr="00A47C3F" w:rsidRDefault="001C75A7" w:rsidP="00700A01">
      <w:pPr>
        <w:pStyle w:val="a4"/>
        <w:numPr>
          <w:ilvl w:val="1"/>
          <w:numId w:val="68"/>
        </w:numPr>
        <w:tabs>
          <w:tab w:val="left" w:pos="1419"/>
        </w:tabs>
        <w:ind w:firstLine="707"/>
        <w:rPr>
          <w:sz w:val="28"/>
          <w:szCs w:val="28"/>
        </w:rPr>
      </w:pPr>
      <w:r>
        <w:rPr>
          <w:sz w:val="28"/>
        </w:rPr>
        <w:t xml:space="preserve">Объекты основных средств, по которым Комиссия установила, что объект основных средств не соответствует критериям признания актива (утратившие способность приносить учреждению экономические выгоды (полезный потенциал), не </w:t>
      </w:r>
      <w:r w:rsidRPr="00A47C3F">
        <w:rPr>
          <w:sz w:val="28"/>
          <w:szCs w:val="28"/>
        </w:rPr>
        <w:t>пригодные для дальнейшей эксплуатации), такое имущество</w:t>
      </w:r>
      <w:r w:rsidRPr="00A47C3F">
        <w:rPr>
          <w:spacing w:val="38"/>
          <w:sz w:val="28"/>
          <w:szCs w:val="28"/>
        </w:rPr>
        <w:t xml:space="preserve"> </w:t>
      </w:r>
      <w:r w:rsidRPr="00A47C3F">
        <w:rPr>
          <w:sz w:val="28"/>
          <w:szCs w:val="28"/>
        </w:rPr>
        <w:t>подлежит</w:t>
      </w:r>
      <w:r w:rsidRPr="00A47C3F">
        <w:rPr>
          <w:spacing w:val="38"/>
          <w:sz w:val="28"/>
          <w:szCs w:val="28"/>
        </w:rPr>
        <w:t xml:space="preserve"> </w:t>
      </w:r>
      <w:r w:rsidRPr="00A47C3F">
        <w:rPr>
          <w:sz w:val="28"/>
          <w:szCs w:val="28"/>
        </w:rPr>
        <w:t>отражению</w:t>
      </w:r>
      <w:r w:rsidRPr="00A47C3F">
        <w:rPr>
          <w:spacing w:val="37"/>
          <w:sz w:val="28"/>
          <w:szCs w:val="28"/>
        </w:rPr>
        <w:t xml:space="preserve"> </w:t>
      </w:r>
      <w:r w:rsidRPr="00A47C3F">
        <w:rPr>
          <w:sz w:val="28"/>
          <w:szCs w:val="28"/>
        </w:rPr>
        <w:t>на</w:t>
      </w:r>
      <w:r w:rsidRPr="00A47C3F">
        <w:rPr>
          <w:spacing w:val="38"/>
          <w:sz w:val="28"/>
          <w:szCs w:val="28"/>
        </w:rPr>
        <w:t xml:space="preserve"> </w:t>
      </w:r>
      <w:proofErr w:type="spellStart"/>
      <w:r w:rsidRPr="00A47C3F">
        <w:rPr>
          <w:sz w:val="28"/>
          <w:szCs w:val="28"/>
        </w:rPr>
        <w:t>забалансовом</w:t>
      </w:r>
      <w:proofErr w:type="spellEnd"/>
      <w:r w:rsidRPr="00A47C3F">
        <w:rPr>
          <w:spacing w:val="38"/>
          <w:sz w:val="28"/>
          <w:szCs w:val="28"/>
        </w:rPr>
        <w:t xml:space="preserve"> </w:t>
      </w:r>
      <w:r w:rsidRPr="00A47C3F">
        <w:rPr>
          <w:sz w:val="28"/>
          <w:szCs w:val="28"/>
        </w:rPr>
        <w:t>счете</w:t>
      </w:r>
      <w:r w:rsidRPr="00A47C3F">
        <w:rPr>
          <w:spacing w:val="36"/>
          <w:sz w:val="28"/>
          <w:szCs w:val="28"/>
        </w:rPr>
        <w:t xml:space="preserve"> </w:t>
      </w:r>
      <w:r w:rsidRPr="00A47C3F">
        <w:rPr>
          <w:sz w:val="28"/>
          <w:szCs w:val="28"/>
        </w:rPr>
        <w:t>02</w:t>
      </w:r>
      <w:r w:rsidRPr="00A47C3F">
        <w:rPr>
          <w:spacing w:val="39"/>
          <w:sz w:val="28"/>
          <w:szCs w:val="28"/>
        </w:rPr>
        <w:t xml:space="preserve"> </w:t>
      </w:r>
      <w:r w:rsidRPr="00A47C3F">
        <w:rPr>
          <w:sz w:val="28"/>
          <w:szCs w:val="28"/>
        </w:rPr>
        <w:t>«Материальные</w:t>
      </w:r>
      <w:r w:rsidR="00A47C3F" w:rsidRPr="00A47C3F">
        <w:rPr>
          <w:sz w:val="28"/>
          <w:szCs w:val="28"/>
        </w:rPr>
        <w:t xml:space="preserve"> </w:t>
      </w:r>
      <w:r w:rsidRPr="00A47C3F">
        <w:rPr>
          <w:sz w:val="28"/>
          <w:szCs w:val="28"/>
        </w:rPr>
        <w:t xml:space="preserve">ценности на хранении» до дальнейшего определения </w:t>
      </w:r>
      <w:r w:rsidRPr="00A47C3F">
        <w:rPr>
          <w:sz w:val="28"/>
          <w:szCs w:val="28"/>
        </w:rPr>
        <w:lastRenderedPageBreak/>
        <w:t>функционального назначения указанного имущества (вовлечения в хозяйственный оборот, продажи, передаче или списания). В условной оценке 1 объект 1 рубль. Дальнейшее начисление амортизации на указанные объекты имущества не производится. Если, принято решение по передаче объекта иным учреждениям в целях эксплуатации, а также продаже или вовлечению в хозяйственный оборот, такой объект подлежит восстановлению на балансовом учете.</w:t>
      </w:r>
    </w:p>
    <w:p w:rsidR="00215C3E" w:rsidRDefault="001C75A7" w:rsidP="00700A01">
      <w:pPr>
        <w:pStyle w:val="a4"/>
        <w:numPr>
          <w:ilvl w:val="1"/>
          <w:numId w:val="68"/>
        </w:numPr>
        <w:tabs>
          <w:tab w:val="left" w:pos="1417"/>
        </w:tabs>
        <w:ind w:firstLine="566"/>
        <w:rPr>
          <w:sz w:val="28"/>
        </w:rPr>
      </w:pPr>
      <w:r>
        <w:rPr>
          <w:sz w:val="28"/>
        </w:rPr>
        <w:t>Перевод объектов основных средств на консервацию осуществляется на основании приказа руководителя учреждения, которым устанавливается: конкретный срок консервации; проводимые мероприятия.</w:t>
      </w:r>
    </w:p>
    <w:p w:rsidR="00215C3E" w:rsidRDefault="001C75A7" w:rsidP="00700A01">
      <w:pPr>
        <w:pStyle w:val="a3"/>
      </w:pPr>
      <w:r>
        <w:t>К приказу прилагается обоснование экономической целесообразности консервации.</w:t>
      </w:r>
      <w:r>
        <w:rPr>
          <w:spacing w:val="-2"/>
        </w:rPr>
        <w:t xml:space="preserve"> </w:t>
      </w:r>
      <w:r>
        <w:t>После</w:t>
      </w:r>
      <w:r>
        <w:rPr>
          <w:spacing w:val="-6"/>
        </w:rPr>
        <w:t xml:space="preserve"> </w:t>
      </w:r>
      <w:r>
        <w:t>осуществления</w:t>
      </w:r>
      <w:r>
        <w:rPr>
          <w:spacing w:val="-3"/>
        </w:rPr>
        <w:t xml:space="preserve"> </w:t>
      </w:r>
      <w:r>
        <w:t>предусмотренных</w:t>
      </w:r>
      <w:r>
        <w:rPr>
          <w:spacing w:val="-3"/>
        </w:rPr>
        <w:t xml:space="preserve"> </w:t>
      </w:r>
      <w:r>
        <w:t>приказом</w:t>
      </w:r>
      <w:r>
        <w:rPr>
          <w:spacing w:val="-3"/>
        </w:rPr>
        <w:t xml:space="preserve"> </w:t>
      </w:r>
      <w:r>
        <w:t>мероприятий Комиссия по поступлению и выбытию активов учреждения оформляет Акт о консервации (</w:t>
      </w:r>
      <w:proofErr w:type="spellStart"/>
      <w:r>
        <w:t>расконсервации</w:t>
      </w:r>
      <w:proofErr w:type="spellEnd"/>
      <w:r>
        <w:t>) объекта основных средств (ф.0510433),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215C3E" w:rsidRDefault="001C75A7" w:rsidP="00700A01">
      <w:pPr>
        <w:pStyle w:val="a3"/>
        <w:spacing w:before="1"/>
      </w:pPr>
      <w:r>
        <w:t>Информация о консервации (</w:t>
      </w:r>
      <w:proofErr w:type="spellStart"/>
      <w:r>
        <w:t>расконсервация</w:t>
      </w:r>
      <w:proofErr w:type="spellEnd"/>
      <w:r>
        <w:t xml:space="preserve">) объекта основных средств вносится в </w:t>
      </w:r>
      <w:hyperlink r:id="rId20">
        <w:r>
          <w:t>Инвентарную карточку</w:t>
        </w:r>
      </w:hyperlink>
      <w:r>
        <w:t xml:space="preserve"> объекта (без отражения по </w:t>
      </w:r>
      <w:proofErr w:type="gramStart"/>
      <w:r>
        <w:t>соответствующим</w:t>
      </w:r>
      <w:r>
        <w:rPr>
          <w:spacing w:val="48"/>
        </w:rPr>
        <w:t xml:space="preserve">  </w:t>
      </w:r>
      <w:r>
        <w:t>счетам</w:t>
      </w:r>
      <w:proofErr w:type="gramEnd"/>
      <w:r>
        <w:rPr>
          <w:spacing w:val="49"/>
        </w:rPr>
        <w:t xml:space="preserve">  </w:t>
      </w:r>
      <w:r>
        <w:t>аналитического</w:t>
      </w:r>
      <w:r>
        <w:rPr>
          <w:spacing w:val="48"/>
        </w:rPr>
        <w:t xml:space="preserve">  </w:t>
      </w:r>
      <w:r>
        <w:t>учета</w:t>
      </w:r>
      <w:r>
        <w:rPr>
          <w:spacing w:val="49"/>
        </w:rPr>
        <w:t xml:space="preserve">  </w:t>
      </w:r>
      <w:r>
        <w:t>счета</w:t>
      </w:r>
      <w:r>
        <w:rPr>
          <w:spacing w:val="50"/>
        </w:rPr>
        <w:t xml:space="preserve">  </w:t>
      </w:r>
      <w:hyperlink r:id="rId21">
        <w:r>
          <w:t>0</w:t>
        </w:r>
        <w:r>
          <w:rPr>
            <w:spacing w:val="48"/>
          </w:rPr>
          <w:t xml:space="preserve">  </w:t>
        </w:r>
        <w:r>
          <w:t>101</w:t>
        </w:r>
        <w:r>
          <w:rPr>
            <w:spacing w:val="49"/>
          </w:rPr>
          <w:t xml:space="preserve">  </w:t>
        </w:r>
        <w:r>
          <w:t>00</w:t>
        </w:r>
        <w:r>
          <w:rPr>
            <w:spacing w:val="48"/>
          </w:rPr>
          <w:t xml:space="preserve">  </w:t>
        </w:r>
        <w:r>
          <w:rPr>
            <w:spacing w:val="-5"/>
          </w:rPr>
          <w:t>000</w:t>
        </w:r>
      </w:hyperlink>
    </w:p>
    <w:p w:rsidR="00215C3E" w:rsidRDefault="001C75A7" w:rsidP="00700A01">
      <w:pPr>
        <w:pStyle w:val="a3"/>
        <w:spacing w:line="321" w:lineRule="exact"/>
        <w:ind w:firstLine="0"/>
      </w:pPr>
      <w:r>
        <w:t>«Основные</w:t>
      </w:r>
      <w:r>
        <w:rPr>
          <w:spacing w:val="-8"/>
        </w:rPr>
        <w:t xml:space="preserve"> </w:t>
      </w:r>
      <w:r>
        <w:rPr>
          <w:spacing w:val="-2"/>
        </w:rPr>
        <w:t>средства»).</w:t>
      </w:r>
    </w:p>
    <w:p w:rsidR="00215C3E" w:rsidRDefault="00215C3E" w:rsidP="00700A01">
      <w:pPr>
        <w:pStyle w:val="a3"/>
        <w:spacing w:before="5"/>
        <w:ind w:left="0" w:firstLine="0"/>
        <w:jc w:val="left"/>
      </w:pPr>
    </w:p>
    <w:p w:rsidR="00215C3E" w:rsidRDefault="001C75A7" w:rsidP="00700A01">
      <w:pPr>
        <w:pStyle w:val="1"/>
        <w:numPr>
          <w:ilvl w:val="0"/>
          <w:numId w:val="68"/>
        </w:numPr>
        <w:spacing w:before="1"/>
        <w:ind w:left="0" w:firstLine="0"/>
        <w:jc w:val="center"/>
      </w:pPr>
      <w:r>
        <w:rPr>
          <w:spacing w:val="-2"/>
        </w:rPr>
        <w:t>Амортизация</w:t>
      </w:r>
    </w:p>
    <w:p w:rsidR="00215C3E" w:rsidRPr="00A47C3F" w:rsidRDefault="00215C3E" w:rsidP="00700A01">
      <w:pPr>
        <w:pStyle w:val="a3"/>
        <w:spacing w:before="181"/>
        <w:ind w:left="0" w:firstLine="0"/>
        <w:jc w:val="left"/>
        <w:rPr>
          <w:b/>
          <w:sz w:val="10"/>
          <w:szCs w:val="10"/>
        </w:rPr>
      </w:pPr>
    </w:p>
    <w:p w:rsidR="00215C3E" w:rsidRDefault="001C75A7" w:rsidP="00700A01">
      <w:pPr>
        <w:pStyle w:val="a4"/>
        <w:numPr>
          <w:ilvl w:val="1"/>
          <w:numId w:val="68"/>
        </w:numPr>
        <w:tabs>
          <w:tab w:val="left" w:pos="1419"/>
        </w:tabs>
        <w:ind w:left="363" w:firstLine="566"/>
        <w:rPr>
          <w:sz w:val="28"/>
        </w:rPr>
      </w:pPr>
      <w:r>
        <w:rPr>
          <w:b/>
          <w:sz w:val="28"/>
        </w:rPr>
        <w:t xml:space="preserve">Начисление амортизации </w:t>
      </w:r>
      <w:r>
        <w:rPr>
          <w:sz w:val="28"/>
        </w:rPr>
        <w:t>объектов основных средств осуществляется линейным методом.</w:t>
      </w:r>
    </w:p>
    <w:p w:rsidR="00215C3E" w:rsidRDefault="001C75A7" w:rsidP="00700A01">
      <w:pPr>
        <w:pStyle w:val="a3"/>
        <w:spacing w:before="1"/>
        <w:ind w:left="363" w:firstLine="566"/>
      </w:pPr>
      <w:r>
        <w:t>Выполняется начисление амортизации по основным средствам ежемесячно и отражается последним днем текущего месяца, за который она начисляется с приложением регистра бухгалтерского учёта бухгалтерской справки (ф.0504833) и ведомости по начислению амортизации из перечня неунифицированных форм.</w:t>
      </w:r>
    </w:p>
    <w:p w:rsidR="00215C3E" w:rsidRDefault="00215C3E" w:rsidP="00700A01">
      <w:pPr>
        <w:pStyle w:val="a3"/>
        <w:spacing w:before="50"/>
        <w:ind w:left="0" w:firstLine="0"/>
        <w:jc w:val="left"/>
        <w:rPr>
          <w:sz w:val="24"/>
        </w:rPr>
      </w:pPr>
    </w:p>
    <w:p w:rsidR="00215C3E" w:rsidRDefault="001C75A7" w:rsidP="00700A01">
      <w:pPr>
        <w:pStyle w:val="1"/>
        <w:numPr>
          <w:ilvl w:val="0"/>
          <w:numId w:val="68"/>
        </w:numPr>
        <w:ind w:left="0" w:hanging="79"/>
        <w:jc w:val="center"/>
      </w:pPr>
      <w:r>
        <w:t>Учет</w:t>
      </w:r>
      <w:r>
        <w:rPr>
          <w:spacing w:val="-7"/>
        </w:rPr>
        <w:t xml:space="preserve"> </w:t>
      </w:r>
      <w:r>
        <w:t>нематериальных</w:t>
      </w:r>
      <w:r>
        <w:rPr>
          <w:spacing w:val="-9"/>
        </w:rPr>
        <w:t xml:space="preserve"> </w:t>
      </w:r>
      <w:r>
        <w:rPr>
          <w:spacing w:val="-2"/>
        </w:rPr>
        <w:t>активов</w:t>
      </w:r>
    </w:p>
    <w:p w:rsidR="00215C3E" w:rsidRDefault="001C75A7" w:rsidP="00700A01">
      <w:pPr>
        <w:pStyle w:val="a4"/>
        <w:numPr>
          <w:ilvl w:val="1"/>
          <w:numId w:val="68"/>
        </w:numPr>
        <w:tabs>
          <w:tab w:val="left" w:pos="1420"/>
        </w:tabs>
        <w:spacing w:before="269"/>
        <w:ind w:firstLine="707"/>
        <w:rPr>
          <w:sz w:val="28"/>
        </w:rPr>
      </w:pPr>
      <w:r>
        <w:rPr>
          <w:sz w:val="28"/>
        </w:rPr>
        <w:t>В составе нематериальных активов (далее - НМА) учитываются объекты, соответствующие</w:t>
      </w:r>
      <w:r>
        <w:rPr>
          <w:spacing w:val="40"/>
          <w:sz w:val="28"/>
        </w:rPr>
        <w:t xml:space="preserve"> </w:t>
      </w:r>
      <w:r>
        <w:rPr>
          <w:sz w:val="28"/>
        </w:rPr>
        <w:t>критериям признания в качестве таковых в соответствии с пунктом 6 Стандарта</w:t>
      </w:r>
      <w:r>
        <w:rPr>
          <w:spacing w:val="40"/>
          <w:sz w:val="28"/>
        </w:rPr>
        <w:t xml:space="preserve"> </w:t>
      </w:r>
      <w:r>
        <w:rPr>
          <w:sz w:val="28"/>
        </w:rPr>
        <w:t>«Нематериальные активы».</w:t>
      </w:r>
    </w:p>
    <w:p w:rsidR="00215C3E" w:rsidRDefault="001C75A7" w:rsidP="00700A01">
      <w:pPr>
        <w:pStyle w:val="a3"/>
      </w:pPr>
      <w:r>
        <w:t>А именно, можно отнести охраняемые результаты интеллектуальной деятельности и средства индивидуализации, поименованные в ст.1225 ГК РФ при удовлетворении условиям Стандарта «Нематериальные активы».</w:t>
      </w:r>
    </w:p>
    <w:p w:rsidR="00215C3E" w:rsidRDefault="001C75A7" w:rsidP="00700A01">
      <w:pPr>
        <w:pStyle w:val="a4"/>
        <w:numPr>
          <w:ilvl w:val="1"/>
          <w:numId w:val="68"/>
        </w:numPr>
        <w:tabs>
          <w:tab w:val="left" w:pos="1420"/>
        </w:tabs>
        <w:ind w:firstLine="707"/>
        <w:rPr>
          <w:sz w:val="28"/>
        </w:rPr>
      </w:pPr>
      <w:r>
        <w:rPr>
          <w:sz w:val="28"/>
        </w:rPr>
        <w:t xml:space="preserve">Принятие к бухгалтерскому учету нематериальных активов осуществляется централизованной бухгалтерией, на основании решения комиссии по поступлению и выбытию активов субъекта централизованного учета (далее - Решение Комиссии) с указанием стоимости нематериального актива и срока его полезного использования либо информации о том, что срок не определен, также оформляется Акт о приеме-передаче объектов </w:t>
      </w:r>
      <w:r>
        <w:rPr>
          <w:sz w:val="28"/>
        </w:rPr>
        <w:lastRenderedPageBreak/>
        <w:t xml:space="preserve">нефинансовых активов. Первоначальная стоимость объекта НМА </w:t>
      </w:r>
      <w:proofErr w:type="gramStart"/>
      <w:r>
        <w:rPr>
          <w:sz w:val="28"/>
        </w:rPr>
        <w:t>определяется</w:t>
      </w:r>
      <w:r>
        <w:rPr>
          <w:spacing w:val="56"/>
          <w:w w:val="150"/>
          <w:sz w:val="28"/>
        </w:rPr>
        <w:t xml:space="preserve">  </w:t>
      </w:r>
      <w:r>
        <w:rPr>
          <w:sz w:val="28"/>
        </w:rPr>
        <w:t>в</w:t>
      </w:r>
      <w:proofErr w:type="gramEnd"/>
      <w:r>
        <w:rPr>
          <w:spacing w:val="56"/>
          <w:w w:val="150"/>
          <w:sz w:val="28"/>
        </w:rPr>
        <w:t xml:space="preserve">  </w:t>
      </w:r>
      <w:r>
        <w:rPr>
          <w:sz w:val="28"/>
        </w:rPr>
        <w:t>порядке,</w:t>
      </w:r>
      <w:r>
        <w:rPr>
          <w:spacing w:val="58"/>
          <w:w w:val="150"/>
          <w:sz w:val="28"/>
        </w:rPr>
        <w:t xml:space="preserve">  </w:t>
      </w:r>
      <w:r>
        <w:rPr>
          <w:sz w:val="28"/>
        </w:rPr>
        <w:t>установленном</w:t>
      </w:r>
      <w:r>
        <w:rPr>
          <w:spacing w:val="57"/>
          <w:w w:val="150"/>
          <w:sz w:val="28"/>
        </w:rPr>
        <w:t xml:space="preserve">    </w:t>
      </w:r>
      <w:r>
        <w:rPr>
          <w:sz w:val="28"/>
        </w:rPr>
        <w:t>разделом</w:t>
      </w:r>
      <w:r>
        <w:rPr>
          <w:spacing w:val="58"/>
          <w:w w:val="150"/>
          <w:sz w:val="28"/>
        </w:rPr>
        <w:t xml:space="preserve">  </w:t>
      </w:r>
      <w:r>
        <w:rPr>
          <w:sz w:val="28"/>
        </w:rPr>
        <w:t>4</w:t>
      </w:r>
      <w:r>
        <w:rPr>
          <w:spacing w:val="59"/>
          <w:w w:val="150"/>
          <w:sz w:val="28"/>
        </w:rPr>
        <w:t xml:space="preserve">  </w:t>
      </w:r>
      <w:r>
        <w:rPr>
          <w:spacing w:val="-2"/>
          <w:sz w:val="28"/>
        </w:rPr>
        <w:t>Стандарта</w:t>
      </w:r>
    </w:p>
    <w:p w:rsidR="00215C3E" w:rsidRDefault="001C75A7" w:rsidP="00700A01">
      <w:pPr>
        <w:pStyle w:val="a3"/>
        <w:spacing w:before="1" w:line="322" w:lineRule="exact"/>
        <w:ind w:firstLine="0"/>
      </w:pPr>
      <w:r>
        <w:t>«Нематериальные</w:t>
      </w:r>
      <w:r>
        <w:rPr>
          <w:spacing w:val="-12"/>
        </w:rPr>
        <w:t xml:space="preserve"> </w:t>
      </w:r>
      <w:r>
        <w:rPr>
          <w:spacing w:val="-2"/>
        </w:rPr>
        <w:t>активы».</w:t>
      </w:r>
    </w:p>
    <w:p w:rsidR="00215C3E" w:rsidRDefault="001C75A7" w:rsidP="00700A01">
      <w:pPr>
        <w:pStyle w:val="a3"/>
      </w:pPr>
      <w:r>
        <w:t>Датой принятия к бухгалтерскому учету объекта нематериального актива признается момент возникновения исключительного права</w:t>
      </w:r>
      <w:r>
        <w:rPr>
          <w:spacing w:val="40"/>
        </w:rPr>
        <w:t xml:space="preserve"> </w:t>
      </w:r>
      <w:r>
        <w:t xml:space="preserve">Российской Федерации в лице субъекта централизованного учета на указанный объект в соответствии с законодательством Российской </w:t>
      </w:r>
      <w:r>
        <w:rPr>
          <w:spacing w:val="-2"/>
        </w:rPr>
        <w:t>Федерации.</w:t>
      </w:r>
    </w:p>
    <w:p w:rsidR="00215C3E" w:rsidRDefault="001C75A7" w:rsidP="00700A01">
      <w:pPr>
        <w:pStyle w:val="a4"/>
        <w:numPr>
          <w:ilvl w:val="1"/>
          <w:numId w:val="68"/>
        </w:numPr>
        <w:tabs>
          <w:tab w:val="left" w:pos="1420"/>
        </w:tabs>
        <w:ind w:firstLine="707"/>
        <w:rPr>
          <w:sz w:val="28"/>
        </w:rPr>
      </w:pPr>
      <w:r>
        <w:rPr>
          <w:sz w:val="28"/>
        </w:rPr>
        <w:t xml:space="preserve">Единицей учета нематериальных активов является инвентарный объект. Каждому объекту нематериальных активов в момент принятия к бухгалтерскому учету присваивается уникальный инвентарный порядковый номер, который состоит из </w:t>
      </w:r>
      <w:r w:rsidR="00B909D1">
        <w:rPr>
          <w:sz w:val="28"/>
        </w:rPr>
        <w:t>8</w:t>
      </w:r>
      <w:r>
        <w:rPr>
          <w:sz w:val="28"/>
        </w:rPr>
        <w:t xml:space="preserve"> знаков и формируется по следующим</w:t>
      </w:r>
      <w:r>
        <w:rPr>
          <w:spacing w:val="40"/>
          <w:sz w:val="28"/>
        </w:rPr>
        <w:t xml:space="preserve"> </w:t>
      </w:r>
      <w:r>
        <w:rPr>
          <w:spacing w:val="-2"/>
          <w:sz w:val="28"/>
        </w:rPr>
        <w:t>правилам:</w:t>
      </w:r>
    </w:p>
    <w:p w:rsidR="00B909D1" w:rsidRPr="0096293F" w:rsidRDefault="00B909D1" w:rsidP="0096293F">
      <w:pPr>
        <w:pStyle w:val="ConsPlusNormal"/>
        <w:ind w:left="993"/>
        <w:rPr>
          <w:rFonts w:ascii="Times New Roman" w:hAnsi="Times New Roman" w:cs="Times New Roman"/>
          <w:sz w:val="26"/>
          <w:szCs w:val="26"/>
        </w:rPr>
      </w:pPr>
      <w:r w:rsidRPr="0096293F">
        <w:rPr>
          <w:rFonts w:ascii="Times New Roman" w:hAnsi="Times New Roman" w:cs="Times New Roman"/>
          <w:sz w:val="26"/>
          <w:szCs w:val="26"/>
        </w:rPr>
        <w:t>1-й - 3-й знаки - код синтетического счета;</w:t>
      </w:r>
    </w:p>
    <w:p w:rsidR="00B909D1" w:rsidRPr="0096293F" w:rsidRDefault="00B909D1" w:rsidP="0096293F">
      <w:pPr>
        <w:pStyle w:val="ConsPlusNormal"/>
        <w:tabs>
          <w:tab w:val="left" w:pos="1418"/>
        </w:tabs>
        <w:ind w:left="993"/>
        <w:rPr>
          <w:rFonts w:ascii="Times New Roman" w:hAnsi="Times New Roman" w:cs="Times New Roman"/>
          <w:sz w:val="26"/>
          <w:szCs w:val="26"/>
        </w:rPr>
      </w:pPr>
      <w:r w:rsidRPr="0096293F">
        <w:rPr>
          <w:rFonts w:ascii="Times New Roman" w:hAnsi="Times New Roman" w:cs="Times New Roman"/>
          <w:sz w:val="26"/>
          <w:szCs w:val="26"/>
        </w:rPr>
        <w:t>4-й и 5-й знаки - код аналитического счета;</w:t>
      </w:r>
    </w:p>
    <w:p w:rsidR="00B909D1" w:rsidRPr="00A56683" w:rsidRDefault="00B909D1" w:rsidP="0096293F">
      <w:pPr>
        <w:pStyle w:val="ConsPlusNormal"/>
        <w:ind w:left="993"/>
        <w:rPr>
          <w:rFonts w:ascii="Times New Roman" w:hAnsi="Times New Roman" w:cs="Times New Roman"/>
          <w:sz w:val="26"/>
          <w:szCs w:val="26"/>
        </w:rPr>
      </w:pPr>
      <w:r w:rsidRPr="0096293F">
        <w:rPr>
          <w:rFonts w:ascii="Times New Roman" w:hAnsi="Times New Roman" w:cs="Times New Roman"/>
          <w:sz w:val="26"/>
          <w:szCs w:val="26"/>
        </w:rPr>
        <w:t>6-й - 8-й знаки - порядковый номер объекта в группе (000001 - 999999).</w:t>
      </w:r>
    </w:p>
    <w:p w:rsidR="00215C3E" w:rsidRDefault="001C75A7" w:rsidP="00700A01">
      <w:pPr>
        <w:pStyle w:val="a3"/>
      </w:pPr>
      <w:r>
        <w:t>В качестве инвентарного объекта НМА может признаваться сложный объект, включающий несколько охраняемых результатов интеллектуальной деятельности. В целях организации и ведения аналитического учёта каждому инвентарному объекту нематериальных активов присваивается уникальный инвентарный</w:t>
      </w:r>
      <w:r>
        <w:rPr>
          <w:spacing w:val="-3"/>
        </w:rPr>
        <w:t xml:space="preserve"> </w:t>
      </w:r>
      <w:r>
        <w:t>порядковый</w:t>
      </w:r>
      <w:r>
        <w:rPr>
          <w:spacing w:val="-3"/>
        </w:rPr>
        <w:t xml:space="preserve"> </w:t>
      </w:r>
      <w:r>
        <w:t>номер (аналогично</w:t>
      </w:r>
      <w:r>
        <w:rPr>
          <w:spacing w:val="-1"/>
        </w:rPr>
        <w:t xml:space="preserve"> </w:t>
      </w:r>
      <w:r>
        <w:t>структуре</w:t>
      </w:r>
      <w:r>
        <w:rPr>
          <w:spacing w:val="-1"/>
        </w:rPr>
        <w:t xml:space="preserve"> </w:t>
      </w:r>
      <w:r>
        <w:t>инвентарного</w:t>
      </w:r>
      <w:r>
        <w:rPr>
          <w:spacing w:val="-1"/>
        </w:rPr>
        <w:t xml:space="preserve"> </w:t>
      </w:r>
      <w:r>
        <w:t>номера объектов основных средств), который используется исключительно в регистрах учёта.</w:t>
      </w:r>
    </w:p>
    <w:p w:rsidR="00215C3E" w:rsidRDefault="001C75A7" w:rsidP="00700A01">
      <w:pPr>
        <w:pStyle w:val="a3"/>
      </w:pPr>
      <w:r>
        <w:t>Инвентарный номер, присвоенный объекту нематериального актива, сохраняется за ним на весь период его учета и в дальнейшем</w:t>
      </w:r>
      <w:r>
        <w:rPr>
          <w:spacing w:val="40"/>
        </w:rPr>
        <w:t xml:space="preserve"> </w:t>
      </w:r>
      <w:r>
        <w:t>инвентарные номера выбывших (списанных)</w:t>
      </w:r>
      <w:r>
        <w:rPr>
          <w:spacing w:val="40"/>
        </w:rPr>
        <w:t xml:space="preserve"> </w:t>
      </w:r>
      <w:r>
        <w:t>объектов НМА</w:t>
      </w:r>
      <w:r>
        <w:rPr>
          <w:spacing w:val="40"/>
        </w:rPr>
        <w:t xml:space="preserve"> </w:t>
      </w:r>
      <w:r>
        <w:t>вновь принятым к учету объектам нефинансовых активов</w:t>
      </w:r>
      <w:r>
        <w:rPr>
          <w:spacing w:val="40"/>
        </w:rPr>
        <w:t xml:space="preserve"> </w:t>
      </w:r>
      <w:r>
        <w:t>не присваиваются (п. 59 Приказа № 157н).</w:t>
      </w:r>
    </w:p>
    <w:p w:rsidR="00215C3E" w:rsidRDefault="001C75A7" w:rsidP="00700A01">
      <w:pPr>
        <w:pStyle w:val="a4"/>
        <w:numPr>
          <w:ilvl w:val="1"/>
          <w:numId w:val="68"/>
        </w:numPr>
        <w:tabs>
          <w:tab w:val="left" w:pos="1420"/>
        </w:tabs>
        <w:spacing w:before="1"/>
        <w:ind w:firstLine="707"/>
        <w:rPr>
          <w:sz w:val="28"/>
        </w:rPr>
      </w:pPr>
      <w:r>
        <w:rPr>
          <w:sz w:val="28"/>
        </w:rPr>
        <w:t>Продолжительность периода, в течение которого предполагается использовать объект НМА, ежегодно определяется комиссией по поступлению и выбытию активов.</w:t>
      </w:r>
    </w:p>
    <w:p w:rsidR="00215C3E" w:rsidRDefault="001C75A7" w:rsidP="00700A01">
      <w:pPr>
        <w:pStyle w:val="a3"/>
      </w:pPr>
      <w:r>
        <w:t>Изменение продолжительности оставшегося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оставшегося текущего) составляет 10% или более от продолжительности оставшегося текущего периода. Срок полезного использования таких объектов НМА подлежит уточнению.</w:t>
      </w:r>
    </w:p>
    <w:p w:rsidR="00215C3E" w:rsidRPr="00A47C3F" w:rsidRDefault="001C75A7" w:rsidP="0043371C">
      <w:pPr>
        <w:pStyle w:val="a4"/>
        <w:numPr>
          <w:ilvl w:val="1"/>
          <w:numId w:val="68"/>
        </w:numPr>
        <w:tabs>
          <w:tab w:val="left" w:pos="1419"/>
        </w:tabs>
        <w:ind w:firstLine="771"/>
        <w:rPr>
          <w:sz w:val="28"/>
          <w:szCs w:val="28"/>
        </w:rPr>
      </w:pPr>
      <w:r w:rsidRPr="00A47C3F">
        <w:rPr>
          <w:sz w:val="28"/>
        </w:rPr>
        <w:t xml:space="preserve">Первоначальная стоимость объекта нематериальных активов, полученных в результате необменной операции, принимается по стоимости, </w:t>
      </w:r>
      <w:r w:rsidRPr="00A47C3F">
        <w:rPr>
          <w:sz w:val="28"/>
          <w:szCs w:val="28"/>
        </w:rPr>
        <w:t>отраженной в передаточных документах либо по справедливой стоимости на</w:t>
      </w:r>
      <w:r w:rsidR="00A47C3F" w:rsidRPr="00A47C3F">
        <w:rPr>
          <w:sz w:val="28"/>
          <w:szCs w:val="28"/>
        </w:rPr>
        <w:t xml:space="preserve"> </w:t>
      </w:r>
      <w:r w:rsidRPr="00A47C3F">
        <w:rPr>
          <w:sz w:val="28"/>
          <w:szCs w:val="28"/>
        </w:rPr>
        <w:t>дату приобретения, которая определяется методом рыночных цен (текущая оценочная стоимость). В случае если передаточные документы не содержат информации о стоимости, тогда комиссией определяется текущая оценочная стоимость методом рыночных цен на основании данных о сделках с аналогичным или схожим активом, совершенных без отсрочки платежа.</w:t>
      </w:r>
    </w:p>
    <w:p w:rsidR="00215C3E" w:rsidRDefault="001C75A7" w:rsidP="00700A01">
      <w:pPr>
        <w:pStyle w:val="a3"/>
      </w:pPr>
      <w:r w:rsidRPr="00A47C3F">
        <w:t>Если данные</w:t>
      </w:r>
      <w:r>
        <w:t xml:space="preserve"> по каким-либо причинам недоступны, в целях обеспечения непрерывного ведения бухгалтерского учета текущая оценочная стоимость объекта НМА признается в условной оценке, равной 1 </w:t>
      </w:r>
      <w:r>
        <w:lastRenderedPageBreak/>
        <w:t>руб. При этом после получения информации о ценах комиссией осуществляется пересмотр балансовой (справедливой) стоимости такого объекта.</w:t>
      </w:r>
    </w:p>
    <w:p w:rsidR="00215C3E" w:rsidRDefault="001C75A7" w:rsidP="00700A01">
      <w:pPr>
        <w:pStyle w:val="a4"/>
        <w:numPr>
          <w:ilvl w:val="1"/>
          <w:numId w:val="68"/>
        </w:numPr>
        <w:tabs>
          <w:tab w:val="left" w:pos="1420"/>
        </w:tabs>
        <w:ind w:firstLine="707"/>
        <w:rPr>
          <w:sz w:val="28"/>
        </w:rPr>
      </w:pPr>
      <w:r>
        <w:rPr>
          <w:sz w:val="28"/>
        </w:rPr>
        <w:t>Решения Комиссии об отнесении нематериальных активов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принимаются в соответствии с утвержденным графиком документооборота. Списание на основании выявленного комиссией несоответствия объектов НМА условиям признания «актива» осуществляется на основании Акт о списании объектов нефинансовых активов (кроме транспортных средств) (ф. 0510454</w:t>
      </w:r>
      <w:proofErr w:type="gramStart"/>
      <w:r>
        <w:rPr>
          <w:sz w:val="28"/>
        </w:rPr>
        <w:t>).Объекты</w:t>
      </w:r>
      <w:proofErr w:type="gramEnd"/>
      <w:r>
        <w:rPr>
          <w:sz w:val="28"/>
        </w:rPr>
        <w:t xml:space="preserve">, признанные не удовлетворяющими критериям актива, подлежат учету на </w:t>
      </w:r>
      <w:proofErr w:type="spellStart"/>
      <w:r>
        <w:rPr>
          <w:sz w:val="28"/>
        </w:rPr>
        <w:t>забалансовом</w:t>
      </w:r>
      <w:proofErr w:type="spellEnd"/>
      <w:r>
        <w:rPr>
          <w:sz w:val="28"/>
        </w:rPr>
        <w:t xml:space="preserve"> счете 02 «Материальные ценности на хранении».</w:t>
      </w:r>
    </w:p>
    <w:p w:rsidR="00215C3E" w:rsidRDefault="001C75A7" w:rsidP="00700A01">
      <w:pPr>
        <w:pStyle w:val="a4"/>
        <w:numPr>
          <w:ilvl w:val="1"/>
          <w:numId w:val="68"/>
        </w:numPr>
        <w:tabs>
          <w:tab w:val="left" w:pos="1558"/>
        </w:tabs>
        <w:ind w:left="221" w:firstLine="709"/>
        <w:rPr>
          <w:sz w:val="28"/>
        </w:rPr>
      </w:pPr>
      <w:r>
        <w:rPr>
          <w:sz w:val="28"/>
        </w:rPr>
        <w:t>Порядок документального оформления и отражения в учете операций по поступлению, выбытию, внутреннему перемещению нематериальных активов аналогичен порядку, описанному в разделе основные средства и общие положения учет нефинансовых активов. Кроме того</w:t>
      </w:r>
      <w:r>
        <w:rPr>
          <w:spacing w:val="80"/>
          <w:sz w:val="28"/>
        </w:rPr>
        <w:t xml:space="preserve"> </w:t>
      </w:r>
      <w:r>
        <w:rPr>
          <w:sz w:val="28"/>
        </w:rPr>
        <w:t>порядок проведения переоценки нематериальных активов,</w:t>
      </w:r>
      <w:r>
        <w:rPr>
          <w:spacing w:val="40"/>
          <w:sz w:val="28"/>
        </w:rPr>
        <w:t xml:space="preserve"> </w:t>
      </w:r>
      <w:r>
        <w:rPr>
          <w:sz w:val="28"/>
        </w:rPr>
        <w:t>отчуждаемых не в пользу организаций бюджетной сферы, в том числе и в отношении накопленной амортизации также описан в вышеуказанных разделах учетной политики.</w:t>
      </w:r>
    </w:p>
    <w:p w:rsidR="00215C3E" w:rsidRDefault="001C75A7" w:rsidP="00700A01">
      <w:pPr>
        <w:pStyle w:val="a4"/>
        <w:numPr>
          <w:ilvl w:val="1"/>
          <w:numId w:val="68"/>
        </w:numPr>
        <w:tabs>
          <w:tab w:val="left" w:pos="1558"/>
        </w:tabs>
        <w:ind w:left="221" w:firstLine="709"/>
        <w:rPr>
          <w:sz w:val="28"/>
        </w:rPr>
      </w:pPr>
      <w:r>
        <w:rPr>
          <w:sz w:val="28"/>
        </w:rPr>
        <w:t xml:space="preserve">Индивидуальный учет объектов НМА ведется в Инвентарной карточке учета нефинансовых активов </w:t>
      </w:r>
      <w:hyperlink r:id="rId22">
        <w:r>
          <w:rPr>
            <w:sz w:val="28"/>
          </w:rPr>
          <w:t>(ф. 0509215)</w:t>
        </w:r>
      </w:hyperlink>
      <w:r>
        <w:rPr>
          <w:sz w:val="28"/>
        </w:rPr>
        <w:t>.</w:t>
      </w:r>
    </w:p>
    <w:p w:rsidR="00215C3E" w:rsidRDefault="001C75A7" w:rsidP="00700A01">
      <w:pPr>
        <w:pStyle w:val="a4"/>
        <w:numPr>
          <w:ilvl w:val="1"/>
          <w:numId w:val="68"/>
        </w:numPr>
        <w:tabs>
          <w:tab w:val="left" w:pos="1558"/>
        </w:tabs>
        <w:ind w:firstLine="707"/>
        <w:rPr>
          <w:sz w:val="28"/>
        </w:rPr>
      </w:pPr>
      <w:r>
        <w:rPr>
          <w:sz w:val="28"/>
        </w:rPr>
        <w:t>Аналитический учет нематериальных активов ведется на инвентарных карточках (</w:t>
      </w:r>
      <w:hyperlink r:id="rId23">
        <w:r>
          <w:rPr>
            <w:sz w:val="28"/>
          </w:rPr>
          <w:t>ф.</w:t>
        </w:r>
        <w:r>
          <w:rPr>
            <w:spacing w:val="-1"/>
            <w:sz w:val="28"/>
          </w:rPr>
          <w:t xml:space="preserve"> </w:t>
        </w:r>
        <w:r>
          <w:rPr>
            <w:sz w:val="28"/>
          </w:rPr>
          <w:t>0509215</w:t>
        </w:r>
      </w:hyperlink>
      <w:r>
        <w:rPr>
          <w:sz w:val="28"/>
        </w:rPr>
        <w:t xml:space="preserve"> или </w:t>
      </w:r>
      <w:hyperlink r:id="rId24">
        <w:r>
          <w:rPr>
            <w:sz w:val="28"/>
          </w:rPr>
          <w:t>ф. 0509216</w:t>
        </w:r>
      </w:hyperlink>
      <w:r>
        <w:rPr>
          <w:sz w:val="28"/>
        </w:rPr>
        <w:t>) в разрезе объектов учета нематериальных активов (в разрезе групп с определенным сроком полезного использования, без определенного срока полезного использования) по инвентарным номерам и ответственным лицам. Операции по поступлению, выбытию, внутреннему перемещению нематериальных активов дополнительно отражаются в Оборотной ведомости по нефинансовым активам (ф. 0504035).</w:t>
      </w:r>
    </w:p>
    <w:p w:rsidR="00215C3E" w:rsidRDefault="00215C3E" w:rsidP="00700A01">
      <w:pPr>
        <w:pStyle w:val="a3"/>
        <w:spacing w:before="5"/>
        <w:ind w:left="0" w:firstLine="0"/>
        <w:jc w:val="left"/>
        <w:rPr>
          <w:sz w:val="24"/>
        </w:rPr>
      </w:pPr>
    </w:p>
    <w:p w:rsidR="00215C3E" w:rsidRDefault="001C75A7" w:rsidP="00700A01">
      <w:pPr>
        <w:pStyle w:val="1"/>
        <w:numPr>
          <w:ilvl w:val="0"/>
          <w:numId w:val="68"/>
        </w:numPr>
        <w:ind w:left="0" w:firstLine="0"/>
        <w:jc w:val="center"/>
      </w:pPr>
      <w:r>
        <w:t>Особенности</w:t>
      </w:r>
      <w:r>
        <w:rPr>
          <w:spacing w:val="-13"/>
        </w:rPr>
        <w:t xml:space="preserve"> </w:t>
      </w:r>
      <w:r>
        <w:t>учета</w:t>
      </w:r>
      <w:r>
        <w:rPr>
          <w:spacing w:val="-5"/>
        </w:rPr>
        <w:t xml:space="preserve"> </w:t>
      </w:r>
      <w:r>
        <w:t>прав</w:t>
      </w:r>
      <w:r>
        <w:rPr>
          <w:spacing w:val="-8"/>
        </w:rPr>
        <w:t xml:space="preserve"> </w:t>
      </w:r>
      <w:r>
        <w:t>пользования</w:t>
      </w:r>
      <w:r>
        <w:rPr>
          <w:spacing w:val="-8"/>
        </w:rPr>
        <w:t xml:space="preserve"> </w:t>
      </w:r>
      <w:r>
        <w:rPr>
          <w:spacing w:val="-2"/>
        </w:rPr>
        <w:t>активами</w:t>
      </w:r>
    </w:p>
    <w:p w:rsidR="00215C3E" w:rsidRPr="00A47C3F" w:rsidRDefault="00215C3E" w:rsidP="00700A01">
      <w:pPr>
        <w:pStyle w:val="a3"/>
        <w:ind w:left="0" w:firstLine="0"/>
        <w:jc w:val="left"/>
        <w:rPr>
          <w:b/>
          <w:sz w:val="20"/>
          <w:szCs w:val="20"/>
        </w:rPr>
      </w:pPr>
    </w:p>
    <w:p w:rsidR="00215C3E" w:rsidRDefault="001C75A7" w:rsidP="00700A01">
      <w:pPr>
        <w:pStyle w:val="a4"/>
        <w:numPr>
          <w:ilvl w:val="1"/>
          <w:numId w:val="68"/>
        </w:numPr>
        <w:tabs>
          <w:tab w:val="left" w:pos="1420"/>
        </w:tabs>
        <w:ind w:firstLine="707"/>
        <w:rPr>
          <w:sz w:val="28"/>
        </w:rPr>
      </w:pPr>
      <w:r>
        <w:rPr>
          <w:sz w:val="28"/>
        </w:rPr>
        <w:t xml:space="preserve">Объекты операционной аренды, полученные в безвозмездное пользование, учитываются по тому виду деятельности, в котором будут </w:t>
      </w:r>
      <w:r>
        <w:rPr>
          <w:spacing w:val="-2"/>
          <w:sz w:val="28"/>
        </w:rPr>
        <w:t>использоваться.</w:t>
      </w:r>
    </w:p>
    <w:p w:rsidR="00215C3E" w:rsidRDefault="001C75A7" w:rsidP="00700A01">
      <w:pPr>
        <w:pStyle w:val="a4"/>
        <w:numPr>
          <w:ilvl w:val="1"/>
          <w:numId w:val="68"/>
        </w:numPr>
        <w:tabs>
          <w:tab w:val="left" w:pos="1420"/>
        </w:tabs>
        <w:spacing w:before="1"/>
        <w:ind w:firstLine="707"/>
        <w:rPr>
          <w:sz w:val="28"/>
        </w:rPr>
      </w:pPr>
      <w:r>
        <w:rPr>
          <w:sz w:val="28"/>
        </w:rPr>
        <w:t>Если стоимость операционной аренды по договору значительно, существенно ниже рыночной стоимости, то объекты учета аренды отражаются в учете по их справедливой стоимости. Значительным (существенным) признается отклонение 20% процентов.</w:t>
      </w:r>
    </w:p>
    <w:p w:rsidR="00215C3E" w:rsidRDefault="001C75A7" w:rsidP="00700A01">
      <w:pPr>
        <w:pStyle w:val="a4"/>
        <w:numPr>
          <w:ilvl w:val="1"/>
          <w:numId w:val="68"/>
        </w:numPr>
        <w:tabs>
          <w:tab w:val="left" w:pos="1419"/>
        </w:tabs>
        <w:spacing w:before="1"/>
        <w:ind w:firstLine="707"/>
        <w:rPr>
          <w:sz w:val="28"/>
        </w:rPr>
      </w:pPr>
      <w:r>
        <w:rPr>
          <w:sz w:val="28"/>
        </w:rPr>
        <w:t>Неисключительные права пользованием нематериальными активами (далее -</w:t>
      </w:r>
      <w:r>
        <w:rPr>
          <w:spacing w:val="-2"/>
          <w:sz w:val="28"/>
        </w:rPr>
        <w:t xml:space="preserve"> </w:t>
      </w:r>
      <w:r>
        <w:rPr>
          <w:sz w:val="28"/>
        </w:rPr>
        <w:t xml:space="preserve">неисключительные права на НМА) со сроком использования более 12 месяцев учитываются на счете 111 60 «Права </w:t>
      </w:r>
      <w:proofErr w:type="gramStart"/>
      <w:r>
        <w:rPr>
          <w:sz w:val="28"/>
        </w:rPr>
        <w:t>пользования</w:t>
      </w:r>
      <w:r>
        <w:rPr>
          <w:spacing w:val="63"/>
          <w:w w:val="150"/>
          <w:sz w:val="28"/>
        </w:rPr>
        <w:t xml:space="preserve">  </w:t>
      </w:r>
      <w:r>
        <w:rPr>
          <w:sz w:val="28"/>
        </w:rPr>
        <w:t>нематериальными</w:t>
      </w:r>
      <w:proofErr w:type="gramEnd"/>
      <w:r>
        <w:rPr>
          <w:spacing w:val="63"/>
          <w:w w:val="150"/>
          <w:sz w:val="28"/>
        </w:rPr>
        <w:t xml:space="preserve">  </w:t>
      </w:r>
      <w:r>
        <w:rPr>
          <w:sz w:val="28"/>
        </w:rPr>
        <w:t>активами»</w:t>
      </w:r>
      <w:r>
        <w:rPr>
          <w:spacing w:val="63"/>
          <w:w w:val="150"/>
          <w:sz w:val="28"/>
        </w:rPr>
        <w:t xml:space="preserve">  </w:t>
      </w:r>
      <w:r>
        <w:rPr>
          <w:sz w:val="28"/>
        </w:rPr>
        <w:t>в</w:t>
      </w:r>
      <w:r>
        <w:rPr>
          <w:spacing w:val="63"/>
          <w:w w:val="150"/>
          <w:sz w:val="28"/>
        </w:rPr>
        <w:t xml:space="preserve">  </w:t>
      </w:r>
      <w:r>
        <w:rPr>
          <w:sz w:val="28"/>
        </w:rPr>
        <w:t>соответствии</w:t>
      </w:r>
      <w:r>
        <w:rPr>
          <w:spacing w:val="67"/>
          <w:w w:val="150"/>
          <w:sz w:val="28"/>
        </w:rPr>
        <w:t xml:space="preserve">  </w:t>
      </w:r>
      <w:r>
        <w:rPr>
          <w:sz w:val="28"/>
        </w:rPr>
        <w:t>с</w:t>
      </w:r>
      <w:r>
        <w:rPr>
          <w:spacing w:val="63"/>
          <w:w w:val="150"/>
          <w:sz w:val="28"/>
        </w:rPr>
        <w:t xml:space="preserve">  </w:t>
      </w:r>
      <w:r>
        <w:rPr>
          <w:sz w:val="28"/>
        </w:rPr>
        <w:t>СГС</w:t>
      </w:r>
    </w:p>
    <w:p w:rsidR="00215C3E" w:rsidRDefault="001C75A7" w:rsidP="00700A01">
      <w:pPr>
        <w:pStyle w:val="a3"/>
        <w:ind w:firstLine="0"/>
      </w:pPr>
      <w:r>
        <w:t>«Нематериальные активы», применяемые одновременно с Инструкцией к Единому плану счетов № 157н.</w:t>
      </w:r>
    </w:p>
    <w:p w:rsidR="00215C3E" w:rsidRDefault="001C75A7" w:rsidP="00700A01">
      <w:pPr>
        <w:pStyle w:val="a4"/>
        <w:numPr>
          <w:ilvl w:val="1"/>
          <w:numId w:val="68"/>
        </w:numPr>
        <w:tabs>
          <w:tab w:val="left" w:pos="1419"/>
        </w:tabs>
        <w:ind w:firstLine="707"/>
        <w:rPr>
          <w:sz w:val="28"/>
        </w:rPr>
      </w:pPr>
      <w:r>
        <w:rPr>
          <w:sz w:val="28"/>
        </w:rPr>
        <w:lastRenderedPageBreak/>
        <w:t>Расходы на приобретение Учреждением неисключительных прав пользования учитываются по стоимости, которая указана в лицензионном</w:t>
      </w:r>
      <w:r>
        <w:rPr>
          <w:spacing w:val="40"/>
          <w:sz w:val="28"/>
        </w:rPr>
        <w:t xml:space="preserve"> </w:t>
      </w:r>
      <w:r>
        <w:rPr>
          <w:sz w:val="28"/>
        </w:rPr>
        <w:t>или другом договоре. Не включаются в стоимость платежи по обновлению программного обеспечения, информационных систем, баз данных по отдельным договорам. Такие расходы списываются на расходы текущего финансового года.</w:t>
      </w:r>
    </w:p>
    <w:p w:rsidR="00215C3E" w:rsidRDefault="001C75A7" w:rsidP="00700A01">
      <w:pPr>
        <w:pStyle w:val="a3"/>
      </w:pPr>
      <w:r>
        <w:t>При этом произведенные учреждением расходы на приобретение неисключительных прав пользования нематериальными активами, срок полезного использования которых составляет не более 12 месяцев и менее,</w:t>
      </w:r>
      <w:r>
        <w:rPr>
          <w:spacing w:val="80"/>
        </w:rPr>
        <w:t xml:space="preserve"> </w:t>
      </w:r>
      <w:r>
        <w:t>но переходит за пределы года их приобретения (создания) (т.е. распространяется</w:t>
      </w:r>
      <w:r>
        <w:rPr>
          <w:spacing w:val="76"/>
        </w:rPr>
        <w:t xml:space="preserve"> </w:t>
      </w:r>
      <w:r>
        <w:t>на</w:t>
      </w:r>
      <w:r>
        <w:rPr>
          <w:spacing w:val="78"/>
        </w:rPr>
        <w:t xml:space="preserve"> </w:t>
      </w:r>
      <w:r>
        <w:t>два</w:t>
      </w:r>
      <w:r>
        <w:rPr>
          <w:spacing w:val="78"/>
        </w:rPr>
        <w:t xml:space="preserve"> </w:t>
      </w:r>
      <w:r>
        <w:t>финансовых</w:t>
      </w:r>
      <w:r>
        <w:rPr>
          <w:spacing w:val="76"/>
        </w:rPr>
        <w:t xml:space="preserve"> </w:t>
      </w:r>
      <w:r>
        <w:t>года),</w:t>
      </w:r>
      <w:r>
        <w:rPr>
          <w:spacing w:val="78"/>
        </w:rPr>
        <w:t xml:space="preserve"> </w:t>
      </w:r>
      <w:r>
        <w:t>отражаются</w:t>
      </w:r>
      <w:r>
        <w:rPr>
          <w:spacing w:val="75"/>
        </w:rPr>
        <w:t xml:space="preserve"> </w:t>
      </w:r>
      <w:r>
        <w:t>на</w:t>
      </w:r>
      <w:r>
        <w:rPr>
          <w:spacing w:val="79"/>
        </w:rPr>
        <w:t xml:space="preserve"> </w:t>
      </w:r>
      <w:r>
        <w:t>счете</w:t>
      </w:r>
      <w:r>
        <w:rPr>
          <w:spacing w:val="77"/>
        </w:rPr>
        <w:t xml:space="preserve"> </w:t>
      </w:r>
      <w:r>
        <w:t>401</w:t>
      </w:r>
      <w:r>
        <w:rPr>
          <w:spacing w:val="77"/>
        </w:rPr>
        <w:t xml:space="preserve"> </w:t>
      </w:r>
      <w:r>
        <w:rPr>
          <w:spacing w:val="-5"/>
        </w:rPr>
        <w:t>50</w:t>
      </w:r>
    </w:p>
    <w:p w:rsidR="00215C3E" w:rsidRDefault="001C75A7" w:rsidP="00700A01">
      <w:pPr>
        <w:pStyle w:val="a3"/>
        <w:ind w:firstLine="0"/>
      </w:pPr>
      <w:r>
        <w:t>«Расходы будущих периодов» и не</w:t>
      </w:r>
      <w:r>
        <w:rPr>
          <w:spacing w:val="-1"/>
        </w:rPr>
        <w:t xml:space="preserve"> </w:t>
      </w:r>
      <w:r>
        <w:t>учитываются</w:t>
      </w:r>
      <w:r>
        <w:rPr>
          <w:spacing w:val="-2"/>
        </w:rPr>
        <w:t xml:space="preserve"> </w:t>
      </w:r>
      <w:r>
        <w:t>на</w:t>
      </w:r>
      <w:r>
        <w:rPr>
          <w:spacing w:val="-1"/>
        </w:rPr>
        <w:t xml:space="preserve"> </w:t>
      </w:r>
      <w:r>
        <w:t>счете</w:t>
      </w:r>
      <w:r>
        <w:rPr>
          <w:spacing w:val="-1"/>
        </w:rPr>
        <w:t xml:space="preserve"> </w:t>
      </w:r>
      <w:r>
        <w:t>111 60.</w:t>
      </w:r>
      <w:r>
        <w:rPr>
          <w:spacing w:val="40"/>
        </w:rPr>
        <w:t xml:space="preserve"> </w:t>
      </w:r>
      <w:r>
        <w:t>Потому</w:t>
      </w:r>
      <w:r>
        <w:rPr>
          <w:spacing w:val="-5"/>
        </w:rPr>
        <w:t xml:space="preserve"> </w:t>
      </w:r>
      <w:r>
        <w:t>как неисключительные права на НМА не соответствуют определению НМА.</w:t>
      </w:r>
      <w:r>
        <w:rPr>
          <w:spacing w:val="40"/>
        </w:rPr>
        <w:t xml:space="preserve"> </w:t>
      </w:r>
      <w:r>
        <w:t>Если срок полезного использования приходится на один финансовый год, затраты списываются на текущие расходы Учреждения (себестоимость готовой продукции, работ, услуг).</w:t>
      </w:r>
    </w:p>
    <w:p w:rsidR="00215C3E" w:rsidRDefault="001C75A7" w:rsidP="00700A01">
      <w:pPr>
        <w:pStyle w:val="a4"/>
        <w:numPr>
          <w:ilvl w:val="1"/>
          <w:numId w:val="68"/>
        </w:numPr>
        <w:tabs>
          <w:tab w:val="left" w:pos="1419"/>
        </w:tabs>
        <w:ind w:left="221" w:firstLine="709"/>
        <w:rPr>
          <w:sz w:val="28"/>
        </w:rPr>
      </w:pPr>
      <w:r>
        <w:rPr>
          <w:sz w:val="28"/>
        </w:rPr>
        <w:t>Срок полезного использования НМА в целях принятия к бухгалтерскому учету устанавливается профильной комиссий учреждения соответствии с пунктом 27 Стандарта «Нематериальные активы».</w:t>
      </w:r>
    </w:p>
    <w:p w:rsidR="00215C3E" w:rsidRDefault="001C75A7" w:rsidP="00700A01">
      <w:pPr>
        <w:pStyle w:val="a3"/>
      </w:pPr>
      <w:r>
        <w:t>Неисключительные права пользованием нематериальными активами выделяются в отдельные подгруппы НМА с определенным и неопределенным сроком полезного использования.</w:t>
      </w:r>
    </w:p>
    <w:p w:rsidR="00215C3E" w:rsidRDefault="001C75A7" w:rsidP="00700A01">
      <w:pPr>
        <w:pStyle w:val="a3"/>
      </w:pPr>
      <w:r>
        <w:t>Применяется линейный метод начисления амортизации для неисключительных прав пользования НМА с определенным сроком полезного использования стоимостью свыше 100 000 рублей, а при</w:t>
      </w:r>
      <w:r>
        <w:rPr>
          <w:spacing w:val="40"/>
        </w:rPr>
        <w:t xml:space="preserve"> </w:t>
      </w:r>
      <w:r>
        <w:t>стоимости до 100</w:t>
      </w:r>
      <w:r>
        <w:rPr>
          <w:spacing w:val="-2"/>
        </w:rPr>
        <w:t xml:space="preserve"> </w:t>
      </w:r>
      <w:r>
        <w:t>000 рублей амортизация начисляется в размере 100% первоначальной стоимости при принятии к учету. Порядок уточнения срока их использования, перемещение из одной подгруппы в другую осуществляется аналогично,</w:t>
      </w:r>
      <w:r>
        <w:rPr>
          <w:spacing w:val="-1"/>
        </w:rPr>
        <w:t xml:space="preserve"> </w:t>
      </w:r>
      <w:r>
        <w:t>как по</w:t>
      </w:r>
      <w:r>
        <w:rPr>
          <w:spacing w:val="-2"/>
        </w:rPr>
        <w:t xml:space="preserve"> </w:t>
      </w:r>
      <w:r>
        <w:t xml:space="preserve">объектам нематериальные активы (раздел </w:t>
      </w:r>
      <w:r>
        <w:rPr>
          <w:spacing w:val="-4"/>
        </w:rPr>
        <w:t>7).</w:t>
      </w:r>
    </w:p>
    <w:p w:rsidR="00215C3E" w:rsidRDefault="001C75A7" w:rsidP="00700A01">
      <w:pPr>
        <w:pStyle w:val="a4"/>
        <w:numPr>
          <w:ilvl w:val="1"/>
          <w:numId w:val="68"/>
        </w:numPr>
        <w:tabs>
          <w:tab w:val="left" w:pos="1419"/>
        </w:tabs>
        <w:spacing w:before="1"/>
        <w:ind w:firstLine="707"/>
        <w:rPr>
          <w:sz w:val="28"/>
        </w:rPr>
      </w:pPr>
      <w:r>
        <w:rPr>
          <w:sz w:val="28"/>
        </w:rPr>
        <w:t>При списании неисключительного права пользования нематериальными активами (например: на программное обеспечение) по решению комиссии</w:t>
      </w:r>
      <w:r>
        <w:rPr>
          <w:spacing w:val="-1"/>
          <w:sz w:val="28"/>
        </w:rPr>
        <w:t xml:space="preserve"> </w:t>
      </w:r>
      <w:r>
        <w:rPr>
          <w:sz w:val="28"/>
        </w:rPr>
        <w:t>до</w:t>
      </w:r>
      <w:r>
        <w:rPr>
          <w:spacing w:val="-1"/>
          <w:sz w:val="28"/>
        </w:rPr>
        <w:t xml:space="preserve"> </w:t>
      </w:r>
      <w:r>
        <w:rPr>
          <w:sz w:val="28"/>
        </w:rPr>
        <w:t>истечения срока</w:t>
      </w:r>
      <w:r>
        <w:rPr>
          <w:spacing w:val="-1"/>
          <w:sz w:val="28"/>
        </w:rPr>
        <w:t xml:space="preserve"> </w:t>
      </w:r>
      <w:r>
        <w:rPr>
          <w:sz w:val="28"/>
        </w:rPr>
        <w:t xml:space="preserve">действия лицензионных прав, а также за действующими лицензиями в учреждении срок полезного использования, которых 12 месяцев и меньше предлагается в целях обеспечения контроля за ними, а также за их использованием вести журнал учета неисключительных прав пользования. В котором будет отражена информация по каждому программному продукту, включая сведения о сроке действия лицензии, установленном комиссией сроке полезного использования, дате активации программы и перечне оборудования, на котором установлена данная </w:t>
      </w:r>
      <w:r>
        <w:rPr>
          <w:spacing w:val="-2"/>
          <w:sz w:val="28"/>
        </w:rPr>
        <w:t>программа.</w:t>
      </w:r>
    </w:p>
    <w:p w:rsidR="00215C3E" w:rsidRDefault="001C75A7" w:rsidP="00700A01">
      <w:pPr>
        <w:pStyle w:val="a4"/>
        <w:numPr>
          <w:ilvl w:val="1"/>
          <w:numId w:val="68"/>
        </w:numPr>
        <w:tabs>
          <w:tab w:val="left" w:pos="1419"/>
        </w:tabs>
        <w:spacing w:before="1"/>
        <w:ind w:firstLine="707"/>
        <w:rPr>
          <w:sz w:val="28"/>
        </w:rPr>
      </w:pPr>
      <w:r>
        <w:rPr>
          <w:sz w:val="28"/>
        </w:rPr>
        <w:t xml:space="preserve">Порядок списания неисключительного права пользования нематериальными активами с остаточной стоимостью (в частности: на программное обеспечение), в случае прекращения использования неисключительных прав пользования программным обеспечением в деятельности учреждения до истечения срока действия лицензионного договора по решению профильной комиссии не урегулирован положениями </w:t>
      </w:r>
      <w:r>
        <w:rPr>
          <w:sz w:val="28"/>
        </w:rPr>
        <w:lastRenderedPageBreak/>
        <w:t>Инструкций по бухгалтерскому учету. С учетом принципа единообразного отражения в бухгалтерском учете схожих по экономическому содержанию фактов хозяйственной жизни применяется корреспонденция счетов, как для списания остаточной стоимости основных средств, нематериальных активов при принятии решения о прекращении их эксплуатации с применением подстатьи 172 «Доходы от выбытия активов» КОСГУ.</w:t>
      </w:r>
    </w:p>
    <w:p w:rsidR="00215C3E" w:rsidRDefault="001C75A7" w:rsidP="00700A01">
      <w:pPr>
        <w:pStyle w:val="a3"/>
      </w:pPr>
      <w:r>
        <w:t xml:space="preserve">Корреспонденция счетов по передаче неисключительных прав пользования НМА конкретно не прописана в положениях Инструкции по ведению бухучета, в связи с этим при передаче применяется порядок отражения в бухгалтерском учете как операции по передаче нефинансовых </w:t>
      </w:r>
      <w:r>
        <w:rPr>
          <w:spacing w:val="-2"/>
        </w:rPr>
        <w:t>активов.</w:t>
      </w:r>
    </w:p>
    <w:p w:rsidR="00215C3E" w:rsidRDefault="001C75A7" w:rsidP="001C4CC1">
      <w:pPr>
        <w:pStyle w:val="a4"/>
        <w:numPr>
          <w:ilvl w:val="1"/>
          <w:numId w:val="68"/>
        </w:numPr>
        <w:tabs>
          <w:tab w:val="left" w:pos="1419"/>
        </w:tabs>
        <w:ind w:firstLine="771"/>
      </w:pPr>
      <w:r w:rsidRPr="001C4CC1">
        <w:rPr>
          <w:sz w:val="28"/>
        </w:rPr>
        <w:t>Аналитический учет прав</w:t>
      </w:r>
      <w:r w:rsidRPr="00700A01">
        <w:rPr>
          <w:sz w:val="28"/>
        </w:rPr>
        <w:t xml:space="preserve"> пользования активами ведется по объектам, полученным в </w:t>
      </w:r>
      <w:r w:rsidRPr="00700A01">
        <w:rPr>
          <w:sz w:val="28"/>
          <w:szCs w:val="28"/>
        </w:rPr>
        <w:t>пользование, правам пользования нематериальными активами,</w:t>
      </w:r>
      <w:r w:rsidRPr="00700A01">
        <w:rPr>
          <w:spacing w:val="80"/>
          <w:sz w:val="28"/>
          <w:szCs w:val="28"/>
        </w:rPr>
        <w:t xml:space="preserve"> </w:t>
      </w:r>
      <w:proofErr w:type="gramStart"/>
      <w:r w:rsidRPr="00700A01">
        <w:rPr>
          <w:sz w:val="28"/>
          <w:szCs w:val="28"/>
        </w:rPr>
        <w:t>идентификационным</w:t>
      </w:r>
      <w:proofErr w:type="gramEnd"/>
      <w:r w:rsidRPr="00700A01">
        <w:rPr>
          <w:spacing w:val="80"/>
          <w:sz w:val="28"/>
          <w:szCs w:val="28"/>
        </w:rPr>
        <w:t xml:space="preserve"> </w:t>
      </w:r>
      <w:r w:rsidRPr="00700A01">
        <w:rPr>
          <w:sz w:val="28"/>
          <w:szCs w:val="28"/>
        </w:rPr>
        <w:t>номерам</w:t>
      </w:r>
      <w:r w:rsidRPr="00700A01">
        <w:rPr>
          <w:spacing w:val="80"/>
          <w:sz w:val="28"/>
          <w:szCs w:val="28"/>
        </w:rPr>
        <w:t xml:space="preserve"> </w:t>
      </w:r>
      <w:r w:rsidRPr="00700A01">
        <w:rPr>
          <w:sz w:val="28"/>
          <w:szCs w:val="28"/>
        </w:rPr>
        <w:t>объектов</w:t>
      </w:r>
      <w:r w:rsidRPr="00700A01">
        <w:rPr>
          <w:spacing w:val="80"/>
          <w:sz w:val="28"/>
          <w:szCs w:val="28"/>
        </w:rPr>
        <w:t xml:space="preserve"> </w:t>
      </w:r>
      <w:r w:rsidRPr="00700A01">
        <w:rPr>
          <w:sz w:val="28"/>
          <w:szCs w:val="28"/>
        </w:rPr>
        <w:t>нефинансовых</w:t>
      </w:r>
      <w:r w:rsidRPr="00700A01">
        <w:rPr>
          <w:spacing w:val="80"/>
          <w:sz w:val="28"/>
          <w:szCs w:val="28"/>
        </w:rPr>
        <w:t xml:space="preserve"> </w:t>
      </w:r>
      <w:r w:rsidRPr="00700A01">
        <w:rPr>
          <w:sz w:val="28"/>
          <w:szCs w:val="28"/>
        </w:rPr>
        <w:t>активов(учетным номерам, реестровым номерам, кадастровым номерам (при наличии) и по правообладателям (арендодателям) в разрезе договоров (иных правовых оснований прав пользования нематериальными активами), мест нахождения имущества, полученного в пользование, а также лиц, ответственных за их сохранность и (или) использование по назначению</w:t>
      </w:r>
      <w:r>
        <w:t>.</w:t>
      </w:r>
    </w:p>
    <w:p w:rsidR="00215C3E" w:rsidRDefault="00215C3E" w:rsidP="00700A01">
      <w:pPr>
        <w:pStyle w:val="a3"/>
        <w:spacing w:before="5"/>
        <w:ind w:left="0" w:firstLine="0"/>
        <w:jc w:val="left"/>
      </w:pPr>
    </w:p>
    <w:p w:rsidR="00215C3E" w:rsidRDefault="001C75A7" w:rsidP="00700A01">
      <w:pPr>
        <w:pStyle w:val="1"/>
        <w:numPr>
          <w:ilvl w:val="0"/>
          <w:numId w:val="68"/>
        </w:numPr>
        <w:ind w:left="0" w:hanging="280"/>
        <w:jc w:val="center"/>
      </w:pPr>
      <w:r>
        <w:t>Непроизведенные</w:t>
      </w:r>
      <w:r>
        <w:rPr>
          <w:spacing w:val="-14"/>
        </w:rPr>
        <w:t xml:space="preserve"> </w:t>
      </w:r>
      <w:r>
        <w:rPr>
          <w:spacing w:val="-2"/>
        </w:rPr>
        <w:t>активы</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420"/>
        </w:tabs>
        <w:ind w:firstLine="707"/>
        <w:rPr>
          <w:sz w:val="28"/>
        </w:rPr>
      </w:pPr>
      <w:r>
        <w:rPr>
          <w:sz w:val="28"/>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215C3E" w:rsidRDefault="001C75A7" w:rsidP="00700A01">
      <w:pPr>
        <w:pStyle w:val="a3"/>
        <w:spacing w:before="2"/>
      </w:pPr>
      <w:r>
        <w:t>Земельные участки, используемые учреждениями на праве безвозмездного (бессрочного), возмездного (срочного) пользования (в том числе расположенные под объектами недвижимости), учитываются на балансе Учреждения на основании выписки, подтверждающей право пользования земельным участком по их кадастровой стоимости на дату принятия к бухгалтерскому учету.</w:t>
      </w:r>
    </w:p>
    <w:p w:rsidR="00215C3E" w:rsidRDefault="001C75A7" w:rsidP="00700A01">
      <w:pPr>
        <w:pStyle w:val="a4"/>
        <w:numPr>
          <w:ilvl w:val="1"/>
          <w:numId w:val="68"/>
        </w:numPr>
        <w:tabs>
          <w:tab w:val="left" w:pos="1419"/>
        </w:tabs>
        <w:spacing w:before="2"/>
        <w:ind w:firstLine="707"/>
        <w:rPr>
          <w:sz w:val="28"/>
        </w:rPr>
      </w:pPr>
      <w:r>
        <w:rPr>
          <w:sz w:val="28"/>
        </w:rPr>
        <w:t>Корректировка стоимости земельных участков производится в случае изменения кадастровой стоимости, на основании ежегодно запрашиваемой кадастровой справки о кадастровой стоимости объекта недвижимости перед составлением годовой отчетности.</w:t>
      </w:r>
    </w:p>
    <w:p w:rsidR="00215C3E" w:rsidRDefault="001C75A7" w:rsidP="00700A01">
      <w:pPr>
        <w:pStyle w:val="a4"/>
        <w:numPr>
          <w:ilvl w:val="1"/>
          <w:numId w:val="68"/>
        </w:numPr>
        <w:tabs>
          <w:tab w:val="left" w:pos="1420"/>
        </w:tabs>
        <w:ind w:firstLine="707"/>
        <w:rPr>
          <w:sz w:val="28"/>
        </w:rPr>
      </w:pPr>
      <w:r>
        <w:rPr>
          <w:sz w:val="28"/>
        </w:rPr>
        <w:t>Порядок документального оформления и отражения в учете операций по поступлению, выбытию, внутреннему перемещению не</w:t>
      </w:r>
      <w:r w:rsidR="00E628FB">
        <w:rPr>
          <w:sz w:val="28"/>
        </w:rPr>
        <w:t>произведенных</w:t>
      </w:r>
      <w:r>
        <w:rPr>
          <w:sz w:val="28"/>
        </w:rPr>
        <w:t xml:space="preserve"> активов аналогичен порядку, описанному в разделе основные средства и общие положения учет нефинансовых активов.</w:t>
      </w:r>
    </w:p>
    <w:p w:rsidR="00215C3E" w:rsidRDefault="001C75A7" w:rsidP="00700A01">
      <w:pPr>
        <w:pStyle w:val="a4"/>
        <w:numPr>
          <w:ilvl w:val="1"/>
          <w:numId w:val="68"/>
        </w:numPr>
        <w:tabs>
          <w:tab w:val="left" w:pos="1420"/>
        </w:tabs>
        <w:ind w:firstLine="707"/>
        <w:rPr>
          <w:sz w:val="28"/>
        </w:rPr>
      </w:pPr>
      <w:r>
        <w:rPr>
          <w:sz w:val="28"/>
        </w:rPr>
        <w:t>Аналитический учет осуществляется в разрезе объектов непроизведенных активов, идентификационных номеров (кадастровых, реестровых, учетных номеров), местонахождения объектов (адресов) и ответственных лиц.</w:t>
      </w:r>
    </w:p>
    <w:p w:rsidR="00215C3E" w:rsidRDefault="00215C3E" w:rsidP="00700A01">
      <w:pPr>
        <w:pStyle w:val="a3"/>
        <w:spacing w:before="49"/>
        <w:ind w:left="0" w:firstLine="0"/>
        <w:jc w:val="left"/>
        <w:rPr>
          <w:sz w:val="24"/>
        </w:rPr>
      </w:pPr>
    </w:p>
    <w:p w:rsidR="00215C3E" w:rsidRPr="00A47C3F" w:rsidRDefault="001C75A7" w:rsidP="00700A01">
      <w:pPr>
        <w:pStyle w:val="1"/>
        <w:numPr>
          <w:ilvl w:val="0"/>
          <w:numId w:val="68"/>
        </w:numPr>
        <w:spacing w:line="321" w:lineRule="exact"/>
        <w:ind w:left="426" w:hanging="422"/>
        <w:jc w:val="center"/>
      </w:pPr>
      <w:r>
        <w:t>Учет</w:t>
      </w:r>
      <w:r>
        <w:rPr>
          <w:spacing w:val="-10"/>
        </w:rPr>
        <w:t xml:space="preserve"> </w:t>
      </w:r>
      <w:r>
        <w:t>материальных</w:t>
      </w:r>
      <w:r>
        <w:rPr>
          <w:spacing w:val="-7"/>
        </w:rPr>
        <w:t xml:space="preserve"> </w:t>
      </w:r>
      <w:r>
        <w:rPr>
          <w:spacing w:val="-2"/>
        </w:rPr>
        <w:t>запасов</w:t>
      </w:r>
    </w:p>
    <w:p w:rsidR="00A47C3F" w:rsidRDefault="00A47C3F" w:rsidP="00700A01">
      <w:pPr>
        <w:pStyle w:val="1"/>
        <w:spacing w:line="321" w:lineRule="exact"/>
        <w:ind w:left="426" w:firstLine="0"/>
      </w:pPr>
    </w:p>
    <w:p w:rsidR="00215C3E" w:rsidRDefault="001C75A7" w:rsidP="00700A01">
      <w:pPr>
        <w:pStyle w:val="a4"/>
        <w:numPr>
          <w:ilvl w:val="1"/>
          <w:numId w:val="68"/>
        </w:numPr>
        <w:tabs>
          <w:tab w:val="left" w:pos="1559"/>
        </w:tabs>
        <w:ind w:firstLine="707"/>
        <w:rPr>
          <w:sz w:val="28"/>
        </w:rPr>
      </w:pPr>
      <w:r>
        <w:rPr>
          <w:sz w:val="28"/>
        </w:rPr>
        <w:lastRenderedPageBreak/>
        <w:t>Материальными запасами являются предметы, используемые в деятельности Учреждения в течение периода, не превышающего 12 месяцев, независимо от их стоимости, а также предметы, используемые в</w:t>
      </w:r>
      <w:r>
        <w:rPr>
          <w:spacing w:val="40"/>
          <w:sz w:val="28"/>
        </w:rPr>
        <w:t xml:space="preserve"> </w:t>
      </w:r>
      <w:r>
        <w:rPr>
          <w:sz w:val="28"/>
        </w:rPr>
        <w:t>деятельности Учреждения в течение периода, превышающего 12 месяцев, но не относящиеся к объектам основных средств.</w:t>
      </w:r>
    </w:p>
    <w:p w:rsidR="00215C3E" w:rsidRDefault="001C75A7" w:rsidP="00700A01">
      <w:pPr>
        <w:pStyle w:val="a4"/>
        <w:numPr>
          <w:ilvl w:val="1"/>
          <w:numId w:val="68"/>
        </w:numPr>
        <w:tabs>
          <w:tab w:val="left" w:pos="1557"/>
        </w:tabs>
        <w:spacing w:line="242" w:lineRule="auto"/>
        <w:ind w:firstLine="707"/>
        <w:rPr>
          <w:sz w:val="28"/>
        </w:rPr>
      </w:pPr>
      <w:r>
        <w:rPr>
          <w:sz w:val="28"/>
        </w:rPr>
        <w:t>Группировка материальных запасов по сходным характеристикам при централизованном учете принята следующим образом:</w:t>
      </w:r>
    </w:p>
    <w:p w:rsidR="00215C3E" w:rsidRDefault="001C75A7" w:rsidP="00700A01">
      <w:pPr>
        <w:pStyle w:val="a4"/>
        <w:numPr>
          <w:ilvl w:val="0"/>
          <w:numId w:val="48"/>
        </w:numPr>
        <w:tabs>
          <w:tab w:val="left" w:pos="1092"/>
        </w:tabs>
        <w:spacing w:line="318" w:lineRule="exact"/>
        <w:ind w:left="1092" w:hanging="162"/>
        <w:rPr>
          <w:sz w:val="28"/>
        </w:rPr>
      </w:pPr>
      <w:proofErr w:type="gramStart"/>
      <w:r>
        <w:rPr>
          <w:b/>
          <w:sz w:val="28"/>
        </w:rPr>
        <w:t>материалы</w:t>
      </w:r>
      <w:proofErr w:type="gramEnd"/>
      <w:r>
        <w:rPr>
          <w:b/>
          <w:sz w:val="28"/>
        </w:rPr>
        <w:t>:</w:t>
      </w:r>
      <w:r>
        <w:rPr>
          <w:b/>
          <w:spacing w:val="29"/>
          <w:sz w:val="28"/>
        </w:rPr>
        <w:t xml:space="preserve"> </w:t>
      </w:r>
      <w:r>
        <w:rPr>
          <w:sz w:val="28"/>
        </w:rPr>
        <w:t>«лекарственные</w:t>
      </w:r>
      <w:r>
        <w:rPr>
          <w:spacing w:val="31"/>
          <w:sz w:val="28"/>
        </w:rPr>
        <w:t xml:space="preserve"> </w:t>
      </w:r>
      <w:r>
        <w:rPr>
          <w:sz w:val="28"/>
        </w:rPr>
        <w:t>препараты</w:t>
      </w:r>
      <w:r>
        <w:rPr>
          <w:spacing w:val="31"/>
          <w:sz w:val="28"/>
        </w:rPr>
        <w:t xml:space="preserve"> </w:t>
      </w:r>
      <w:r>
        <w:rPr>
          <w:sz w:val="28"/>
        </w:rPr>
        <w:t>и</w:t>
      </w:r>
      <w:r>
        <w:rPr>
          <w:spacing w:val="31"/>
          <w:sz w:val="28"/>
        </w:rPr>
        <w:t xml:space="preserve"> </w:t>
      </w:r>
      <w:r>
        <w:rPr>
          <w:sz w:val="28"/>
        </w:rPr>
        <w:t>медицинские</w:t>
      </w:r>
      <w:r>
        <w:rPr>
          <w:spacing w:val="31"/>
          <w:sz w:val="28"/>
        </w:rPr>
        <w:t xml:space="preserve"> </w:t>
      </w:r>
      <w:r>
        <w:rPr>
          <w:spacing w:val="-2"/>
          <w:sz w:val="28"/>
        </w:rPr>
        <w:t>материалы»;</w:t>
      </w:r>
    </w:p>
    <w:p w:rsidR="00215C3E" w:rsidRDefault="001C75A7" w:rsidP="00700A01">
      <w:pPr>
        <w:pStyle w:val="a3"/>
        <w:ind w:firstLine="0"/>
      </w:pPr>
      <w:r>
        <w:t>«</w:t>
      </w:r>
      <w:proofErr w:type="gramStart"/>
      <w:r>
        <w:t>продукты</w:t>
      </w:r>
      <w:proofErr w:type="gramEnd"/>
      <w:r>
        <w:t xml:space="preserve"> питания»; «горюче-смазочные материалы»; «строительные материалы», «мягкий инвентарь»;</w:t>
      </w:r>
    </w:p>
    <w:p w:rsidR="00215C3E" w:rsidRDefault="001C75A7" w:rsidP="00700A01">
      <w:pPr>
        <w:pStyle w:val="a4"/>
        <w:numPr>
          <w:ilvl w:val="0"/>
          <w:numId w:val="48"/>
        </w:numPr>
        <w:tabs>
          <w:tab w:val="left" w:pos="1360"/>
        </w:tabs>
        <w:ind w:firstLine="707"/>
        <w:rPr>
          <w:sz w:val="28"/>
        </w:rPr>
      </w:pPr>
      <w:proofErr w:type="gramStart"/>
      <w:r>
        <w:rPr>
          <w:b/>
          <w:sz w:val="28"/>
        </w:rPr>
        <w:t>прочие</w:t>
      </w:r>
      <w:proofErr w:type="gramEnd"/>
      <w:r>
        <w:rPr>
          <w:b/>
          <w:sz w:val="28"/>
        </w:rPr>
        <w:t xml:space="preserve"> материальные запасы: </w:t>
      </w:r>
      <w:r>
        <w:rPr>
          <w:sz w:val="28"/>
        </w:rPr>
        <w:t>«канцелярские товары и принадлежности»; «расходные материалы к оргтехнике»; «комплектующие к оргтехнике»; «хозяйственные материалы»; «средства реабилитации (для выдачи гражданам)»; «сантехническое оборудование»; «электротехническая продукция»; «запчасти»; «посуда»; «изделия хозяйственно-бытового назначения»; «дидактические материалы»; «инструменты»; «тара»; «призы, награды, сувениры»; «прочие материальные запасы»;</w:t>
      </w:r>
    </w:p>
    <w:p w:rsidR="00215C3E" w:rsidRDefault="001C75A7" w:rsidP="00700A01">
      <w:pPr>
        <w:pStyle w:val="1"/>
        <w:numPr>
          <w:ilvl w:val="0"/>
          <w:numId w:val="48"/>
        </w:numPr>
        <w:tabs>
          <w:tab w:val="left" w:pos="1092"/>
        </w:tabs>
        <w:spacing w:before="1" w:line="319" w:lineRule="exact"/>
        <w:ind w:left="1092" w:hanging="162"/>
        <w:jc w:val="left"/>
      </w:pPr>
      <w:proofErr w:type="gramStart"/>
      <w:r>
        <w:t>готовая</w:t>
      </w:r>
      <w:proofErr w:type="gramEnd"/>
      <w:r>
        <w:rPr>
          <w:spacing w:val="-7"/>
        </w:rPr>
        <w:t xml:space="preserve"> </w:t>
      </w:r>
      <w:r>
        <w:rPr>
          <w:spacing w:val="-2"/>
        </w:rPr>
        <w:t>продукция;</w:t>
      </w:r>
    </w:p>
    <w:p w:rsidR="00215C3E" w:rsidRDefault="001C75A7" w:rsidP="00700A01">
      <w:pPr>
        <w:pStyle w:val="a4"/>
        <w:numPr>
          <w:ilvl w:val="0"/>
          <w:numId w:val="48"/>
        </w:numPr>
        <w:tabs>
          <w:tab w:val="left" w:pos="1092"/>
        </w:tabs>
        <w:spacing w:line="319" w:lineRule="exact"/>
        <w:ind w:left="1092" w:hanging="162"/>
        <w:jc w:val="left"/>
        <w:rPr>
          <w:sz w:val="28"/>
        </w:rPr>
      </w:pPr>
      <w:proofErr w:type="gramStart"/>
      <w:r>
        <w:rPr>
          <w:b/>
          <w:sz w:val="28"/>
        </w:rPr>
        <w:t>биологическая</w:t>
      </w:r>
      <w:proofErr w:type="gramEnd"/>
      <w:r>
        <w:rPr>
          <w:b/>
          <w:spacing w:val="-15"/>
          <w:sz w:val="28"/>
        </w:rPr>
        <w:t xml:space="preserve"> </w:t>
      </w:r>
      <w:r>
        <w:rPr>
          <w:b/>
          <w:sz w:val="28"/>
        </w:rPr>
        <w:t>продукция</w:t>
      </w:r>
      <w:r>
        <w:rPr>
          <w:sz w:val="28"/>
        </w:rPr>
        <w:t>:</w:t>
      </w:r>
      <w:r>
        <w:rPr>
          <w:spacing w:val="-10"/>
          <w:sz w:val="28"/>
        </w:rPr>
        <w:t xml:space="preserve"> </w:t>
      </w:r>
      <w:r>
        <w:rPr>
          <w:sz w:val="28"/>
        </w:rPr>
        <w:t>«животноводство»,</w:t>
      </w:r>
      <w:r>
        <w:rPr>
          <w:spacing w:val="-12"/>
          <w:sz w:val="28"/>
        </w:rPr>
        <w:t xml:space="preserve"> </w:t>
      </w:r>
      <w:r>
        <w:rPr>
          <w:spacing w:val="-2"/>
          <w:sz w:val="28"/>
        </w:rPr>
        <w:t>«растениеводство»;</w:t>
      </w:r>
    </w:p>
    <w:p w:rsidR="00215C3E" w:rsidRDefault="001C75A7" w:rsidP="00700A01">
      <w:pPr>
        <w:pStyle w:val="1"/>
        <w:numPr>
          <w:ilvl w:val="0"/>
          <w:numId w:val="48"/>
        </w:numPr>
        <w:tabs>
          <w:tab w:val="left" w:pos="1092"/>
        </w:tabs>
        <w:spacing w:line="321" w:lineRule="exact"/>
        <w:ind w:left="1092" w:hanging="162"/>
        <w:jc w:val="left"/>
        <w:rPr>
          <w:b w:val="0"/>
        </w:rPr>
      </w:pPr>
      <w:proofErr w:type="gramStart"/>
      <w:r>
        <w:rPr>
          <w:spacing w:val="-2"/>
        </w:rPr>
        <w:t>товары</w:t>
      </w:r>
      <w:proofErr w:type="gramEnd"/>
      <w:r>
        <w:rPr>
          <w:b w:val="0"/>
          <w:spacing w:val="-2"/>
        </w:rPr>
        <w:t>.</w:t>
      </w:r>
    </w:p>
    <w:p w:rsidR="00215C3E" w:rsidRDefault="001C75A7" w:rsidP="00700A01">
      <w:pPr>
        <w:pStyle w:val="a4"/>
        <w:numPr>
          <w:ilvl w:val="1"/>
          <w:numId w:val="68"/>
        </w:numPr>
        <w:tabs>
          <w:tab w:val="left" w:pos="1559"/>
        </w:tabs>
        <w:spacing w:before="1"/>
        <w:ind w:firstLine="707"/>
        <w:rPr>
          <w:sz w:val="28"/>
        </w:rPr>
      </w:pPr>
      <w:r>
        <w:rPr>
          <w:sz w:val="28"/>
        </w:rPr>
        <w:t>Единицей централизованного учета материальных запасов является номенклатурная (реестровая) единица. Номенклатурная</w:t>
      </w:r>
      <w:r>
        <w:rPr>
          <w:spacing w:val="80"/>
          <w:sz w:val="28"/>
        </w:rPr>
        <w:t xml:space="preserve"> </w:t>
      </w:r>
      <w:r>
        <w:rPr>
          <w:sz w:val="28"/>
        </w:rPr>
        <w:t xml:space="preserve">(реестровая) единица устанавливается в весовых, объемных, линейных, штучных единицах измерениях в зависимости от целевого назначения материальных запасов, в соответствии с данными из Общероссийского </w:t>
      </w:r>
      <w:hyperlink r:id="rId25">
        <w:r>
          <w:rPr>
            <w:sz w:val="28"/>
          </w:rPr>
          <w:t>классификатора</w:t>
        </w:r>
      </w:hyperlink>
      <w:r>
        <w:rPr>
          <w:sz w:val="28"/>
        </w:rPr>
        <w:t xml:space="preserve"> единиц измерения ОК 029-2014, утвержденного </w:t>
      </w:r>
      <w:hyperlink r:id="rId26">
        <w:r>
          <w:rPr>
            <w:sz w:val="28"/>
          </w:rPr>
          <w:t>Приказом</w:t>
        </w:r>
      </w:hyperlink>
      <w:r>
        <w:rPr>
          <w:sz w:val="28"/>
        </w:rPr>
        <w:t xml:space="preserve"> </w:t>
      </w:r>
      <w:proofErr w:type="spellStart"/>
      <w:r>
        <w:rPr>
          <w:sz w:val="28"/>
        </w:rPr>
        <w:t>Росстандарта</w:t>
      </w:r>
      <w:proofErr w:type="spellEnd"/>
      <w:r>
        <w:rPr>
          <w:sz w:val="28"/>
        </w:rPr>
        <w:t xml:space="preserve"> от 31.01.2014 № 14-ст.</w:t>
      </w:r>
    </w:p>
    <w:p w:rsidR="00215C3E" w:rsidRPr="00A47C3F" w:rsidRDefault="001C75A7" w:rsidP="00700A01">
      <w:pPr>
        <w:pStyle w:val="a4"/>
        <w:numPr>
          <w:ilvl w:val="1"/>
          <w:numId w:val="68"/>
        </w:numPr>
        <w:tabs>
          <w:tab w:val="left" w:pos="1559"/>
        </w:tabs>
        <w:spacing w:before="1"/>
        <w:ind w:firstLine="707"/>
        <w:rPr>
          <w:sz w:val="28"/>
          <w:szCs w:val="28"/>
        </w:rPr>
      </w:pPr>
      <w:r>
        <w:rPr>
          <w:sz w:val="28"/>
        </w:rPr>
        <w:t xml:space="preserve">При приобретении материальные запасы принимаются к учету на основании документов поставщика (документ о приемке, товарные накладные, УПД и т.д.). Оценка материальных запасов, приобретенных за плату, осуществляется </w:t>
      </w:r>
      <w:r w:rsidRPr="00A47C3F">
        <w:rPr>
          <w:sz w:val="28"/>
          <w:szCs w:val="28"/>
        </w:rPr>
        <w:t xml:space="preserve">по фактической стоимости приобретения с учетом </w:t>
      </w:r>
      <w:proofErr w:type="gramStart"/>
      <w:r w:rsidRPr="00A47C3F">
        <w:rPr>
          <w:sz w:val="28"/>
          <w:szCs w:val="28"/>
        </w:rPr>
        <w:t>расходов,</w:t>
      </w:r>
      <w:r w:rsidRPr="00A47C3F">
        <w:rPr>
          <w:spacing w:val="66"/>
          <w:w w:val="150"/>
          <w:sz w:val="28"/>
          <w:szCs w:val="28"/>
        </w:rPr>
        <w:t xml:space="preserve">  </w:t>
      </w:r>
      <w:r w:rsidRPr="00A47C3F">
        <w:rPr>
          <w:sz w:val="28"/>
          <w:szCs w:val="28"/>
        </w:rPr>
        <w:t>непосредственно</w:t>
      </w:r>
      <w:proofErr w:type="gramEnd"/>
      <w:r w:rsidRPr="00A47C3F">
        <w:rPr>
          <w:spacing w:val="68"/>
          <w:w w:val="150"/>
          <w:sz w:val="28"/>
          <w:szCs w:val="28"/>
        </w:rPr>
        <w:t xml:space="preserve">  </w:t>
      </w:r>
      <w:r w:rsidRPr="00A47C3F">
        <w:rPr>
          <w:sz w:val="28"/>
          <w:szCs w:val="28"/>
        </w:rPr>
        <w:t>связанных</w:t>
      </w:r>
      <w:r w:rsidRPr="00A47C3F">
        <w:rPr>
          <w:spacing w:val="67"/>
          <w:w w:val="150"/>
          <w:sz w:val="28"/>
          <w:szCs w:val="28"/>
        </w:rPr>
        <w:t xml:space="preserve">  </w:t>
      </w:r>
      <w:r w:rsidRPr="00A47C3F">
        <w:rPr>
          <w:sz w:val="28"/>
          <w:szCs w:val="28"/>
        </w:rPr>
        <w:t>с</w:t>
      </w:r>
      <w:r w:rsidRPr="00A47C3F">
        <w:rPr>
          <w:spacing w:val="67"/>
          <w:w w:val="150"/>
          <w:sz w:val="28"/>
          <w:szCs w:val="28"/>
        </w:rPr>
        <w:t xml:space="preserve">  </w:t>
      </w:r>
      <w:r w:rsidRPr="00A47C3F">
        <w:rPr>
          <w:sz w:val="28"/>
          <w:szCs w:val="28"/>
        </w:rPr>
        <w:t>их</w:t>
      </w:r>
      <w:r w:rsidRPr="00A47C3F">
        <w:rPr>
          <w:spacing w:val="67"/>
          <w:w w:val="150"/>
          <w:sz w:val="28"/>
          <w:szCs w:val="28"/>
        </w:rPr>
        <w:t xml:space="preserve">  </w:t>
      </w:r>
      <w:r w:rsidRPr="00A47C3F">
        <w:rPr>
          <w:sz w:val="28"/>
          <w:szCs w:val="28"/>
        </w:rPr>
        <w:t>приобретением.</w:t>
      </w:r>
      <w:r w:rsidRPr="00A47C3F">
        <w:rPr>
          <w:spacing w:val="69"/>
          <w:w w:val="150"/>
          <w:sz w:val="28"/>
          <w:szCs w:val="28"/>
        </w:rPr>
        <w:t xml:space="preserve">  </w:t>
      </w:r>
      <w:r w:rsidRPr="00A47C3F">
        <w:rPr>
          <w:spacing w:val="-5"/>
          <w:sz w:val="28"/>
          <w:szCs w:val="28"/>
        </w:rPr>
        <w:t>При</w:t>
      </w:r>
      <w:r w:rsidR="00A47C3F" w:rsidRPr="00A47C3F">
        <w:rPr>
          <w:spacing w:val="-5"/>
          <w:sz w:val="28"/>
          <w:szCs w:val="28"/>
        </w:rPr>
        <w:t xml:space="preserve"> </w:t>
      </w:r>
      <w:r w:rsidRPr="00A47C3F">
        <w:rPr>
          <w:sz w:val="28"/>
          <w:szCs w:val="28"/>
        </w:rPr>
        <w:t>одновременном приобретении нескольких объектов материальных запасов такие расходы распределяются пропорционально цене каждого объекта материального запаса в общей цене приобретения указанных материальных запасов. Фактическая стоимость материальных запасов, приобретаемых Учреждением для их отражения в учёте, формируется на аналитических счетах 0 10500 000 «Материальные запасы».</w:t>
      </w:r>
    </w:p>
    <w:p w:rsidR="00215C3E" w:rsidRDefault="001C75A7" w:rsidP="00700A01">
      <w:pPr>
        <w:pStyle w:val="a3"/>
      </w:pPr>
      <w:r w:rsidRPr="00A47C3F">
        <w:t>Фактическая стоимость</w:t>
      </w:r>
      <w:r>
        <w:t xml:space="preserve"> материальных запасов при наличии дополнительных расходов при приобретении, а также создаваемых самим учреждением формируется на счете 0 106 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Принятие к учету </w:t>
      </w:r>
      <w:r>
        <w:rPr>
          <w:color w:val="21272E"/>
        </w:rPr>
        <w:t>осуществляется Дебет 105 00 Кредит 106 04.</w:t>
      </w:r>
    </w:p>
    <w:p w:rsidR="00215C3E" w:rsidRDefault="001C75A7" w:rsidP="00700A01">
      <w:pPr>
        <w:pStyle w:val="a3"/>
        <w:spacing w:before="1"/>
      </w:pPr>
      <w:r>
        <w:rPr>
          <w:color w:val="21272E"/>
        </w:rPr>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профильная </w:t>
      </w:r>
      <w:r>
        <w:rPr>
          <w:color w:val="21272E"/>
        </w:rPr>
        <w:lastRenderedPageBreak/>
        <w:t>комиссия учреждения составляет Акт приемки товаров, работ, услуг (ф.0510452). Также данный Акт используется в случае бездокументарного принятия к учету материальных запасов.</w:t>
      </w:r>
    </w:p>
    <w:p w:rsidR="00215C3E" w:rsidRDefault="001C75A7" w:rsidP="00700A01">
      <w:pPr>
        <w:pStyle w:val="a4"/>
        <w:numPr>
          <w:ilvl w:val="1"/>
          <w:numId w:val="68"/>
        </w:numPr>
        <w:tabs>
          <w:tab w:val="left" w:pos="1559"/>
        </w:tabs>
        <w:ind w:firstLine="707"/>
        <w:rPr>
          <w:sz w:val="28"/>
        </w:rPr>
      </w:pPr>
      <w:r>
        <w:rPr>
          <w:sz w:val="28"/>
        </w:rPr>
        <w:t>Детализация аналитического учета материальных запасов ведется по видам запасов, номенклатурным единицам, количеству в разрезе лиц, ответственных за их сохранность (целевое использование), местонахождения объекта (местам хранения) и правовых оснований поступления.</w:t>
      </w:r>
    </w:p>
    <w:p w:rsidR="00215C3E" w:rsidRDefault="001C75A7" w:rsidP="00700A01">
      <w:pPr>
        <w:pStyle w:val="a3"/>
      </w:pPr>
      <w:r>
        <w:t>В случае, если невозможно точно определить счета аналитического учета материальных запасов, то их целесообразно учитывать в составе</w:t>
      </w:r>
      <w:r>
        <w:rPr>
          <w:spacing w:val="40"/>
        </w:rPr>
        <w:t xml:space="preserve"> </w:t>
      </w:r>
      <w:r>
        <w:t>прочих материальных запасов на счете 0 105 36 000 «Прочие материальные запасы». Учет материальных запасов на складах ведется согласно Методическим указаниям в: Книге учета материальных ценностей (ф. 0504042), если на складе учитывается большое количество материальных запасов; Карточке учета материальных ценностей (ф. 0504043) при ограниченном объеме наименований материальных ценностей.</w:t>
      </w:r>
    </w:p>
    <w:p w:rsidR="00215C3E" w:rsidRDefault="001C75A7" w:rsidP="00700A01">
      <w:pPr>
        <w:pStyle w:val="a4"/>
        <w:numPr>
          <w:ilvl w:val="1"/>
          <w:numId w:val="68"/>
        </w:numPr>
        <w:tabs>
          <w:tab w:val="left" w:pos="1701"/>
        </w:tabs>
        <w:ind w:firstLine="707"/>
        <w:rPr>
          <w:sz w:val="28"/>
        </w:rPr>
      </w:pPr>
      <w:r>
        <w:rPr>
          <w:sz w:val="28"/>
        </w:rPr>
        <w:t>Списание (отпуск) материальных запасов производится по средней фактической стоимости. Применяемый метод используется в</w:t>
      </w:r>
      <w:r>
        <w:rPr>
          <w:spacing w:val="40"/>
          <w:sz w:val="28"/>
        </w:rPr>
        <w:t xml:space="preserve"> </w:t>
      </w:r>
      <w:r>
        <w:rPr>
          <w:sz w:val="28"/>
        </w:rPr>
        <w:t>течение финансового года непрерывно.</w:t>
      </w:r>
    </w:p>
    <w:p w:rsidR="00215C3E" w:rsidRDefault="001C75A7" w:rsidP="00700A01">
      <w:pPr>
        <w:pStyle w:val="a4"/>
        <w:numPr>
          <w:ilvl w:val="1"/>
          <w:numId w:val="68"/>
        </w:numPr>
        <w:tabs>
          <w:tab w:val="left" w:pos="1701"/>
        </w:tabs>
        <w:spacing w:before="1"/>
        <w:ind w:firstLine="707"/>
        <w:rPr>
          <w:sz w:val="28"/>
        </w:rPr>
      </w:pPr>
      <w:r>
        <w:rPr>
          <w:sz w:val="28"/>
        </w:rPr>
        <w:t xml:space="preserve">Первоначальная стоимость материальных запасов, </w:t>
      </w:r>
      <w:r>
        <w:rPr>
          <w:b/>
          <w:sz w:val="28"/>
        </w:rPr>
        <w:t>полученных</w:t>
      </w:r>
      <w:r>
        <w:rPr>
          <w:b/>
          <w:spacing w:val="40"/>
          <w:sz w:val="28"/>
        </w:rPr>
        <w:t xml:space="preserve"> </w:t>
      </w:r>
      <w:r>
        <w:rPr>
          <w:b/>
          <w:sz w:val="28"/>
        </w:rPr>
        <w:t>в результате необменной операции</w:t>
      </w:r>
      <w:r>
        <w:rPr>
          <w:sz w:val="28"/>
        </w:rPr>
        <w:t>, определяется:</w:t>
      </w:r>
    </w:p>
    <w:p w:rsidR="00215C3E" w:rsidRDefault="001C75A7" w:rsidP="00700A01">
      <w:pPr>
        <w:pStyle w:val="a4"/>
        <w:numPr>
          <w:ilvl w:val="0"/>
          <w:numId w:val="46"/>
        </w:numPr>
        <w:tabs>
          <w:tab w:val="left" w:pos="1091"/>
        </w:tabs>
        <w:ind w:firstLine="707"/>
        <w:rPr>
          <w:sz w:val="28"/>
        </w:rPr>
      </w:pPr>
      <w:proofErr w:type="gramStart"/>
      <w:r>
        <w:rPr>
          <w:sz w:val="28"/>
        </w:rPr>
        <w:t>по</w:t>
      </w:r>
      <w:proofErr w:type="gramEnd"/>
      <w:r>
        <w:rPr>
          <w:sz w:val="28"/>
        </w:rPr>
        <w:t xml:space="preserve"> стоимости, предоставленной передающей стороной, если материальные запасы, полученные в результате необменной операции, не могут быть оценены по справедливой стоимости;</w:t>
      </w:r>
    </w:p>
    <w:p w:rsidR="00B027C0" w:rsidRPr="00851DC2" w:rsidRDefault="00B027C0" w:rsidP="00851DC2">
      <w:pPr>
        <w:pStyle w:val="a4"/>
        <w:numPr>
          <w:ilvl w:val="1"/>
          <w:numId w:val="68"/>
        </w:numPr>
        <w:tabs>
          <w:tab w:val="left" w:pos="2011"/>
        </w:tabs>
        <w:spacing w:before="1"/>
        <w:ind w:firstLine="707"/>
        <w:rPr>
          <w:sz w:val="28"/>
        </w:rPr>
      </w:pPr>
      <w:r>
        <w:rPr>
          <w:noProof/>
          <w:lang w:eastAsia="ru-RU"/>
        </w:rPr>
        <mc:AlternateContent>
          <mc:Choice Requires="wps">
            <w:drawing>
              <wp:anchor distT="0" distB="0" distL="0" distR="0" simplePos="0" relativeHeight="251663872" behindDoc="1" locked="0" layoutInCell="1" allowOverlap="1" wp14:anchorId="710BA123" wp14:editId="6631B732">
                <wp:simplePos x="0" y="0"/>
                <wp:positionH relativeFrom="page">
                  <wp:posOffset>1109345</wp:posOffset>
                </wp:positionH>
                <wp:positionV relativeFrom="paragraph">
                  <wp:posOffset>2538095</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10D19" id="Graphic 2" o:spid="_x0000_s1026" style="position:absolute;margin-left:87.35pt;margin-top:199.85pt;width:144.05pt;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DZRjnv4QAAAAsBAAAPAAAA&#10;ZHJzL2Rvd25yZXYueG1sTI9PS8NAEMXvgt9hGcGLtJumoX9iNkUFsWALNRbPm+yYBLOzIbtt47d3&#10;POntPebHm/eyzWg7ccbBt44UzKYRCKTKmZZqBcf358kKhA+ajO4coYJv9LDJr68ynRp3oTc8F6EW&#10;HEI+1QqaEPpUSl81aLWfuh6Jb59usDqwHWppBn3hcNvJOIoW0uqW+EOje3xqsPoqTlbBi9lvV4c7&#10;fN1v58VjOI67MvnYKXV7Mz7cgwg4hj8Yfutzdci5U+lOZLzo2C+TJaMK5us1CyaSRcxjShbRLAaZ&#10;Z/L/hvwHAAD//wMAUEsBAi0AFAAGAAgAAAAhALaDOJL+AAAA4QEAABMAAAAAAAAAAAAAAAAAAAAA&#10;AFtDb250ZW50X1R5cGVzXS54bWxQSwECLQAUAAYACAAAACEAOP0h/9YAAACUAQAACwAAAAAAAAAA&#10;AAAAAAAvAQAAX3JlbHMvLnJlbHNQSwECLQAUAAYACAAAACEAQEt5kDUCAADhBAAADgAAAAAAAAAA&#10;AAAAAAAuAgAAZHJzL2Uyb0RvYy54bWxQSwECLQAUAAYACAAAACEA2UY57+EAAAALAQAADwAAAAAA&#10;AAAAAAAAAACPBAAAZHJzL2Rvd25yZXYueG1sUEsFBgAAAAAEAAQA8wAAAJ0FAAAAAA==&#10;" path="m1829054,l,,,9144r1829054,l1829054,xe" fillcolor="black" stroked="f">
                <v:path arrowok="t"/>
                <w10:wrap type="topAndBottom" anchorx="page"/>
              </v:shape>
            </w:pict>
          </mc:Fallback>
        </mc:AlternateContent>
      </w:r>
      <w:r w:rsidR="001C75A7">
        <w:rPr>
          <w:sz w:val="28"/>
        </w:rPr>
        <w:t xml:space="preserve">Материальные запасы, полученные Учреждением от собственника (учредителя) или от иной организации государственного сектора, подлежат признанию в бухгалтерском учёте в оценке, определенной передающей стороной по стоимости, отраженной в передаточных документах. Полученные объекты первоначально принимаются к учету в составе той же группы и вида имущества, что и у передающей стороны, в </w:t>
      </w:r>
      <w:proofErr w:type="gramStart"/>
      <w:r w:rsidR="001C75A7">
        <w:rPr>
          <w:sz w:val="28"/>
        </w:rPr>
        <w:t>связи</w:t>
      </w:r>
      <w:r w:rsidR="001C75A7">
        <w:rPr>
          <w:spacing w:val="64"/>
          <w:sz w:val="28"/>
        </w:rPr>
        <w:t xml:space="preserve">  </w:t>
      </w:r>
      <w:r w:rsidR="001C75A7">
        <w:rPr>
          <w:sz w:val="28"/>
        </w:rPr>
        <w:t>с</w:t>
      </w:r>
      <w:proofErr w:type="gramEnd"/>
      <w:r w:rsidR="001C75A7">
        <w:rPr>
          <w:spacing w:val="64"/>
          <w:sz w:val="28"/>
        </w:rPr>
        <w:t xml:space="preserve">  </w:t>
      </w:r>
      <w:r w:rsidR="001C75A7">
        <w:rPr>
          <w:sz w:val="28"/>
        </w:rPr>
        <w:t>осуществлением</w:t>
      </w:r>
      <w:r w:rsidR="001C75A7">
        <w:rPr>
          <w:spacing w:val="65"/>
          <w:sz w:val="28"/>
        </w:rPr>
        <w:t xml:space="preserve">  </w:t>
      </w:r>
      <w:r w:rsidR="001C75A7">
        <w:rPr>
          <w:sz w:val="28"/>
        </w:rPr>
        <w:t>выверки</w:t>
      </w:r>
      <w:r w:rsidR="001C75A7">
        <w:rPr>
          <w:spacing w:val="63"/>
          <w:sz w:val="28"/>
        </w:rPr>
        <w:t xml:space="preserve">  </w:t>
      </w:r>
      <w:r w:rsidR="001C75A7">
        <w:rPr>
          <w:sz w:val="28"/>
        </w:rPr>
        <w:t>взаимосвязанных</w:t>
      </w:r>
      <w:r w:rsidR="001C75A7">
        <w:rPr>
          <w:spacing w:val="64"/>
          <w:sz w:val="28"/>
        </w:rPr>
        <w:t xml:space="preserve">  </w:t>
      </w:r>
      <w:r w:rsidR="001C75A7">
        <w:rPr>
          <w:sz w:val="28"/>
        </w:rPr>
        <w:t>показателей</w:t>
      </w:r>
      <w:r w:rsidR="001C75A7">
        <w:rPr>
          <w:spacing w:val="65"/>
          <w:sz w:val="28"/>
        </w:rPr>
        <w:t xml:space="preserve">  </w:t>
      </w:r>
      <w:r w:rsidR="001C75A7">
        <w:rPr>
          <w:spacing w:val="-5"/>
          <w:sz w:val="28"/>
        </w:rPr>
        <w:t>для</w:t>
      </w:r>
      <w:r>
        <w:rPr>
          <w:spacing w:val="-5"/>
          <w:sz w:val="28"/>
        </w:rPr>
        <w:t xml:space="preserve"> </w:t>
      </w:r>
      <w:r w:rsidR="001C75A7" w:rsidRPr="00B027C0">
        <w:rPr>
          <w:sz w:val="28"/>
          <w:szCs w:val="28"/>
        </w:rPr>
        <w:t xml:space="preserve">консолидированной бухгалтерской (финансовой) отчетности. Если Комиссией по поступлению и выбытию активов будет принято решение об иной классификации полученного имущества, то порядок учета может быть изменен путем </w:t>
      </w:r>
      <w:proofErr w:type="spellStart"/>
      <w:r w:rsidR="001C75A7" w:rsidRPr="00B027C0">
        <w:rPr>
          <w:sz w:val="28"/>
          <w:szCs w:val="28"/>
        </w:rPr>
        <w:t>реклассификации</w:t>
      </w:r>
      <w:proofErr w:type="spellEnd"/>
      <w:r w:rsidR="001C75A7" w:rsidRPr="00B027C0">
        <w:rPr>
          <w:sz w:val="28"/>
          <w:szCs w:val="28"/>
        </w:rPr>
        <w:t xml:space="preserve"> имущества. Порядок проведения описан п.4.12 к Единой учетной политики.</w:t>
      </w:r>
    </w:p>
    <w:p w:rsidR="00215C3E" w:rsidRDefault="001C75A7" w:rsidP="00700A01">
      <w:pPr>
        <w:pStyle w:val="a4"/>
        <w:numPr>
          <w:ilvl w:val="1"/>
          <w:numId w:val="68"/>
        </w:numPr>
        <w:tabs>
          <w:tab w:val="left" w:pos="1867"/>
        </w:tabs>
        <w:spacing w:before="1"/>
        <w:ind w:firstLine="707"/>
        <w:rPr>
          <w:sz w:val="28"/>
        </w:rPr>
      </w:pPr>
      <w:r w:rsidRPr="00700A01">
        <w:rPr>
          <w:b/>
          <w:sz w:val="28"/>
          <w:szCs w:val="28"/>
        </w:rPr>
        <w:t>В результате</w:t>
      </w:r>
      <w:r>
        <w:rPr>
          <w:b/>
          <w:sz w:val="28"/>
        </w:rPr>
        <w:t xml:space="preserve"> проведенных мероприятий по списанию </w:t>
      </w:r>
      <w:r>
        <w:rPr>
          <w:sz w:val="28"/>
        </w:rPr>
        <w:t>(ликвидации, разборке, утилизации, демонтажа) имущества в распоряжении учреждения остаются материальные запасы:</w:t>
      </w:r>
    </w:p>
    <w:p w:rsidR="00215C3E" w:rsidRDefault="001C75A7" w:rsidP="00700A01">
      <w:pPr>
        <w:pStyle w:val="a4"/>
        <w:numPr>
          <w:ilvl w:val="0"/>
          <w:numId w:val="45"/>
        </w:numPr>
        <w:tabs>
          <w:tab w:val="left" w:pos="1175"/>
        </w:tabs>
        <w:spacing w:before="1"/>
        <w:ind w:firstLine="707"/>
        <w:rPr>
          <w:sz w:val="28"/>
        </w:rPr>
      </w:pPr>
      <w:proofErr w:type="gramStart"/>
      <w:r>
        <w:rPr>
          <w:sz w:val="28"/>
        </w:rPr>
        <w:t>отходы</w:t>
      </w:r>
      <w:proofErr w:type="gramEnd"/>
      <w:r>
        <w:rPr>
          <w:sz w:val="28"/>
        </w:rPr>
        <w:t>, которые могут потребляться в виде вторичного сырья, а именно: металлолом, макулатура, ветошь, дрова, автопокрышки и т.п.;</w:t>
      </w:r>
    </w:p>
    <w:p w:rsidR="00215C3E" w:rsidRDefault="001C75A7" w:rsidP="00700A01">
      <w:pPr>
        <w:pStyle w:val="a4"/>
        <w:numPr>
          <w:ilvl w:val="0"/>
          <w:numId w:val="45"/>
        </w:numPr>
        <w:tabs>
          <w:tab w:val="left" w:pos="1130"/>
        </w:tabs>
        <w:ind w:firstLine="707"/>
        <w:rPr>
          <w:sz w:val="28"/>
        </w:rPr>
      </w:pPr>
      <w:proofErr w:type="gramStart"/>
      <w:r>
        <w:rPr>
          <w:sz w:val="28"/>
        </w:rPr>
        <w:t>комплектующие</w:t>
      </w:r>
      <w:proofErr w:type="gramEnd"/>
      <w:r>
        <w:rPr>
          <w:sz w:val="28"/>
        </w:rPr>
        <w:t xml:space="preserve"> и запасные части, используемые в дальнейшем при осуществлении ремонтных или профилактических работ аналогичного оборудования, в частности: радиодетали, платы, жесткий диск и иные.</w:t>
      </w:r>
    </w:p>
    <w:p w:rsidR="00215C3E" w:rsidRDefault="001C75A7" w:rsidP="00700A01">
      <w:pPr>
        <w:pStyle w:val="a3"/>
        <w:spacing w:before="1"/>
      </w:pPr>
      <w:r>
        <w:t xml:space="preserve">На основании решения комиссии по поступлению и выбытию активов признаются в учете, если они пригодны к использованию в деятельности учреждения и могут быть реализованы. Принимаются к учету исходя из их текущей оценочной стоимости (справедливой стоимости) рассчитанной </w:t>
      </w:r>
      <w:r>
        <w:lastRenderedPageBreak/>
        <w:t xml:space="preserve">методом рыночных цен Комиссией учреждения на дату принятия к учету. </w:t>
      </w:r>
      <w:r>
        <w:rPr>
          <w:color w:val="21272E"/>
        </w:rPr>
        <w:t xml:space="preserve">В случае если определить стоимость образованных материальных запасов по каким-либо причинам невозможно, то такие активы отражаются в составе запасов в условной оценке «один объект - один рубль». </w:t>
      </w:r>
      <w:r>
        <w:t>Поступают в самостоятельное распоряжение учреждения и подлежат отражению по коду финансового обеспечения</w:t>
      </w:r>
      <w:r>
        <w:rPr>
          <w:spacing w:val="-1"/>
        </w:rPr>
        <w:t xml:space="preserve"> </w:t>
      </w:r>
      <w:r>
        <w:t>2 «Приносящая доход деятельность» с отражением по кредиту счета 0 401 10 172 «Доходы от операций с активами».</w:t>
      </w:r>
    </w:p>
    <w:p w:rsidR="00215C3E" w:rsidRDefault="001C75A7" w:rsidP="00700A01">
      <w:pPr>
        <w:pStyle w:val="a3"/>
      </w:pPr>
      <w:r>
        <w:t>При этом расходы Учреждения, связанные с демонтажем (разборкой), ликвидацией (утилизацией)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для использования, относятся Учреждением на расходы текущего периода и не учитываются при определении стоимости материалов.</w:t>
      </w:r>
    </w:p>
    <w:p w:rsidR="00215C3E" w:rsidRDefault="001C75A7" w:rsidP="00700A01">
      <w:pPr>
        <w:pStyle w:val="a3"/>
      </w:pPr>
      <w:r>
        <w:t>В случае, если в контракте (договоре) на выполнение ремонтных работ прописано условие</w:t>
      </w:r>
      <w:r>
        <w:rPr>
          <w:spacing w:val="-2"/>
        </w:rPr>
        <w:t xml:space="preserve"> </w:t>
      </w:r>
      <w:r>
        <w:t>о сохранности</w:t>
      </w:r>
      <w:r>
        <w:rPr>
          <w:spacing w:val="-2"/>
        </w:rPr>
        <w:t xml:space="preserve"> </w:t>
      </w:r>
      <w:r>
        <w:t>демонтированных материалов,</w:t>
      </w:r>
      <w:r>
        <w:rPr>
          <w:spacing w:val="-3"/>
        </w:rPr>
        <w:t xml:space="preserve"> </w:t>
      </w:r>
      <w:r>
        <w:t>передаче</w:t>
      </w:r>
      <w:r>
        <w:rPr>
          <w:spacing w:val="-2"/>
        </w:rPr>
        <w:t xml:space="preserve"> </w:t>
      </w:r>
      <w:r>
        <w:t>их учреждению-заказчику для дальнейшего учета и тому подобное, тогда подрядчик в обязательном порядке передает материалы заказчику, подлежащие учету</w:t>
      </w:r>
      <w:r>
        <w:rPr>
          <w:spacing w:val="-3"/>
        </w:rPr>
        <w:t xml:space="preserve"> </w:t>
      </w:r>
      <w:r>
        <w:t>в качестве</w:t>
      </w:r>
      <w:r>
        <w:rPr>
          <w:spacing w:val="-2"/>
        </w:rPr>
        <w:t xml:space="preserve"> </w:t>
      </w:r>
      <w:r>
        <w:t>материальных запасов.</w:t>
      </w:r>
      <w:r>
        <w:rPr>
          <w:spacing w:val="-2"/>
        </w:rPr>
        <w:t xml:space="preserve"> </w:t>
      </w:r>
      <w:r>
        <w:t>Определение</w:t>
      </w:r>
      <w:r>
        <w:rPr>
          <w:spacing w:val="-1"/>
        </w:rPr>
        <w:t xml:space="preserve"> </w:t>
      </w:r>
      <w:r>
        <w:t>стоимости аналогично определению стоимости материалов, полученных по</w:t>
      </w:r>
      <w:r>
        <w:rPr>
          <w:spacing w:val="80"/>
        </w:rPr>
        <w:t xml:space="preserve"> </w:t>
      </w:r>
      <w:r>
        <w:t>необменным операциям.</w:t>
      </w:r>
    </w:p>
    <w:p w:rsidR="00215C3E" w:rsidRDefault="001C75A7" w:rsidP="00700A01">
      <w:pPr>
        <w:pStyle w:val="a3"/>
      </w:pPr>
      <w:r>
        <w:t>Материальные запасы, поступающие в результате вышеописанного, принимаются к учету в соответствии с Порядком документального оформления операций по движению НФА. При ликвидации объектов нефинансовых активов данные по их приходу оформляются на основании сведений о поступлении материальных ценностей от списания объектов имущества (демонтированных деталей и узлов), указанных в Актах о списании имущества (ф.0510454, 0510456, 0504143).</w:t>
      </w:r>
    </w:p>
    <w:p w:rsidR="00215C3E" w:rsidRDefault="001C75A7" w:rsidP="00700A01">
      <w:pPr>
        <w:pStyle w:val="a3"/>
        <w:ind w:left="221" w:firstLine="709"/>
      </w:pPr>
      <w:r>
        <w:t>За движением не пригодных к дальнейшему использованию</w:t>
      </w:r>
      <w:r>
        <w:rPr>
          <w:spacing w:val="40"/>
        </w:rPr>
        <w:t xml:space="preserve"> </w:t>
      </w:r>
      <w:r>
        <w:t>материалов (отходы) в процессе деятельности учреждения, в частности: отработанные запасные</w:t>
      </w:r>
      <w:r>
        <w:rPr>
          <w:spacing w:val="-3"/>
        </w:rPr>
        <w:t xml:space="preserve"> </w:t>
      </w:r>
      <w:r>
        <w:t>части к автотранспортным</w:t>
      </w:r>
      <w:r>
        <w:rPr>
          <w:spacing w:val="-1"/>
        </w:rPr>
        <w:t xml:space="preserve"> </w:t>
      </w:r>
      <w:r>
        <w:t>средствам,</w:t>
      </w:r>
      <w:r>
        <w:rPr>
          <w:spacing w:val="-1"/>
        </w:rPr>
        <w:t xml:space="preserve"> </w:t>
      </w:r>
      <w:r>
        <w:t>оборудованию, а также не подлежащие переработке, реализации (в том числе отходы, подлежащие утилизации в установленном порядке) осуществляет лицо ответственное за материально-техническое обеспечение в Учреждении.</w:t>
      </w:r>
    </w:p>
    <w:p w:rsidR="00215C3E" w:rsidRDefault="001C75A7" w:rsidP="00700A01">
      <w:pPr>
        <w:pStyle w:val="a4"/>
        <w:numPr>
          <w:ilvl w:val="1"/>
          <w:numId w:val="68"/>
        </w:numPr>
        <w:tabs>
          <w:tab w:val="left" w:pos="1747"/>
        </w:tabs>
        <w:spacing w:before="1"/>
        <w:ind w:firstLine="707"/>
        <w:rPr>
          <w:sz w:val="28"/>
        </w:rPr>
      </w:pPr>
      <w:r>
        <w:rPr>
          <w:b/>
          <w:sz w:val="28"/>
        </w:rPr>
        <w:t>Неучтенные объекты нефинансовых активов</w:t>
      </w:r>
      <w:r>
        <w:rPr>
          <w:sz w:val="28"/>
        </w:rPr>
        <w:t>, выявленные в ходе инвентаризации, принимаются к бухгалтерскому учету по их текущей оценочной стоимости. В соответствии с п. 25 Инструкции № 157н под текущей оценочной стоимостью на дату принятия к учету понимается справедливая стоимость указанного объекта, которая рассчитывается в порядке описанном в п.4.1-4.4 Единой учетной политики. Если данные о ценах на аналогичные либо схожие материальные ценности по каким-либо причинам недоступны тогда материальные ценности, соответствующие критериям признания активов, отражаются на балансовых счетах в условной оценке: один объект, один рубль. После получения данных о ценах</w:t>
      </w:r>
      <w:r>
        <w:rPr>
          <w:spacing w:val="40"/>
          <w:sz w:val="28"/>
        </w:rPr>
        <w:t xml:space="preserve"> </w:t>
      </w:r>
      <w:r>
        <w:rPr>
          <w:color w:val="21272E"/>
          <w:sz w:val="28"/>
        </w:rPr>
        <w:t xml:space="preserve">комиссией учреждения осуществляется пересмотр их балансовой (справедливой) стоимости материалов. Казенные учреждения отражают в бюджетном учете материалы, выявленные при инвентаризации по КФО 1, </w:t>
      </w:r>
      <w:r>
        <w:rPr>
          <w:color w:val="21272E"/>
          <w:sz w:val="28"/>
        </w:rPr>
        <w:lastRenderedPageBreak/>
        <w:t>бюджетные и автономные учреждения излишки отражают по КФО 2.</w:t>
      </w:r>
    </w:p>
    <w:p w:rsidR="00215C3E" w:rsidRDefault="001C75A7" w:rsidP="00700A01">
      <w:pPr>
        <w:pStyle w:val="a3"/>
      </w:pPr>
      <w:r>
        <w:t>Оприходование материальных запасов, выявленных при инвентаризации, оформляется в соответствии с Порядком документального оформления операций по движению НФА на основании решения Комиссии с приложением подтверждающих документов: инвентаризационные описи, ведомость расхождений, акт о результатах инвентаризации, приказ руководителя субъекта централизованного учета, документы на расчет текущей оценочной стоимости, установленной на дату принятия к бухгалтерскому учету.</w:t>
      </w:r>
    </w:p>
    <w:p w:rsidR="00215C3E" w:rsidRDefault="001C75A7" w:rsidP="00700A01">
      <w:pPr>
        <w:pStyle w:val="a3"/>
      </w:pPr>
      <w:r>
        <w:t>В случае, если выявленные отклонения фактических данных о наличии имущества от данных учета обусловлены ошибками или злоупотреблениями, тогда не числившееся в учетных регистрах имущество может быть учтено по результатам служебного расследования с разрешения органа, осуществляющего функции и полномочия учредителя по виду финансового обеспечения 4 «Субсидии на выполнение государственного (муниципального) задания» (например, документы по каким-либо причинам не были представлены в бухгалтерию, отсутствуют по истечении срока хранения и т.п.).</w:t>
      </w:r>
    </w:p>
    <w:p w:rsidR="00215C3E" w:rsidRDefault="001C75A7" w:rsidP="00700A01">
      <w:pPr>
        <w:pStyle w:val="a4"/>
        <w:numPr>
          <w:ilvl w:val="1"/>
          <w:numId w:val="68"/>
        </w:numPr>
        <w:tabs>
          <w:tab w:val="left" w:pos="1867"/>
        </w:tabs>
        <w:ind w:firstLine="707"/>
        <w:rPr>
          <w:sz w:val="28"/>
        </w:rPr>
      </w:pPr>
      <w:r>
        <w:rPr>
          <w:sz w:val="28"/>
        </w:rPr>
        <w:t xml:space="preserve">При обнаружении в учреждении </w:t>
      </w:r>
      <w:r>
        <w:rPr>
          <w:b/>
          <w:sz w:val="28"/>
        </w:rPr>
        <w:t>выявленных недостач, хищений</w:t>
      </w:r>
      <w:r>
        <w:rPr>
          <w:sz w:val="28"/>
        </w:rPr>
        <w:t>, потерь материальных запасов, ущерба,</w:t>
      </w:r>
      <w:r>
        <w:rPr>
          <w:spacing w:val="-1"/>
          <w:sz w:val="28"/>
        </w:rPr>
        <w:t xml:space="preserve"> </w:t>
      </w:r>
      <w:r>
        <w:rPr>
          <w:sz w:val="28"/>
        </w:rPr>
        <w:t>нанесенного материальным запасам, следует определить текущую оценочную стоимость данных материальных запасов на день обнаружения.</w:t>
      </w:r>
    </w:p>
    <w:p w:rsidR="00A47C3F" w:rsidRDefault="001C75A7" w:rsidP="00700A01">
      <w:pPr>
        <w:pStyle w:val="a3"/>
        <w:spacing w:before="1"/>
      </w:pPr>
      <w:r>
        <w:t>Выбытие материальных запасов по основанию их списания по причине хищений,</w:t>
      </w:r>
      <w:r>
        <w:rPr>
          <w:spacing w:val="70"/>
        </w:rPr>
        <w:t xml:space="preserve">  </w:t>
      </w:r>
      <w:r>
        <w:t>недостач,</w:t>
      </w:r>
      <w:r>
        <w:rPr>
          <w:spacing w:val="73"/>
        </w:rPr>
        <w:t xml:space="preserve">  </w:t>
      </w:r>
      <w:r>
        <w:t>потерь</w:t>
      </w:r>
      <w:r>
        <w:rPr>
          <w:spacing w:val="73"/>
        </w:rPr>
        <w:t xml:space="preserve">  </w:t>
      </w:r>
      <w:r>
        <w:t>производится</w:t>
      </w:r>
      <w:r>
        <w:rPr>
          <w:spacing w:val="74"/>
        </w:rPr>
        <w:t xml:space="preserve">  </w:t>
      </w:r>
      <w:r>
        <w:t>на</w:t>
      </w:r>
      <w:r>
        <w:rPr>
          <w:spacing w:val="73"/>
        </w:rPr>
        <w:t xml:space="preserve">  </w:t>
      </w:r>
      <w:r>
        <w:t>основании</w:t>
      </w:r>
      <w:r>
        <w:rPr>
          <w:spacing w:val="74"/>
        </w:rPr>
        <w:t xml:space="preserve">  </w:t>
      </w:r>
      <w:r>
        <w:rPr>
          <w:spacing w:val="-2"/>
        </w:rPr>
        <w:t>надлежаще</w:t>
      </w:r>
      <w:r w:rsidR="00A47C3F">
        <w:t xml:space="preserve"> </w:t>
      </w:r>
      <w:r>
        <w:t>оформленных документов, предоставленных учреждением (решение Комиссии с описанием причин возникновения ущерба, установления суммы причиненного ущерба; документы, оформленные по результатам инвентаризации;</w:t>
      </w:r>
      <w:r>
        <w:rPr>
          <w:spacing w:val="40"/>
        </w:rPr>
        <w:t xml:space="preserve"> </w:t>
      </w:r>
      <w:r>
        <w:t>распоряжение руководителя учреждения о взыскании (об отказе от взыскания) ущерба с виновного лица или оспаривание виновным лицом факта недостачи, хищения имущества, нанесенного имуществу</w:t>
      </w:r>
      <w:r>
        <w:rPr>
          <w:spacing w:val="80"/>
        </w:rPr>
        <w:t xml:space="preserve"> </w:t>
      </w:r>
      <w:r>
        <w:t>ущерба и размера),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 Списание материальных запасов отражается по тому же виду финансового обеспечения, по</w:t>
      </w:r>
      <w:r w:rsidR="00E60820">
        <w:t xml:space="preserve"> которому они числились в учет.</w:t>
      </w:r>
    </w:p>
    <w:p w:rsidR="00215C3E" w:rsidRDefault="001C75A7" w:rsidP="00700A01">
      <w:pPr>
        <w:pStyle w:val="a3"/>
        <w:spacing w:before="1"/>
      </w:pPr>
      <w:proofErr w:type="gramStart"/>
      <w:r>
        <w:t>Принятие</w:t>
      </w:r>
      <w:r>
        <w:rPr>
          <w:spacing w:val="20"/>
        </w:rPr>
        <w:t xml:space="preserve">  </w:t>
      </w:r>
      <w:r>
        <w:t>к</w:t>
      </w:r>
      <w:proofErr w:type="gramEnd"/>
      <w:r>
        <w:rPr>
          <w:spacing w:val="24"/>
        </w:rPr>
        <w:t xml:space="preserve">  </w:t>
      </w:r>
      <w:r>
        <w:t>учёту</w:t>
      </w:r>
      <w:r>
        <w:rPr>
          <w:spacing w:val="22"/>
        </w:rPr>
        <w:t xml:space="preserve">  </w:t>
      </w:r>
      <w:r>
        <w:t>материальных</w:t>
      </w:r>
      <w:r>
        <w:rPr>
          <w:spacing w:val="23"/>
        </w:rPr>
        <w:t xml:space="preserve">  </w:t>
      </w:r>
      <w:r>
        <w:t>ценностей,</w:t>
      </w:r>
      <w:r>
        <w:rPr>
          <w:spacing w:val="23"/>
        </w:rPr>
        <w:t xml:space="preserve">  </w:t>
      </w:r>
      <w:r>
        <w:rPr>
          <w:spacing w:val="-2"/>
        </w:rPr>
        <w:t>поступивших</w:t>
      </w:r>
      <w:r>
        <w:tab/>
      </w:r>
      <w:r>
        <w:rPr>
          <w:b/>
        </w:rPr>
        <w:t>в</w:t>
      </w:r>
      <w:r>
        <w:rPr>
          <w:b/>
          <w:spacing w:val="29"/>
        </w:rPr>
        <w:t xml:space="preserve">  </w:t>
      </w:r>
      <w:r>
        <w:rPr>
          <w:b/>
          <w:spacing w:val="-4"/>
        </w:rPr>
        <w:t>счет</w:t>
      </w:r>
      <w:r w:rsidR="00A47C3F">
        <w:rPr>
          <w:b/>
          <w:spacing w:val="-4"/>
        </w:rPr>
        <w:t xml:space="preserve"> </w:t>
      </w:r>
      <w:r>
        <w:rPr>
          <w:b/>
        </w:rPr>
        <w:t xml:space="preserve">возмещения ущерба виновным лицом </w:t>
      </w:r>
      <w:r>
        <w:t>в натуральной форме, оформляется Порядком документального оформления операций по движению НФА на основании решения комиссии о принятии решения о возмещении ущерба в натуральной форме с кодом вида деятельности 2 «Приносящая доход деятельность». Стоимость материальных запасов определяться: на основании чека и иного документа, предоставленного виновным лицом на приобретенные</w:t>
      </w:r>
      <w:r>
        <w:rPr>
          <w:spacing w:val="-3"/>
        </w:rPr>
        <w:t xml:space="preserve"> </w:t>
      </w:r>
      <w:r>
        <w:t>материальные</w:t>
      </w:r>
      <w:r>
        <w:rPr>
          <w:spacing w:val="-3"/>
        </w:rPr>
        <w:t xml:space="preserve"> </w:t>
      </w:r>
      <w:r>
        <w:t>запасы</w:t>
      </w:r>
      <w:r>
        <w:rPr>
          <w:spacing w:val="-3"/>
        </w:rPr>
        <w:t xml:space="preserve"> </w:t>
      </w:r>
      <w:r>
        <w:t>в</w:t>
      </w:r>
      <w:r>
        <w:rPr>
          <w:spacing w:val="-3"/>
        </w:rPr>
        <w:t xml:space="preserve"> </w:t>
      </w:r>
      <w:r>
        <w:t>счет</w:t>
      </w:r>
      <w:r>
        <w:rPr>
          <w:spacing w:val="-3"/>
        </w:rPr>
        <w:t xml:space="preserve"> </w:t>
      </w:r>
      <w:r>
        <w:t>возмещения</w:t>
      </w:r>
      <w:r>
        <w:rPr>
          <w:spacing w:val="-3"/>
        </w:rPr>
        <w:t xml:space="preserve"> </w:t>
      </w:r>
      <w:r>
        <w:t>ущерба,</w:t>
      </w:r>
      <w:r>
        <w:rPr>
          <w:spacing w:val="-4"/>
        </w:rPr>
        <w:t xml:space="preserve"> </w:t>
      </w:r>
      <w:r>
        <w:t>в</w:t>
      </w:r>
      <w:r>
        <w:rPr>
          <w:spacing w:val="-4"/>
        </w:rPr>
        <w:t xml:space="preserve"> </w:t>
      </w:r>
      <w:r>
        <w:t>случае</w:t>
      </w:r>
      <w:r>
        <w:rPr>
          <w:spacing w:val="-3"/>
        </w:rPr>
        <w:t xml:space="preserve"> </w:t>
      </w:r>
      <w:r>
        <w:t>его отсутствия на основе цены, действующей на дату принятия объекта к учету на данный или аналогичный вид имущества.</w:t>
      </w:r>
    </w:p>
    <w:p w:rsidR="00215C3E" w:rsidRDefault="001C75A7" w:rsidP="00700A01">
      <w:pPr>
        <w:pStyle w:val="a3"/>
        <w:ind w:firstLine="777"/>
      </w:pPr>
      <w:r>
        <w:t xml:space="preserve">Если стоимость поступающих взамен материальных запасов превышает сумму оцененного ущерба, тогда поступление имущества отражается в учете в пределах суммы ущерба. При этом списание с баланса </w:t>
      </w:r>
      <w:r>
        <w:lastRenderedPageBreak/>
        <w:t>суммы ущерба осуществляется в размере определенной суммы недостачи, задолженность виновного лица закрывается.</w:t>
      </w:r>
    </w:p>
    <w:p w:rsidR="00215C3E" w:rsidRDefault="001C75A7" w:rsidP="00700A01">
      <w:pPr>
        <w:pStyle w:val="a3"/>
        <w:ind w:firstLine="777"/>
      </w:pPr>
      <w:r>
        <w:t>Если в учреждении принимается решение о частичном возмещении виновным лицом ущерба. Списание со счета 0 209 74 000 части ущерба, которую в соответствии с решением руководителя сотрудник не компенсирует - при внесении имущества, аналогичного утраченному, но с меньшей</w:t>
      </w:r>
      <w:r>
        <w:rPr>
          <w:spacing w:val="24"/>
        </w:rPr>
        <w:t xml:space="preserve"> </w:t>
      </w:r>
      <w:r>
        <w:t>стоимостью</w:t>
      </w:r>
      <w:r>
        <w:rPr>
          <w:spacing w:val="24"/>
        </w:rPr>
        <w:t xml:space="preserve"> </w:t>
      </w:r>
      <w:r>
        <w:t>отражается</w:t>
      </w:r>
      <w:r>
        <w:rPr>
          <w:spacing w:val="24"/>
        </w:rPr>
        <w:t xml:space="preserve"> </w:t>
      </w:r>
      <w:r>
        <w:t>в</w:t>
      </w:r>
      <w:r>
        <w:rPr>
          <w:spacing w:val="24"/>
        </w:rPr>
        <w:t xml:space="preserve"> </w:t>
      </w:r>
      <w:r>
        <w:t>учете</w:t>
      </w:r>
      <w:r>
        <w:rPr>
          <w:spacing w:val="24"/>
        </w:rPr>
        <w:t xml:space="preserve"> </w:t>
      </w:r>
      <w:r>
        <w:t>с</w:t>
      </w:r>
      <w:r>
        <w:rPr>
          <w:spacing w:val="25"/>
        </w:rPr>
        <w:t xml:space="preserve"> </w:t>
      </w:r>
      <w:r>
        <w:t>применением</w:t>
      </w:r>
      <w:r>
        <w:rPr>
          <w:spacing w:val="24"/>
        </w:rPr>
        <w:t xml:space="preserve"> </w:t>
      </w:r>
      <w:r>
        <w:t>счета</w:t>
      </w:r>
      <w:r>
        <w:rPr>
          <w:spacing w:val="25"/>
        </w:rPr>
        <w:t xml:space="preserve"> </w:t>
      </w:r>
      <w:r>
        <w:t>0</w:t>
      </w:r>
      <w:r>
        <w:rPr>
          <w:spacing w:val="22"/>
        </w:rPr>
        <w:t xml:space="preserve"> </w:t>
      </w:r>
      <w:r>
        <w:t>401</w:t>
      </w:r>
      <w:r>
        <w:rPr>
          <w:spacing w:val="23"/>
        </w:rPr>
        <w:t xml:space="preserve"> </w:t>
      </w:r>
      <w:r>
        <w:t>10</w:t>
      </w:r>
      <w:r>
        <w:rPr>
          <w:spacing w:val="23"/>
        </w:rPr>
        <w:t xml:space="preserve"> </w:t>
      </w:r>
      <w:r>
        <w:rPr>
          <w:spacing w:val="-5"/>
        </w:rPr>
        <w:t>172</w:t>
      </w:r>
    </w:p>
    <w:p w:rsidR="00215C3E" w:rsidRDefault="001C75A7" w:rsidP="00700A01">
      <w:pPr>
        <w:ind w:left="222"/>
        <w:jc w:val="both"/>
        <w:rPr>
          <w:sz w:val="28"/>
        </w:rPr>
      </w:pPr>
      <w:r>
        <w:rPr>
          <w:sz w:val="28"/>
        </w:rPr>
        <w:t xml:space="preserve">«Доходы от операций с активами» </w:t>
      </w:r>
      <w:r w:rsidRPr="001C4CC1">
        <w:rPr>
          <w:sz w:val="28"/>
          <w:szCs w:val="28"/>
        </w:rPr>
        <w:t xml:space="preserve">(аналогично ситуации списания с баланса сумм ущерба в связи с </w:t>
      </w:r>
      <w:proofErr w:type="spellStart"/>
      <w:r w:rsidRPr="001C4CC1">
        <w:rPr>
          <w:sz w:val="28"/>
          <w:szCs w:val="28"/>
        </w:rPr>
        <w:t>неустановлением</w:t>
      </w:r>
      <w:proofErr w:type="spellEnd"/>
      <w:r w:rsidRPr="001C4CC1">
        <w:rPr>
          <w:sz w:val="28"/>
          <w:szCs w:val="28"/>
        </w:rPr>
        <w:t xml:space="preserve"> виновных лиц, с их уточнениями решениями судов согласно п. 110 Инструкции № 174н, п. 113 Инструкции № 183н).</w:t>
      </w:r>
      <w:r>
        <w:rPr>
          <w:sz w:val="28"/>
        </w:rPr>
        <w:t xml:space="preserve"> При этом сумма, в счет которой сотрудник вносит материальные запасы, списывается со счета 0 209 74 000 в обычном порядке.</w:t>
      </w:r>
    </w:p>
    <w:p w:rsidR="00215C3E" w:rsidRDefault="001C75A7" w:rsidP="00700A01">
      <w:pPr>
        <w:pStyle w:val="a4"/>
        <w:numPr>
          <w:ilvl w:val="1"/>
          <w:numId w:val="68"/>
        </w:numPr>
        <w:tabs>
          <w:tab w:val="left" w:pos="1701"/>
        </w:tabs>
        <w:ind w:firstLine="707"/>
        <w:rPr>
          <w:sz w:val="28"/>
        </w:rPr>
      </w:pPr>
      <w:r>
        <w:rPr>
          <w:sz w:val="28"/>
        </w:rPr>
        <w:t>Передача материальных запасов подрядчику для изготовления (создания) объектов нефинансовых активов, используя материалы заказчика, отражается как внутреннее перемещение на основании Накладной на отпуск материальных ценностей на сторону.</w:t>
      </w:r>
    </w:p>
    <w:p w:rsidR="00215C3E" w:rsidRDefault="001C75A7" w:rsidP="00700A01">
      <w:pPr>
        <w:pStyle w:val="a4"/>
        <w:numPr>
          <w:ilvl w:val="1"/>
          <w:numId w:val="68"/>
        </w:numPr>
        <w:tabs>
          <w:tab w:val="left" w:pos="2166"/>
        </w:tabs>
        <w:ind w:firstLine="851"/>
        <w:rPr>
          <w:sz w:val="28"/>
        </w:rPr>
      </w:pPr>
      <w:r>
        <w:rPr>
          <w:sz w:val="28"/>
        </w:rPr>
        <w:t>Действующими нормативными актами по ведению бухгалтерского (бюджетного) учета в учреждениях госсектора установлены общие условия учета поступления, движения и списания материальных ценностей. Поэтому в разделе «Учет отдельных видов материальных запасов и документальное оформление для их списания» Единой учетной политики закреплен конкретный порядок документального оформления выдачи и списания материальных запасов.</w:t>
      </w:r>
    </w:p>
    <w:p w:rsidR="00215C3E" w:rsidRDefault="001C75A7" w:rsidP="00700A01">
      <w:pPr>
        <w:pStyle w:val="a4"/>
        <w:numPr>
          <w:ilvl w:val="1"/>
          <w:numId w:val="68"/>
        </w:numPr>
        <w:tabs>
          <w:tab w:val="left" w:pos="1887"/>
        </w:tabs>
        <w:ind w:firstLine="851"/>
        <w:rPr>
          <w:sz w:val="28"/>
        </w:rPr>
      </w:pPr>
      <w:r>
        <w:rPr>
          <w:sz w:val="28"/>
        </w:rPr>
        <w:t xml:space="preserve">Ответственным лицом учреждения для получения материалов со склада формируется заявка о выдаче материальных ценностей со склада в эксплуатацию (далее-заявка) исходя из необходимости/потребности с указанием цели использования, согласовывается, утверждается руководителем и направляется по электронному документообороту в централизованную бухгалтерию для составления в программном продукте 1С: БГУ документа на внутреннее перемещение - Требование-накладная (ф.0510451). По мере формирования требование-накладная в формате </w:t>
      </w:r>
      <w:proofErr w:type="spellStart"/>
      <w:r>
        <w:rPr>
          <w:sz w:val="28"/>
        </w:rPr>
        <w:t>Excel</w:t>
      </w:r>
      <w:proofErr w:type="spellEnd"/>
      <w:r>
        <w:rPr>
          <w:sz w:val="28"/>
        </w:rPr>
        <w:t xml:space="preserve"> отправляется на электронную</w:t>
      </w:r>
      <w:r>
        <w:rPr>
          <w:spacing w:val="-1"/>
          <w:sz w:val="28"/>
        </w:rPr>
        <w:t xml:space="preserve"> </w:t>
      </w:r>
      <w:r>
        <w:rPr>
          <w:sz w:val="28"/>
        </w:rPr>
        <w:t>почту</w:t>
      </w:r>
      <w:r>
        <w:rPr>
          <w:spacing w:val="-1"/>
          <w:sz w:val="28"/>
        </w:rPr>
        <w:t xml:space="preserve"> </w:t>
      </w:r>
      <w:r>
        <w:rPr>
          <w:sz w:val="28"/>
        </w:rPr>
        <w:t xml:space="preserve">учреждения для распечатывания, выдачи ответственным лицом материальных запасов и дальнейшей передачи в бухгалтерию для отражения в учете операции по внутреннему перемещению. Если, выдача со склада между ответственными лицами не оформляется внутренним перемещением, то на выдачу материалов со склада также составляется заявка о выдаче материальных ценностей со склада в эксплуатацию (далее-заявка) исходя из потребности с указанием цели использования, согласовывается, утверждается руководителем и далее прилагается к документам, подтверждающим фактический расход </w:t>
      </w:r>
      <w:r>
        <w:rPr>
          <w:spacing w:val="-2"/>
          <w:sz w:val="28"/>
        </w:rPr>
        <w:t>материалов.</w:t>
      </w:r>
    </w:p>
    <w:p w:rsidR="00215C3E" w:rsidRDefault="001C75A7" w:rsidP="00700A01">
      <w:pPr>
        <w:pStyle w:val="a3"/>
        <w:ind w:firstLine="851"/>
      </w:pPr>
      <w:r>
        <w:rPr>
          <w:color w:val="21272E"/>
        </w:rPr>
        <w:t xml:space="preserve">Учреждением предоставляется </w:t>
      </w:r>
      <w:r>
        <w:t xml:space="preserve">служебная записка </w:t>
      </w:r>
      <w:r>
        <w:rPr>
          <w:color w:val="21272E"/>
        </w:rPr>
        <w:t>в централизованную</w:t>
      </w:r>
      <w:r>
        <w:rPr>
          <w:color w:val="21272E"/>
          <w:spacing w:val="-3"/>
        </w:rPr>
        <w:t xml:space="preserve"> </w:t>
      </w:r>
      <w:r>
        <w:rPr>
          <w:color w:val="21272E"/>
        </w:rPr>
        <w:t>бухгалтерию</w:t>
      </w:r>
      <w:r>
        <w:rPr>
          <w:color w:val="21272E"/>
          <w:spacing w:val="-6"/>
        </w:rPr>
        <w:t xml:space="preserve"> </w:t>
      </w:r>
      <w:r>
        <w:rPr>
          <w:color w:val="21272E"/>
        </w:rPr>
        <w:t>при внутреннем</w:t>
      </w:r>
      <w:r>
        <w:rPr>
          <w:color w:val="21272E"/>
          <w:spacing w:val="-3"/>
        </w:rPr>
        <w:t xml:space="preserve"> </w:t>
      </w:r>
      <w:r>
        <w:rPr>
          <w:color w:val="21272E"/>
        </w:rPr>
        <w:t>перемещении</w:t>
      </w:r>
      <w:r>
        <w:rPr>
          <w:color w:val="21272E"/>
          <w:spacing w:val="-4"/>
        </w:rPr>
        <w:t xml:space="preserve"> </w:t>
      </w:r>
      <w:r>
        <w:rPr>
          <w:color w:val="21272E"/>
        </w:rPr>
        <w:t xml:space="preserve">материальных ценностей между структурными подразделениями или ответственными лицами </w:t>
      </w:r>
      <w:r>
        <w:t>для формирования Требования-накладной (ф.0510451).</w:t>
      </w:r>
    </w:p>
    <w:p w:rsidR="00215C3E" w:rsidRDefault="001C75A7" w:rsidP="00700A01">
      <w:pPr>
        <w:pStyle w:val="a3"/>
        <w:spacing w:before="1"/>
      </w:pPr>
      <w:r>
        <w:t>В учете операции по внутреннему</w:t>
      </w:r>
      <w:r>
        <w:rPr>
          <w:spacing w:val="-4"/>
        </w:rPr>
        <w:t xml:space="preserve"> </w:t>
      </w:r>
      <w:r>
        <w:t>перемещению</w:t>
      </w:r>
      <w:r>
        <w:rPr>
          <w:spacing w:val="-1"/>
        </w:rPr>
        <w:t xml:space="preserve"> </w:t>
      </w:r>
      <w:r>
        <w:t xml:space="preserve">отражаются, датой </w:t>
      </w:r>
      <w:r>
        <w:lastRenderedPageBreak/>
        <w:t>его подписания ответственным лицом и поступления документа в централизованную бухгалтерию.</w:t>
      </w:r>
    </w:p>
    <w:p w:rsidR="00215C3E" w:rsidRDefault="001C75A7" w:rsidP="00700A01">
      <w:pPr>
        <w:pStyle w:val="a3"/>
        <w:ind w:firstLine="777"/>
      </w:pPr>
      <w:r>
        <w:t>Ответственные лица учреждения по мере расходования материальных запасов формируют документы, подтверждающие фактическое их использование, подписывают, утверждают и направляют в</w:t>
      </w:r>
      <w:r>
        <w:rPr>
          <w:spacing w:val="80"/>
        </w:rPr>
        <w:t xml:space="preserve"> </w:t>
      </w:r>
      <w:r>
        <w:t xml:space="preserve">централизованную бухгалтерию для формирования в программном продукте 1С: БГУ Акта о списании материальных запасов (ф. 0510460), являющегося основанием для их списания, а также для их проверки. После составления и проведения в учете централизованная бухгалтерия направляет в учреждение Акт для подписания датой отражения в учете и последующего направления в </w:t>
      </w:r>
      <w:r>
        <w:rPr>
          <w:spacing w:val="-2"/>
        </w:rPr>
        <w:t>бухгалтерию.</w:t>
      </w:r>
    </w:p>
    <w:p w:rsidR="00215C3E" w:rsidRDefault="001C75A7" w:rsidP="00700A01">
      <w:pPr>
        <w:pStyle w:val="a3"/>
        <w:ind w:left="221" w:firstLine="709"/>
      </w:pPr>
      <w:r>
        <w:t>Различные материальные запасы, используемые в ходе деятельности учреждения подлежат списанию ответственными лицами в следующем порядке: списываются материальные ценности прямым расходом при выдаче из мест хранения или списание с балансового учета только после документального подтверждения достижения целей, ради которых выдавались материальные запасы.</w:t>
      </w:r>
    </w:p>
    <w:p w:rsidR="00215C3E" w:rsidRDefault="001C75A7" w:rsidP="00700A01">
      <w:pPr>
        <w:pStyle w:val="a4"/>
        <w:numPr>
          <w:ilvl w:val="1"/>
          <w:numId w:val="68"/>
        </w:numPr>
        <w:tabs>
          <w:tab w:val="left" w:pos="1759"/>
        </w:tabs>
        <w:ind w:firstLine="707"/>
        <w:rPr>
          <w:sz w:val="28"/>
        </w:rPr>
      </w:pPr>
      <w:r>
        <w:rPr>
          <w:sz w:val="28"/>
        </w:rPr>
        <w:t xml:space="preserve">С целью обеспечения сохранности материальных ценностей в учреждении, ответственным лицом может вестись учет в Книге учета материальных ценностей (ф. </w:t>
      </w:r>
      <w:proofErr w:type="gramStart"/>
      <w:r>
        <w:rPr>
          <w:sz w:val="28"/>
        </w:rPr>
        <w:t>0504042)/</w:t>
      </w:r>
      <w:proofErr w:type="gramEnd"/>
      <w:r>
        <w:rPr>
          <w:sz w:val="28"/>
        </w:rPr>
        <w:t>Карточке учета материальных ценностей (ф. 0504043)/журнале учета выдачи/иные в разрезе сотрудников учреждения/ местонахождения на протяжении всего времени использования</w:t>
      </w:r>
      <w:r>
        <w:rPr>
          <w:spacing w:val="40"/>
          <w:sz w:val="28"/>
        </w:rPr>
        <w:t xml:space="preserve"> </w:t>
      </w:r>
      <w:r>
        <w:rPr>
          <w:sz w:val="28"/>
        </w:rPr>
        <w:t xml:space="preserve">в учреждении или осуществляется учет на </w:t>
      </w:r>
      <w:proofErr w:type="spellStart"/>
      <w:r>
        <w:rPr>
          <w:sz w:val="28"/>
        </w:rPr>
        <w:t>забалансовом</w:t>
      </w:r>
      <w:proofErr w:type="spellEnd"/>
      <w:r>
        <w:rPr>
          <w:sz w:val="28"/>
        </w:rPr>
        <w:t xml:space="preserve"> счете, в случаях, предусмотренных нормативными актами по бухгалтерскому учету и Единой учетной политикой. Списание материальных ценностей, учтенных </w:t>
      </w:r>
      <w:proofErr w:type="spellStart"/>
      <w:r>
        <w:rPr>
          <w:sz w:val="28"/>
        </w:rPr>
        <w:t>забалансом</w:t>
      </w:r>
      <w:proofErr w:type="spellEnd"/>
      <w:r>
        <w:rPr>
          <w:sz w:val="28"/>
        </w:rPr>
        <w:t>, по истечении срока использования и (или) подтверждения невозможности их дальнейшей эксплуатации осуществляется с</w:t>
      </w:r>
      <w:r>
        <w:rPr>
          <w:spacing w:val="40"/>
          <w:sz w:val="28"/>
        </w:rPr>
        <w:t xml:space="preserve"> </w:t>
      </w:r>
      <w:proofErr w:type="spellStart"/>
      <w:r>
        <w:rPr>
          <w:sz w:val="28"/>
        </w:rPr>
        <w:t>забалансового</w:t>
      </w:r>
      <w:proofErr w:type="spellEnd"/>
      <w:r>
        <w:rPr>
          <w:sz w:val="28"/>
        </w:rPr>
        <w:t xml:space="preserve"> учета по</w:t>
      </w:r>
      <w:r>
        <w:rPr>
          <w:spacing w:val="-1"/>
          <w:sz w:val="28"/>
        </w:rPr>
        <w:t xml:space="preserve"> </w:t>
      </w:r>
      <w:r>
        <w:rPr>
          <w:sz w:val="28"/>
        </w:rPr>
        <w:t>формам,</w:t>
      </w:r>
      <w:r>
        <w:rPr>
          <w:spacing w:val="-2"/>
          <w:sz w:val="28"/>
        </w:rPr>
        <w:t xml:space="preserve"> </w:t>
      </w:r>
      <w:r>
        <w:rPr>
          <w:sz w:val="28"/>
        </w:rPr>
        <w:t xml:space="preserve">прописанным в положениях Единой учетной </w:t>
      </w:r>
      <w:r>
        <w:rPr>
          <w:spacing w:val="-2"/>
          <w:sz w:val="28"/>
        </w:rPr>
        <w:t>политики.</w:t>
      </w:r>
    </w:p>
    <w:p w:rsidR="00215C3E" w:rsidRDefault="00215C3E" w:rsidP="00700A01">
      <w:pPr>
        <w:pStyle w:val="a3"/>
        <w:spacing w:before="6"/>
        <w:ind w:left="0" w:firstLine="0"/>
        <w:jc w:val="left"/>
      </w:pPr>
    </w:p>
    <w:p w:rsidR="00215C3E" w:rsidRDefault="001C75A7" w:rsidP="00700A01">
      <w:pPr>
        <w:pStyle w:val="a4"/>
        <w:numPr>
          <w:ilvl w:val="1"/>
          <w:numId w:val="68"/>
        </w:numPr>
        <w:tabs>
          <w:tab w:val="left" w:pos="1699"/>
          <w:tab w:val="left" w:pos="2060"/>
          <w:tab w:val="left" w:pos="2128"/>
          <w:tab w:val="left" w:pos="2471"/>
          <w:tab w:val="left" w:pos="2686"/>
          <w:tab w:val="left" w:pos="3547"/>
          <w:tab w:val="left" w:pos="3712"/>
          <w:tab w:val="left" w:pos="4820"/>
          <w:tab w:val="left" w:pos="4877"/>
          <w:tab w:val="left" w:pos="5237"/>
          <w:tab w:val="left" w:pos="6073"/>
          <w:tab w:val="left" w:pos="6192"/>
          <w:tab w:val="left" w:pos="6589"/>
          <w:tab w:val="left" w:pos="7577"/>
          <w:tab w:val="left" w:pos="8138"/>
          <w:tab w:val="left" w:pos="9162"/>
        </w:tabs>
        <w:spacing w:before="5"/>
        <w:ind w:firstLine="707"/>
        <w:rPr>
          <w:b/>
          <w:sz w:val="28"/>
        </w:rPr>
      </w:pPr>
      <w:r>
        <w:rPr>
          <w:b/>
          <w:sz w:val="28"/>
        </w:rPr>
        <w:t xml:space="preserve">В составе горюче-смазочных материалов (далее - ГСМ) </w:t>
      </w:r>
      <w:r>
        <w:rPr>
          <w:spacing w:val="-2"/>
          <w:sz w:val="28"/>
        </w:rPr>
        <w:t>учитываются</w:t>
      </w:r>
      <w:r>
        <w:rPr>
          <w:sz w:val="28"/>
        </w:rPr>
        <w:tab/>
      </w:r>
      <w:r>
        <w:rPr>
          <w:spacing w:val="-4"/>
          <w:sz w:val="28"/>
        </w:rPr>
        <w:t>все</w:t>
      </w:r>
      <w:r>
        <w:rPr>
          <w:sz w:val="28"/>
        </w:rPr>
        <w:tab/>
      </w:r>
      <w:r>
        <w:rPr>
          <w:sz w:val="28"/>
        </w:rPr>
        <w:tab/>
      </w:r>
      <w:r>
        <w:rPr>
          <w:spacing w:val="-4"/>
          <w:sz w:val="28"/>
        </w:rPr>
        <w:t>виды</w:t>
      </w:r>
      <w:r>
        <w:rPr>
          <w:sz w:val="28"/>
        </w:rPr>
        <w:tab/>
      </w:r>
      <w:proofErr w:type="gramStart"/>
      <w:r>
        <w:rPr>
          <w:spacing w:val="-2"/>
          <w:sz w:val="28"/>
        </w:rPr>
        <w:t>топлива,</w:t>
      </w:r>
      <w:r>
        <w:rPr>
          <w:sz w:val="28"/>
        </w:rPr>
        <w:tab/>
      </w:r>
      <w:proofErr w:type="gramEnd"/>
      <w:r>
        <w:rPr>
          <w:spacing w:val="-2"/>
          <w:sz w:val="28"/>
        </w:rPr>
        <w:t>горючего</w:t>
      </w:r>
      <w:r>
        <w:rPr>
          <w:sz w:val="28"/>
        </w:rPr>
        <w:tab/>
      </w:r>
      <w:r>
        <w:rPr>
          <w:sz w:val="28"/>
        </w:rPr>
        <w:tab/>
      </w:r>
      <w:r>
        <w:rPr>
          <w:spacing w:val="-10"/>
          <w:sz w:val="28"/>
        </w:rPr>
        <w:t>и</w:t>
      </w:r>
      <w:r>
        <w:rPr>
          <w:sz w:val="28"/>
        </w:rPr>
        <w:tab/>
      </w:r>
      <w:r>
        <w:rPr>
          <w:spacing w:val="-2"/>
          <w:sz w:val="28"/>
        </w:rPr>
        <w:t>смазочных</w:t>
      </w:r>
      <w:r>
        <w:rPr>
          <w:sz w:val="28"/>
        </w:rPr>
        <w:tab/>
      </w:r>
      <w:r>
        <w:rPr>
          <w:spacing w:val="-2"/>
          <w:sz w:val="28"/>
        </w:rPr>
        <w:t>материалов, используемые</w:t>
      </w:r>
      <w:r>
        <w:rPr>
          <w:sz w:val="28"/>
        </w:rPr>
        <w:tab/>
      </w:r>
      <w:r>
        <w:rPr>
          <w:sz w:val="28"/>
        </w:rPr>
        <w:tab/>
      </w:r>
      <w:r>
        <w:rPr>
          <w:spacing w:val="-10"/>
          <w:sz w:val="28"/>
        </w:rPr>
        <w:t>в</w:t>
      </w:r>
      <w:r>
        <w:rPr>
          <w:sz w:val="28"/>
        </w:rPr>
        <w:tab/>
      </w:r>
      <w:r>
        <w:rPr>
          <w:spacing w:val="-2"/>
          <w:sz w:val="28"/>
        </w:rPr>
        <w:t>качестве</w:t>
      </w:r>
      <w:r>
        <w:rPr>
          <w:sz w:val="28"/>
        </w:rPr>
        <w:tab/>
      </w:r>
      <w:r>
        <w:rPr>
          <w:sz w:val="28"/>
        </w:rPr>
        <w:tab/>
      </w:r>
      <w:r>
        <w:rPr>
          <w:spacing w:val="-2"/>
          <w:sz w:val="28"/>
        </w:rPr>
        <w:t>топлива</w:t>
      </w:r>
      <w:r>
        <w:rPr>
          <w:sz w:val="28"/>
        </w:rPr>
        <w:tab/>
      </w:r>
      <w:r>
        <w:rPr>
          <w:sz w:val="28"/>
        </w:rPr>
        <w:tab/>
      </w:r>
      <w:r>
        <w:rPr>
          <w:spacing w:val="-10"/>
          <w:sz w:val="28"/>
        </w:rPr>
        <w:t>и</w:t>
      </w:r>
      <w:r>
        <w:rPr>
          <w:sz w:val="28"/>
        </w:rPr>
        <w:tab/>
      </w:r>
      <w:r>
        <w:rPr>
          <w:spacing w:val="-2"/>
          <w:sz w:val="28"/>
        </w:rPr>
        <w:t>(или)</w:t>
      </w:r>
      <w:r>
        <w:rPr>
          <w:sz w:val="28"/>
        </w:rPr>
        <w:tab/>
      </w:r>
      <w:r>
        <w:rPr>
          <w:spacing w:val="-2"/>
          <w:sz w:val="28"/>
        </w:rPr>
        <w:t>смазочных</w:t>
      </w:r>
      <w:r>
        <w:rPr>
          <w:sz w:val="28"/>
        </w:rPr>
        <w:tab/>
      </w:r>
      <w:r>
        <w:rPr>
          <w:spacing w:val="-2"/>
          <w:sz w:val="28"/>
        </w:rPr>
        <w:t>материалов</w:t>
      </w:r>
      <w:r>
        <w:rPr>
          <w:sz w:val="28"/>
        </w:rPr>
        <w:tab/>
      </w:r>
      <w:r>
        <w:rPr>
          <w:spacing w:val="-4"/>
          <w:sz w:val="28"/>
        </w:rPr>
        <w:t xml:space="preserve">для </w:t>
      </w:r>
      <w:r>
        <w:rPr>
          <w:sz w:val="28"/>
        </w:rPr>
        <w:t>обеспечения функционирования топливных систем. А именно, используемые по прямому назначению:</w:t>
      </w:r>
    </w:p>
    <w:p w:rsidR="00215C3E" w:rsidRDefault="001C75A7" w:rsidP="00700A01">
      <w:pPr>
        <w:pStyle w:val="a4"/>
        <w:numPr>
          <w:ilvl w:val="0"/>
          <w:numId w:val="42"/>
        </w:numPr>
        <w:tabs>
          <w:tab w:val="left" w:pos="1091"/>
        </w:tabs>
        <w:ind w:firstLine="707"/>
        <w:rPr>
          <w:sz w:val="28"/>
        </w:rPr>
      </w:pPr>
      <w:proofErr w:type="gramStart"/>
      <w:r>
        <w:rPr>
          <w:sz w:val="28"/>
        </w:rPr>
        <w:t>для</w:t>
      </w:r>
      <w:proofErr w:type="gramEnd"/>
      <w:r>
        <w:rPr>
          <w:sz w:val="28"/>
        </w:rPr>
        <w:t xml:space="preserve"> транспортных средств -</w:t>
      </w:r>
      <w:r>
        <w:rPr>
          <w:spacing w:val="-2"/>
          <w:sz w:val="28"/>
        </w:rPr>
        <w:t xml:space="preserve"> </w:t>
      </w:r>
      <w:r>
        <w:rPr>
          <w:sz w:val="28"/>
        </w:rPr>
        <w:t xml:space="preserve">топливо (бензин, дизельное топливо), смазочные материалы (моторные, трансмиссионные, </w:t>
      </w:r>
      <w:r>
        <w:rPr>
          <w:color w:val="21272E"/>
          <w:sz w:val="28"/>
        </w:rPr>
        <w:t xml:space="preserve">гидравлические </w:t>
      </w:r>
      <w:r>
        <w:rPr>
          <w:sz w:val="28"/>
        </w:rPr>
        <w:t>и специальные масла), специальные жидкости (тормозные и охлаждающие), пластичные смазки;</w:t>
      </w:r>
    </w:p>
    <w:p w:rsidR="00215C3E" w:rsidRDefault="001C75A7" w:rsidP="00700A01">
      <w:pPr>
        <w:pStyle w:val="a4"/>
        <w:numPr>
          <w:ilvl w:val="2"/>
          <w:numId w:val="68"/>
        </w:numPr>
        <w:tabs>
          <w:tab w:val="left" w:pos="1905"/>
        </w:tabs>
        <w:ind w:firstLine="707"/>
        <w:rPr>
          <w:b/>
          <w:sz w:val="28"/>
        </w:rPr>
      </w:pPr>
      <w:r>
        <w:rPr>
          <w:b/>
          <w:sz w:val="28"/>
        </w:rPr>
        <w:t xml:space="preserve">Приобретение ГСМ </w:t>
      </w:r>
      <w:r>
        <w:rPr>
          <w:sz w:val="28"/>
        </w:rPr>
        <w:t>осуществляется учреждением по безналичному расчету в зависимости от способа заправки:</w:t>
      </w:r>
    </w:p>
    <w:p w:rsidR="00215C3E" w:rsidRDefault="001C75A7" w:rsidP="00700A01">
      <w:pPr>
        <w:pStyle w:val="1"/>
        <w:numPr>
          <w:ilvl w:val="2"/>
          <w:numId w:val="68"/>
        </w:numPr>
        <w:tabs>
          <w:tab w:val="left" w:pos="1905"/>
        </w:tabs>
        <w:spacing w:before="5"/>
        <w:ind w:firstLine="707"/>
      </w:pPr>
      <w:r>
        <w:t>Порядок списания горюче-смазочных материалов (далее - ГСМ), устанавливается следующий:</w:t>
      </w:r>
    </w:p>
    <w:p w:rsidR="00215C3E" w:rsidRDefault="001C75A7" w:rsidP="00700A01">
      <w:pPr>
        <w:pStyle w:val="a4"/>
        <w:numPr>
          <w:ilvl w:val="0"/>
          <w:numId w:val="41"/>
        </w:numPr>
        <w:tabs>
          <w:tab w:val="left" w:pos="1209"/>
        </w:tabs>
        <w:ind w:firstLine="707"/>
        <w:rPr>
          <w:sz w:val="28"/>
        </w:rPr>
      </w:pPr>
      <w:r>
        <w:rPr>
          <w:sz w:val="28"/>
        </w:rPr>
        <w:t>Нормы расхода горюче-смазочных материалов определяются на основании норм расхода топлив и смазочных материалов на автомобильном транспорте, утвержденных распоряжением Минтранса России от 14.03.2008</w:t>
      </w:r>
    </w:p>
    <w:p w:rsidR="00215C3E" w:rsidRDefault="001C75A7" w:rsidP="00700A01">
      <w:pPr>
        <w:pStyle w:val="a3"/>
        <w:ind w:firstLine="0"/>
      </w:pPr>
      <w:r>
        <w:t xml:space="preserve">№ АМ-23-р и устанавливаются с точностью до </w:t>
      </w:r>
      <w:r w:rsidR="00E60820">
        <w:t>одного знака</w:t>
      </w:r>
      <w:r>
        <w:t xml:space="preserve"> после запятой. </w:t>
      </w:r>
      <w:r>
        <w:lastRenderedPageBreak/>
        <w:t>Применяемые нормы расхода ГСМ утверждаются ежегодно приказом руководителя Учреждения, а также прописываются сроки перехода на</w:t>
      </w:r>
      <w:r>
        <w:rPr>
          <w:spacing w:val="40"/>
        </w:rPr>
        <w:t xml:space="preserve"> </w:t>
      </w:r>
      <w:r>
        <w:t>зимние (летние) нормы расхода топлива.</w:t>
      </w:r>
    </w:p>
    <w:p w:rsidR="00215C3E" w:rsidRDefault="001C75A7" w:rsidP="00700A01">
      <w:pPr>
        <w:pStyle w:val="a3"/>
      </w:pPr>
      <w:r>
        <w:t>При отсутствии в перечне Методических рекомендаций базовых норм расхода ГСМ для конкретного вида (модификации) автомобильной техники учреждение руководствуется самостоятельно разработанными нормами, исходя из технической документации завода-изготовителя и (или) результатов контрольных замеров, проведенных профильной комиссией учреждения. Самостоятельно разработанные нормы расхода ГСМ утверждаются приказом руководителя учреждения в качестве временных до получения от специализированных научных организаций, осуществляющих разработку норм расхода топлива по индивидуальным заявкам.</w:t>
      </w:r>
    </w:p>
    <w:p w:rsidR="00215C3E" w:rsidRPr="00A47C3F" w:rsidRDefault="001C75A7" w:rsidP="00700A01">
      <w:pPr>
        <w:pStyle w:val="a4"/>
        <w:numPr>
          <w:ilvl w:val="0"/>
          <w:numId w:val="41"/>
        </w:numPr>
        <w:tabs>
          <w:tab w:val="left" w:pos="1209"/>
        </w:tabs>
        <w:ind w:firstLine="707"/>
        <w:rPr>
          <w:b/>
          <w:sz w:val="28"/>
          <w:szCs w:val="28"/>
        </w:rPr>
      </w:pPr>
      <w:r>
        <w:rPr>
          <w:b/>
          <w:sz w:val="28"/>
        </w:rPr>
        <w:t xml:space="preserve">Списание топлива. </w:t>
      </w:r>
      <w:r>
        <w:rPr>
          <w:sz w:val="28"/>
        </w:rPr>
        <w:t>Централизованной бухгалтерией производится списание топлива с периодичностью выставления поставщиком документов на поставку при смене ответственного лица по фактическому расходу на основании</w:t>
      </w:r>
      <w:r>
        <w:rPr>
          <w:spacing w:val="-3"/>
          <w:sz w:val="28"/>
        </w:rPr>
        <w:t xml:space="preserve"> </w:t>
      </w:r>
      <w:r>
        <w:rPr>
          <w:sz w:val="28"/>
        </w:rPr>
        <w:t>первичных</w:t>
      </w:r>
      <w:r>
        <w:rPr>
          <w:spacing w:val="-1"/>
          <w:sz w:val="28"/>
        </w:rPr>
        <w:t xml:space="preserve"> </w:t>
      </w:r>
      <w:r>
        <w:rPr>
          <w:sz w:val="28"/>
        </w:rPr>
        <w:t>учётных</w:t>
      </w:r>
      <w:r>
        <w:rPr>
          <w:spacing w:val="-2"/>
          <w:sz w:val="28"/>
        </w:rPr>
        <w:t xml:space="preserve"> </w:t>
      </w:r>
      <w:r>
        <w:rPr>
          <w:sz w:val="28"/>
        </w:rPr>
        <w:t>документов,</w:t>
      </w:r>
      <w:r>
        <w:rPr>
          <w:spacing w:val="-4"/>
          <w:sz w:val="28"/>
        </w:rPr>
        <w:t xml:space="preserve"> </w:t>
      </w:r>
      <w:r>
        <w:rPr>
          <w:sz w:val="28"/>
        </w:rPr>
        <w:t>но</w:t>
      </w:r>
      <w:r>
        <w:rPr>
          <w:spacing w:val="-2"/>
          <w:sz w:val="28"/>
        </w:rPr>
        <w:t xml:space="preserve"> </w:t>
      </w:r>
      <w:r>
        <w:rPr>
          <w:sz w:val="28"/>
        </w:rPr>
        <w:t>не</w:t>
      </w:r>
      <w:r>
        <w:rPr>
          <w:spacing w:val="-1"/>
          <w:sz w:val="28"/>
        </w:rPr>
        <w:t xml:space="preserve"> </w:t>
      </w:r>
      <w:r>
        <w:rPr>
          <w:sz w:val="28"/>
        </w:rPr>
        <w:t>выше</w:t>
      </w:r>
      <w:r>
        <w:rPr>
          <w:spacing w:val="-3"/>
          <w:sz w:val="28"/>
        </w:rPr>
        <w:t xml:space="preserve"> </w:t>
      </w:r>
      <w:r>
        <w:rPr>
          <w:sz w:val="28"/>
        </w:rPr>
        <w:t>норм,</w:t>
      </w:r>
      <w:r>
        <w:rPr>
          <w:spacing w:val="-2"/>
          <w:sz w:val="28"/>
        </w:rPr>
        <w:t xml:space="preserve"> </w:t>
      </w:r>
      <w:r>
        <w:rPr>
          <w:sz w:val="28"/>
        </w:rPr>
        <w:t>установленных приказом руководителя Учреждения. Путевой лист является первичным документом по учёту эксплуатации служебного автотранспорта. Ведение путевых листов осуществляется в соответствии</w:t>
      </w:r>
      <w:r>
        <w:rPr>
          <w:spacing w:val="74"/>
          <w:w w:val="150"/>
          <w:sz w:val="28"/>
        </w:rPr>
        <w:t xml:space="preserve"> </w:t>
      </w:r>
      <w:r>
        <w:rPr>
          <w:sz w:val="28"/>
        </w:rPr>
        <w:t>с</w:t>
      </w:r>
      <w:r>
        <w:rPr>
          <w:spacing w:val="74"/>
          <w:w w:val="150"/>
          <w:sz w:val="28"/>
        </w:rPr>
        <w:t xml:space="preserve"> </w:t>
      </w:r>
      <w:r>
        <w:rPr>
          <w:sz w:val="28"/>
        </w:rPr>
        <w:t>приказом</w:t>
      </w:r>
      <w:r>
        <w:rPr>
          <w:spacing w:val="74"/>
          <w:w w:val="150"/>
          <w:sz w:val="28"/>
        </w:rPr>
        <w:t xml:space="preserve"> </w:t>
      </w:r>
      <w:r>
        <w:rPr>
          <w:sz w:val="28"/>
        </w:rPr>
        <w:t>Минтранса</w:t>
      </w:r>
      <w:r>
        <w:rPr>
          <w:spacing w:val="73"/>
          <w:w w:val="150"/>
          <w:sz w:val="28"/>
        </w:rPr>
        <w:t xml:space="preserve"> </w:t>
      </w:r>
      <w:r>
        <w:rPr>
          <w:sz w:val="28"/>
        </w:rPr>
        <w:t>России</w:t>
      </w:r>
      <w:r>
        <w:rPr>
          <w:spacing w:val="74"/>
          <w:w w:val="150"/>
          <w:sz w:val="28"/>
        </w:rPr>
        <w:t xml:space="preserve"> </w:t>
      </w:r>
      <w:r>
        <w:rPr>
          <w:sz w:val="28"/>
        </w:rPr>
        <w:t>от</w:t>
      </w:r>
      <w:r>
        <w:rPr>
          <w:spacing w:val="72"/>
          <w:w w:val="150"/>
          <w:sz w:val="28"/>
        </w:rPr>
        <w:t xml:space="preserve"> </w:t>
      </w:r>
      <w:r>
        <w:rPr>
          <w:sz w:val="28"/>
        </w:rPr>
        <w:t>11.09.</w:t>
      </w:r>
      <w:r w:rsidRPr="00A47C3F">
        <w:rPr>
          <w:sz w:val="28"/>
          <w:szCs w:val="28"/>
        </w:rPr>
        <w:t>2020</w:t>
      </w:r>
      <w:r w:rsidRPr="00A47C3F">
        <w:rPr>
          <w:spacing w:val="75"/>
          <w:w w:val="150"/>
          <w:sz w:val="28"/>
          <w:szCs w:val="28"/>
        </w:rPr>
        <w:t xml:space="preserve"> </w:t>
      </w:r>
      <w:r w:rsidRPr="00A47C3F">
        <w:rPr>
          <w:sz w:val="28"/>
          <w:szCs w:val="28"/>
        </w:rPr>
        <w:t>№</w:t>
      </w:r>
      <w:r w:rsidRPr="00A47C3F">
        <w:rPr>
          <w:spacing w:val="74"/>
          <w:w w:val="150"/>
          <w:sz w:val="28"/>
          <w:szCs w:val="28"/>
        </w:rPr>
        <w:t xml:space="preserve"> </w:t>
      </w:r>
      <w:r w:rsidRPr="00A47C3F">
        <w:rPr>
          <w:sz w:val="28"/>
          <w:szCs w:val="28"/>
        </w:rPr>
        <w:t>368</w:t>
      </w:r>
      <w:r w:rsidRPr="00A47C3F">
        <w:rPr>
          <w:spacing w:val="75"/>
          <w:w w:val="150"/>
          <w:sz w:val="28"/>
          <w:szCs w:val="28"/>
        </w:rPr>
        <w:t xml:space="preserve"> </w:t>
      </w:r>
      <w:r w:rsidRPr="00A47C3F">
        <w:rPr>
          <w:sz w:val="28"/>
          <w:szCs w:val="28"/>
        </w:rPr>
        <w:t>«Об</w:t>
      </w:r>
      <w:r w:rsidR="00A47C3F" w:rsidRPr="00A47C3F">
        <w:rPr>
          <w:sz w:val="28"/>
          <w:szCs w:val="28"/>
        </w:rPr>
        <w:t xml:space="preserve"> </w:t>
      </w:r>
      <w:r w:rsidRPr="00A47C3F">
        <w:rPr>
          <w:sz w:val="28"/>
          <w:szCs w:val="28"/>
        </w:rPr>
        <w:t xml:space="preserve">утверждении обязательных реквизитов и порядка заполнения путевых </w:t>
      </w:r>
      <w:r w:rsidRPr="00A47C3F">
        <w:rPr>
          <w:spacing w:val="-2"/>
          <w:sz w:val="28"/>
          <w:szCs w:val="28"/>
        </w:rPr>
        <w:t>листов».</w:t>
      </w:r>
    </w:p>
    <w:p w:rsidR="00215C3E" w:rsidRDefault="001C75A7" w:rsidP="00700A01">
      <w:pPr>
        <w:ind w:left="222" w:firstLine="707"/>
        <w:jc w:val="both"/>
        <w:rPr>
          <w:sz w:val="28"/>
        </w:rPr>
      </w:pPr>
      <w:r w:rsidRPr="00A47C3F">
        <w:rPr>
          <w:sz w:val="28"/>
          <w:szCs w:val="28"/>
        </w:rPr>
        <w:t xml:space="preserve">В случае, если </w:t>
      </w:r>
      <w:r w:rsidRPr="00A47C3F">
        <w:rPr>
          <w:b/>
          <w:sz w:val="28"/>
          <w:szCs w:val="28"/>
        </w:rPr>
        <w:t>при</w:t>
      </w:r>
      <w:r>
        <w:rPr>
          <w:b/>
          <w:sz w:val="28"/>
        </w:rPr>
        <w:t xml:space="preserve"> проверке фактически израсходованных объемов топлива будет выявлено их превышение над установленными нормами </w:t>
      </w:r>
      <w:r>
        <w:rPr>
          <w:sz w:val="28"/>
        </w:rPr>
        <w:t>расхода топлива, тогда Централизованная бухгалтерия уведомляет учреждение о данном факте путем направления в адрес учреждения уведомления с приложением данных о расходе ГСМ.</w:t>
      </w:r>
    </w:p>
    <w:p w:rsidR="00215C3E" w:rsidRDefault="001C75A7" w:rsidP="00700A01">
      <w:pPr>
        <w:pStyle w:val="a3"/>
      </w:pPr>
      <w:r>
        <w:t>Превышение расхода ГСМ над нормой требует со стороны субъекта централизованного учета проведение соответствующей проверки и</w:t>
      </w:r>
      <w:r>
        <w:rPr>
          <w:spacing w:val="40"/>
        </w:rPr>
        <w:t xml:space="preserve"> </w:t>
      </w:r>
      <w:r>
        <w:t>выявление причин перерасхода. При наличии объективных причин списание перерасхода топлива производится по распоряжению руководителя субъекта централизованного учета. Если будет установлено, что перерасход ГСМ произошел из-за ненадлежащей эксплуатации служебного</w:t>
      </w:r>
      <w:r>
        <w:rPr>
          <w:spacing w:val="-1"/>
        </w:rPr>
        <w:t xml:space="preserve"> </w:t>
      </w:r>
      <w:r>
        <w:t xml:space="preserve">автомобиля или по причине неверного расчета расхода ГСМ по вине водителя субъекта централизованного учета, то сумма выявленного перерасхода учитывается как недостача и взыскивается с водителя в установленном порядке. Руководитель субъекта централизованного учета в течение 30 календарных дней с момента получения от Централизованной бухгалтерии уведомления, направляет в КГКУ «ЦБ» необходимые документы для учета перерасхода </w:t>
      </w:r>
      <w:r>
        <w:rPr>
          <w:spacing w:val="-4"/>
        </w:rPr>
        <w:t>ГСМ.</w:t>
      </w:r>
    </w:p>
    <w:p w:rsidR="00215C3E" w:rsidRDefault="001C75A7" w:rsidP="00700A01">
      <w:pPr>
        <w:pStyle w:val="a4"/>
        <w:numPr>
          <w:ilvl w:val="0"/>
          <w:numId w:val="41"/>
        </w:numPr>
        <w:tabs>
          <w:tab w:val="left" w:pos="1209"/>
        </w:tabs>
        <w:ind w:firstLine="707"/>
        <w:rPr>
          <w:b/>
          <w:sz w:val="28"/>
        </w:rPr>
      </w:pPr>
      <w:r>
        <w:rPr>
          <w:b/>
          <w:sz w:val="28"/>
        </w:rPr>
        <w:t xml:space="preserve">Порядок оформления путевого листа. </w:t>
      </w:r>
      <w:r>
        <w:rPr>
          <w:sz w:val="28"/>
        </w:rPr>
        <w:t>Путевой лист является документом, подтверждающим обоснованность списания горюче-смазочных материалов</w:t>
      </w:r>
      <w:r>
        <w:rPr>
          <w:spacing w:val="40"/>
          <w:sz w:val="28"/>
        </w:rPr>
        <w:t xml:space="preserve"> </w:t>
      </w:r>
      <w:r>
        <w:rPr>
          <w:sz w:val="28"/>
        </w:rPr>
        <w:t xml:space="preserve">и других затрат на эксплуатацию, кроме того подтверждает размер расходов учреждения на их приобретение. Также включены в форму путевого листа «сведения о маршруте» для подтверждения фактического использования транспортного средства в служебных целях. В путевом листе прописывается конкретный маршрут следования, включающий все пункты назначения и детализация маршрута движения, которая состоит: место отправления и назначения обозначаются конкретным адресом с указанием </w:t>
      </w:r>
      <w:r>
        <w:rPr>
          <w:sz w:val="28"/>
        </w:rPr>
        <w:lastRenderedPageBreak/>
        <w:t>названия улицы и номера дома, после адреса наименование контрагента, время, километраж.</w:t>
      </w:r>
    </w:p>
    <w:p w:rsidR="00215C3E" w:rsidRDefault="001C75A7" w:rsidP="00700A01">
      <w:pPr>
        <w:pStyle w:val="a3"/>
      </w:pPr>
      <w:r>
        <w:t xml:space="preserve">Путевой лист оформляется на каждое транспортное средство, эксплуатируемое учреждением и действителен только на один день или </w:t>
      </w:r>
      <w:r>
        <w:rPr>
          <w:spacing w:val="-2"/>
        </w:rPr>
        <w:t>смену.</w:t>
      </w:r>
    </w:p>
    <w:p w:rsidR="00215C3E" w:rsidRDefault="001C75A7" w:rsidP="00700A01">
      <w:pPr>
        <w:pStyle w:val="a3"/>
        <w:spacing w:line="242" w:lineRule="auto"/>
      </w:pPr>
      <w:r>
        <w:t>На более длительный срок путевой лист выдается только в случае командировки</w:t>
      </w:r>
      <w:r>
        <w:rPr>
          <w:spacing w:val="35"/>
        </w:rPr>
        <w:t xml:space="preserve"> </w:t>
      </w:r>
      <w:r>
        <w:t>и</w:t>
      </w:r>
      <w:r>
        <w:rPr>
          <w:spacing w:val="35"/>
        </w:rPr>
        <w:t xml:space="preserve"> </w:t>
      </w:r>
      <w:r>
        <w:t>оформляется</w:t>
      </w:r>
      <w:r>
        <w:rPr>
          <w:spacing w:val="35"/>
        </w:rPr>
        <w:t xml:space="preserve"> </w:t>
      </w:r>
      <w:r>
        <w:t>на</w:t>
      </w:r>
      <w:r>
        <w:rPr>
          <w:spacing w:val="34"/>
        </w:rPr>
        <w:t xml:space="preserve"> </w:t>
      </w:r>
      <w:r>
        <w:t>весь</w:t>
      </w:r>
      <w:r>
        <w:rPr>
          <w:spacing w:val="35"/>
        </w:rPr>
        <w:t xml:space="preserve"> </w:t>
      </w:r>
      <w:r>
        <w:t>период</w:t>
      </w:r>
      <w:r>
        <w:rPr>
          <w:spacing w:val="35"/>
        </w:rPr>
        <w:t xml:space="preserve"> </w:t>
      </w:r>
      <w:r>
        <w:t>командировки.</w:t>
      </w:r>
      <w:r>
        <w:rPr>
          <w:spacing w:val="34"/>
        </w:rPr>
        <w:t xml:space="preserve"> </w:t>
      </w:r>
      <w:r>
        <w:t>В</w:t>
      </w:r>
      <w:r>
        <w:rPr>
          <w:spacing w:val="34"/>
        </w:rPr>
        <w:t xml:space="preserve"> </w:t>
      </w:r>
      <w:r>
        <w:t>этом</w:t>
      </w:r>
      <w:r>
        <w:rPr>
          <w:spacing w:val="35"/>
        </w:rPr>
        <w:t xml:space="preserve"> </w:t>
      </w:r>
      <w:r>
        <w:t>случае</w:t>
      </w:r>
      <w:r w:rsidR="00A47C3F">
        <w:t xml:space="preserve"> </w:t>
      </w:r>
      <w:r>
        <w:t>сведения о сроке действия включают даты (число, месяц, год) начала и окончания командировки. При направлении водителя в служебную командировку предоставляются следующие документы: приказ (распоряжение) о направлении работника (работников) в командировку, заявка или служебное задание.</w:t>
      </w:r>
    </w:p>
    <w:p w:rsidR="00215C3E" w:rsidRDefault="001C75A7" w:rsidP="00700A01">
      <w:pPr>
        <w:pStyle w:val="a3"/>
      </w:pPr>
      <w:r>
        <w:t>Руководителем учреждения назначаются лица, ответственные за оформление путевых листов - фиксацию дат, времени и показаний одометра при выезде и въезде транспортного средства с места и на место постоянной стоянки. Эти данные заверяются подписями с указанием фамилий и инициалов ответственных лиц. Оформленные путевые листы</w:t>
      </w:r>
      <w:r>
        <w:rPr>
          <w:spacing w:val="80"/>
        </w:rPr>
        <w:t xml:space="preserve"> </w:t>
      </w:r>
      <w:r>
        <w:t>собственниками транспортных средств регистрируются в журнале регистрации путевых листов (</w:t>
      </w:r>
      <w:r>
        <w:rPr>
          <w:sz w:val="24"/>
        </w:rPr>
        <w:t>п. 17 Приказа № 368</w:t>
      </w:r>
      <w:r>
        <w:t xml:space="preserve">). При этом может использоваться форма Журнала учета движения путевых листов, утв. постановлением Госкомстата России от 28.11.1997 № 78, или разработанная учреждением самостоятельно. </w:t>
      </w:r>
    </w:p>
    <w:p w:rsidR="00215C3E" w:rsidRDefault="001C75A7" w:rsidP="00700A01">
      <w:pPr>
        <w:pStyle w:val="a3"/>
        <w:spacing w:before="1"/>
      </w:pPr>
      <w:r>
        <w:t>В рамках внутреннего контроля в учреждении с участием ответственного лица, занимающегося хозяйственными вопросами, может проводится снятие показаний одометра автомобиля и сверка показаний одометра транспортных средств со сведениями о пробеге, указанного в путевом листе на дату проверки (по неиспользуемым длительное время автомобилям – сверка одометра проводится с данными одометра, отраженными</w:t>
      </w:r>
      <w:r>
        <w:rPr>
          <w:spacing w:val="-2"/>
        </w:rPr>
        <w:t xml:space="preserve"> </w:t>
      </w:r>
      <w:r>
        <w:t>в</w:t>
      </w:r>
      <w:r>
        <w:rPr>
          <w:spacing w:val="-3"/>
        </w:rPr>
        <w:t xml:space="preserve"> </w:t>
      </w:r>
      <w:r>
        <w:t>последнем</w:t>
      </w:r>
      <w:r>
        <w:rPr>
          <w:spacing w:val="-3"/>
        </w:rPr>
        <w:t xml:space="preserve"> </w:t>
      </w:r>
      <w:r>
        <w:t>путевом</w:t>
      </w:r>
      <w:r>
        <w:rPr>
          <w:spacing w:val="-2"/>
        </w:rPr>
        <w:t xml:space="preserve"> </w:t>
      </w:r>
      <w:r>
        <w:t>листе),</w:t>
      </w:r>
      <w:r>
        <w:rPr>
          <w:spacing w:val="-3"/>
        </w:rPr>
        <w:t xml:space="preserve"> </w:t>
      </w:r>
      <w:r>
        <w:t>а</w:t>
      </w:r>
      <w:r>
        <w:rPr>
          <w:spacing w:val="-3"/>
        </w:rPr>
        <w:t xml:space="preserve"> </w:t>
      </w:r>
      <w:r>
        <w:t>также</w:t>
      </w:r>
      <w:r>
        <w:rPr>
          <w:spacing w:val="-3"/>
        </w:rPr>
        <w:t xml:space="preserve"> </w:t>
      </w:r>
      <w:r>
        <w:t>проверяется</w:t>
      </w:r>
      <w:r>
        <w:rPr>
          <w:spacing w:val="-2"/>
        </w:rPr>
        <w:t xml:space="preserve"> </w:t>
      </w:r>
      <w:r>
        <w:t>правильность применения норм расхода ГСМ. Результаты проверки оформляются Актом снятия показаний одометра или иным документом утвержденным внутренним локальным актом.</w:t>
      </w:r>
    </w:p>
    <w:p w:rsidR="00215C3E" w:rsidRDefault="001C75A7" w:rsidP="00700A01">
      <w:pPr>
        <w:pStyle w:val="a3"/>
      </w:pPr>
      <w:r>
        <w:t xml:space="preserve">Кроме того, в путевом листе должны быть проставлены подписи водителя о принятии транспортного средства, медицинского работника, проводившего </w:t>
      </w:r>
      <w:proofErr w:type="spellStart"/>
      <w:r>
        <w:t>предрейсовый</w:t>
      </w:r>
      <w:proofErr w:type="spellEnd"/>
      <w:r>
        <w:t xml:space="preserve"> и </w:t>
      </w:r>
      <w:proofErr w:type="spellStart"/>
      <w:r>
        <w:t>послерейсовый</w:t>
      </w:r>
      <w:proofErr w:type="spellEnd"/>
      <w:r>
        <w:t xml:space="preserve"> осмотр водителя, и</w:t>
      </w:r>
      <w:r>
        <w:rPr>
          <w:spacing w:val="40"/>
        </w:rPr>
        <w:t xml:space="preserve"> </w:t>
      </w:r>
      <w:r>
        <w:t xml:space="preserve">контролера технического состояния, проводившего </w:t>
      </w:r>
      <w:proofErr w:type="spellStart"/>
      <w:r>
        <w:t>предрейсовый</w:t>
      </w:r>
      <w:proofErr w:type="spellEnd"/>
      <w:r>
        <w:t xml:space="preserve"> осмотр транспортного средства.</w:t>
      </w:r>
    </w:p>
    <w:p w:rsidR="00215C3E" w:rsidRDefault="001C75A7" w:rsidP="00700A01">
      <w:pPr>
        <w:pStyle w:val="a3"/>
        <w:spacing w:before="1"/>
      </w:pPr>
      <w:r>
        <w:t>Отсутствие в путевом листе информации о прохождении</w:t>
      </w:r>
      <w:r>
        <w:rPr>
          <w:spacing w:val="40"/>
        </w:rPr>
        <w:t xml:space="preserve"> </w:t>
      </w:r>
      <w:proofErr w:type="spellStart"/>
      <w:r>
        <w:t>предрейсового</w:t>
      </w:r>
      <w:proofErr w:type="spellEnd"/>
      <w:r>
        <w:rPr>
          <w:spacing w:val="-6"/>
        </w:rPr>
        <w:t xml:space="preserve"> </w:t>
      </w:r>
      <w:r>
        <w:t>(</w:t>
      </w:r>
      <w:proofErr w:type="spellStart"/>
      <w:r>
        <w:t>предсменного</w:t>
      </w:r>
      <w:proofErr w:type="spellEnd"/>
      <w:r>
        <w:t>)</w:t>
      </w:r>
      <w:r>
        <w:rPr>
          <w:spacing w:val="-7"/>
        </w:rPr>
        <w:t xml:space="preserve"> </w:t>
      </w:r>
      <w:r>
        <w:t>контроля</w:t>
      </w:r>
      <w:r>
        <w:rPr>
          <w:spacing w:val="-8"/>
        </w:rPr>
        <w:t xml:space="preserve"> </w:t>
      </w:r>
      <w:r>
        <w:t>технического</w:t>
      </w:r>
      <w:r>
        <w:rPr>
          <w:spacing w:val="-7"/>
        </w:rPr>
        <w:t xml:space="preserve"> </w:t>
      </w:r>
      <w:r>
        <w:t>состояния</w:t>
      </w:r>
      <w:r>
        <w:rPr>
          <w:spacing w:val="-8"/>
        </w:rPr>
        <w:t xml:space="preserve"> </w:t>
      </w:r>
      <w:r>
        <w:t xml:space="preserve">автомобиля, а также информации о прохождении </w:t>
      </w:r>
      <w:proofErr w:type="spellStart"/>
      <w:r>
        <w:t>предрейсового</w:t>
      </w:r>
      <w:proofErr w:type="spellEnd"/>
      <w:r>
        <w:t xml:space="preserve"> или </w:t>
      </w:r>
      <w:proofErr w:type="spellStart"/>
      <w:r>
        <w:t>послерейсового</w:t>
      </w:r>
      <w:proofErr w:type="spellEnd"/>
      <w:r>
        <w:t xml:space="preserve"> осмотра или проведение их с нарушением не является препятствием для списания ГСМ с учета на основании таких путевых листов.</w:t>
      </w:r>
    </w:p>
    <w:p w:rsidR="00215C3E" w:rsidRDefault="001C75A7" w:rsidP="00700A01">
      <w:pPr>
        <w:pStyle w:val="1"/>
        <w:numPr>
          <w:ilvl w:val="0"/>
          <w:numId w:val="41"/>
        </w:numPr>
        <w:tabs>
          <w:tab w:val="left" w:pos="1209"/>
        </w:tabs>
        <w:spacing w:before="5"/>
        <w:ind w:firstLine="707"/>
      </w:pPr>
      <w:r>
        <w:t xml:space="preserve">Порядок списания смазочных материалов и специальных </w:t>
      </w:r>
      <w:r>
        <w:rPr>
          <w:spacing w:val="-2"/>
        </w:rPr>
        <w:t>жидкостей.</w:t>
      </w:r>
    </w:p>
    <w:p w:rsidR="00215C3E" w:rsidRDefault="001C75A7" w:rsidP="00700A01">
      <w:pPr>
        <w:pStyle w:val="a3"/>
      </w:pPr>
      <w:r>
        <w:t xml:space="preserve">В отличие от смазочных материалов специальные жидкости прямо не поименованы в п.118 Инструкции 157н, исходя из направления использования такие жидкости обоснованно учитывать аналогично </w:t>
      </w:r>
      <w:r>
        <w:lastRenderedPageBreak/>
        <w:t>смазочным материалам на счете 0 105 33 000 «Горюче-смазочные материалы». К ним</w:t>
      </w:r>
      <w:r>
        <w:rPr>
          <w:spacing w:val="40"/>
        </w:rPr>
        <w:t xml:space="preserve"> </w:t>
      </w:r>
      <w:r>
        <w:t>относятся: антифриз, тосол, тормозная жидкость.</w:t>
      </w:r>
    </w:p>
    <w:p w:rsidR="00472EFD" w:rsidRPr="00472EFD" w:rsidRDefault="001C75A7" w:rsidP="00472EFD">
      <w:pPr>
        <w:pStyle w:val="a4"/>
        <w:numPr>
          <w:ilvl w:val="0"/>
          <w:numId w:val="41"/>
        </w:numPr>
        <w:tabs>
          <w:tab w:val="left" w:pos="1209"/>
          <w:tab w:val="left" w:pos="3104"/>
          <w:tab w:val="left" w:pos="5072"/>
          <w:tab w:val="left" w:pos="8280"/>
        </w:tabs>
        <w:spacing w:before="5"/>
        <w:ind w:firstLine="707"/>
        <w:jc w:val="center"/>
        <w:rPr>
          <w:b/>
          <w:sz w:val="28"/>
        </w:rPr>
      </w:pPr>
      <w:r>
        <w:rPr>
          <w:b/>
          <w:spacing w:val="-2"/>
          <w:sz w:val="28"/>
        </w:rPr>
        <w:t>Порядок</w:t>
      </w:r>
      <w:r>
        <w:rPr>
          <w:b/>
          <w:sz w:val="28"/>
        </w:rPr>
        <w:tab/>
      </w:r>
      <w:r>
        <w:rPr>
          <w:b/>
          <w:spacing w:val="-2"/>
          <w:sz w:val="28"/>
        </w:rPr>
        <w:t>списания</w:t>
      </w:r>
      <w:r>
        <w:rPr>
          <w:b/>
          <w:sz w:val="28"/>
        </w:rPr>
        <w:tab/>
      </w:r>
      <w:proofErr w:type="spellStart"/>
      <w:r>
        <w:rPr>
          <w:b/>
          <w:spacing w:val="-2"/>
          <w:sz w:val="28"/>
        </w:rPr>
        <w:t>стеклоомывающей</w:t>
      </w:r>
      <w:proofErr w:type="spellEnd"/>
      <w:r>
        <w:rPr>
          <w:b/>
          <w:sz w:val="28"/>
        </w:rPr>
        <w:tab/>
      </w:r>
      <w:r>
        <w:rPr>
          <w:b/>
          <w:spacing w:val="-2"/>
          <w:sz w:val="28"/>
        </w:rPr>
        <w:t>жидкости.</w:t>
      </w:r>
    </w:p>
    <w:p w:rsidR="00215C3E" w:rsidRDefault="001C75A7" w:rsidP="00472EFD">
      <w:pPr>
        <w:tabs>
          <w:tab w:val="left" w:pos="1209"/>
          <w:tab w:val="left" w:pos="3104"/>
          <w:tab w:val="left" w:pos="5072"/>
          <w:tab w:val="left" w:pos="8280"/>
        </w:tabs>
        <w:spacing w:before="5"/>
        <w:ind w:left="222"/>
        <w:jc w:val="both"/>
        <w:rPr>
          <w:sz w:val="28"/>
        </w:rPr>
      </w:pPr>
      <w:proofErr w:type="spellStart"/>
      <w:r w:rsidRPr="00472EFD">
        <w:rPr>
          <w:sz w:val="28"/>
        </w:rPr>
        <w:t>Стеклоомывающая</w:t>
      </w:r>
      <w:proofErr w:type="spellEnd"/>
      <w:r w:rsidRPr="00472EFD">
        <w:rPr>
          <w:sz w:val="28"/>
        </w:rPr>
        <w:t xml:space="preserve"> жидкость для автомобилей - жидкое химическое вещество, используемое для хозяйственных нужд, в целях ухода за транспортным средством, в частности очистки его от грязи. Затраты на покупку жидкости для </w:t>
      </w:r>
      <w:proofErr w:type="spellStart"/>
      <w:r w:rsidRPr="00472EFD">
        <w:rPr>
          <w:sz w:val="28"/>
        </w:rPr>
        <w:t>омывателя</w:t>
      </w:r>
      <w:proofErr w:type="spellEnd"/>
      <w:r w:rsidRPr="00472EFD">
        <w:rPr>
          <w:sz w:val="28"/>
        </w:rPr>
        <w:t xml:space="preserve"> относятся на подстатью 346 «Увеличение стоимости прочих оборотных запасов (материалов)» КОСГУ и принятие к учету осуществляется на счет 105 36. В отношении жидкости для </w:t>
      </w:r>
      <w:proofErr w:type="spellStart"/>
      <w:r w:rsidRPr="00472EFD">
        <w:rPr>
          <w:sz w:val="28"/>
        </w:rPr>
        <w:t>омывания</w:t>
      </w:r>
      <w:proofErr w:type="spellEnd"/>
      <w:r w:rsidRPr="00472EFD">
        <w:rPr>
          <w:sz w:val="28"/>
        </w:rPr>
        <w:t xml:space="preserve"> стекол не установлены нормы расходования, но в целях рационального использования можно установить внутренние нормы расхода, утвердив их приказом (распоряжением) по учреждению.</w:t>
      </w:r>
    </w:p>
    <w:p w:rsidR="00472EFD" w:rsidRPr="00472EFD" w:rsidRDefault="00472EFD" w:rsidP="00472EFD">
      <w:pPr>
        <w:tabs>
          <w:tab w:val="left" w:pos="1209"/>
          <w:tab w:val="left" w:pos="3104"/>
          <w:tab w:val="left" w:pos="5072"/>
          <w:tab w:val="left" w:pos="8280"/>
        </w:tabs>
        <w:spacing w:before="5"/>
        <w:ind w:left="222"/>
        <w:jc w:val="both"/>
        <w:rPr>
          <w:b/>
          <w:sz w:val="28"/>
        </w:rPr>
      </w:pPr>
    </w:p>
    <w:p w:rsidR="00215C3E" w:rsidRDefault="001C75A7" w:rsidP="00472EFD">
      <w:pPr>
        <w:pStyle w:val="1"/>
        <w:numPr>
          <w:ilvl w:val="1"/>
          <w:numId w:val="68"/>
        </w:numPr>
        <w:tabs>
          <w:tab w:val="left" w:pos="1697"/>
        </w:tabs>
        <w:spacing w:before="5" w:line="319" w:lineRule="exact"/>
        <w:ind w:left="1697" w:hanging="767"/>
        <w:jc w:val="left"/>
      </w:pPr>
      <w:r>
        <w:t>Учет</w:t>
      </w:r>
      <w:r>
        <w:rPr>
          <w:spacing w:val="-6"/>
        </w:rPr>
        <w:t xml:space="preserve"> </w:t>
      </w:r>
      <w:r>
        <w:t>строительных</w:t>
      </w:r>
      <w:r>
        <w:rPr>
          <w:spacing w:val="-8"/>
        </w:rPr>
        <w:t xml:space="preserve"> </w:t>
      </w:r>
      <w:r>
        <w:rPr>
          <w:spacing w:val="-2"/>
        </w:rPr>
        <w:t>материалов</w:t>
      </w:r>
    </w:p>
    <w:p w:rsidR="00215C3E" w:rsidRDefault="001C75A7" w:rsidP="00700A01">
      <w:pPr>
        <w:pStyle w:val="a3"/>
      </w:pPr>
      <w:r>
        <w:t>Строительные материалы могут быть использованы как для обеспечения текущей деятельности учрежден</w:t>
      </w:r>
      <w:bookmarkStart w:id="1" w:name="_GoBack"/>
      <w:bookmarkEnd w:id="1"/>
      <w:r>
        <w:t>ия, так и при производстве строительно-монтажных работ.</w:t>
      </w:r>
      <w:r>
        <w:rPr>
          <w:spacing w:val="40"/>
        </w:rPr>
        <w:t xml:space="preserve"> </w:t>
      </w:r>
      <w:r>
        <w:t>Поэтому расходы на приобретение стройматериалов относятся на коды бюджетной классификации (КВР/КОСГУ) исходя из целевого (функционального) назначения материального запаса.</w:t>
      </w:r>
    </w:p>
    <w:p w:rsidR="00215C3E" w:rsidRDefault="001C75A7" w:rsidP="00700A01">
      <w:pPr>
        <w:pStyle w:val="a3"/>
      </w:pPr>
      <w:r>
        <w:t>В зависимости от вида проведения работ счета учета при поступлении строительных материалов разделяются:</w:t>
      </w:r>
    </w:p>
    <w:p w:rsidR="00215C3E" w:rsidRDefault="001C75A7" w:rsidP="00700A01">
      <w:pPr>
        <w:pStyle w:val="a4"/>
        <w:numPr>
          <w:ilvl w:val="0"/>
          <w:numId w:val="39"/>
        </w:numPr>
        <w:tabs>
          <w:tab w:val="left" w:pos="1091"/>
        </w:tabs>
        <w:ind w:firstLine="707"/>
        <w:rPr>
          <w:sz w:val="28"/>
        </w:rPr>
      </w:pPr>
      <w:r>
        <w:rPr>
          <w:sz w:val="28"/>
        </w:rPr>
        <w:t>Х105 34 344: стройматериалы, приобретенные в целях строительных работ, не связанных с капитальными вложениями (текущий и капитальный ремонт здания), как для осуществления работ своими силами, так и для последующей передачи подрядчику, если договором предусмотрено выполнение работ из материала заказчика;</w:t>
      </w:r>
    </w:p>
    <w:p w:rsidR="00215C3E" w:rsidRDefault="001C75A7" w:rsidP="00700A01">
      <w:pPr>
        <w:pStyle w:val="a4"/>
        <w:numPr>
          <w:ilvl w:val="0"/>
          <w:numId w:val="39"/>
        </w:numPr>
        <w:tabs>
          <w:tab w:val="left" w:pos="1091"/>
        </w:tabs>
        <w:ind w:firstLine="707"/>
        <w:rPr>
          <w:sz w:val="28"/>
        </w:rPr>
      </w:pPr>
      <w:r>
        <w:rPr>
          <w:sz w:val="28"/>
        </w:rPr>
        <w:t>Х105 36 346: стройматериалы, приобретенные для замены перегоревших/вышедших из строя элементов (лампочки, дверные ручки и т.п.),</w:t>
      </w:r>
      <w:r>
        <w:rPr>
          <w:spacing w:val="-3"/>
          <w:sz w:val="28"/>
        </w:rPr>
        <w:t xml:space="preserve"> </w:t>
      </w:r>
      <w:r>
        <w:rPr>
          <w:sz w:val="28"/>
        </w:rPr>
        <w:t>для</w:t>
      </w:r>
      <w:r>
        <w:rPr>
          <w:spacing w:val="-1"/>
          <w:sz w:val="28"/>
        </w:rPr>
        <w:t xml:space="preserve"> </w:t>
      </w:r>
      <w:r>
        <w:rPr>
          <w:sz w:val="28"/>
        </w:rPr>
        <w:t>ремонта</w:t>
      </w:r>
      <w:r>
        <w:rPr>
          <w:spacing w:val="-3"/>
          <w:sz w:val="28"/>
        </w:rPr>
        <w:t xml:space="preserve"> </w:t>
      </w:r>
      <w:r>
        <w:rPr>
          <w:sz w:val="28"/>
        </w:rPr>
        <w:t>движимого</w:t>
      </w:r>
      <w:r>
        <w:rPr>
          <w:spacing w:val="-2"/>
          <w:sz w:val="28"/>
        </w:rPr>
        <w:t xml:space="preserve"> </w:t>
      </w:r>
      <w:r>
        <w:rPr>
          <w:sz w:val="28"/>
        </w:rPr>
        <w:t>имущества -</w:t>
      </w:r>
      <w:r>
        <w:rPr>
          <w:spacing w:val="-1"/>
          <w:sz w:val="28"/>
        </w:rPr>
        <w:t xml:space="preserve"> </w:t>
      </w:r>
      <w:r>
        <w:rPr>
          <w:sz w:val="28"/>
        </w:rPr>
        <w:t>объектов</w:t>
      </w:r>
      <w:r>
        <w:rPr>
          <w:spacing w:val="-2"/>
          <w:sz w:val="28"/>
        </w:rPr>
        <w:t xml:space="preserve"> </w:t>
      </w:r>
      <w:r>
        <w:rPr>
          <w:sz w:val="28"/>
        </w:rPr>
        <w:t>нефинансовых</w:t>
      </w:r>
      <w:r>
        <w:rPr>
          <w:spacing w:val="-1"/>
          <w:sz w:val="28"/>
        </w:rPr>
        <w:t xml:space="preserve"> </w:t>
      </w:r>
      <w:r>
        <w:rPr>
          <w:sz w:val="28"/>
        </w:rPr>
        <w:t>активов</w:t>
      </w:r>
      <w:r>
        <w:rPr>
          <w:spacing w:val="-2"/>
          <w:sz w:val="28"/>
        </w:rPr>
        <w:t xml:space="preserve"> </w:t>
      </w:r>
      <w:r>
        <w:rPr>
          <w:sz w:val="28"/>
        </w:rPr>
        <w:t>(в частности: мебели, локально-вычислительной сети).</w:t>
      </w:r>
    </w:p>
    <w:p w:rsidR="00215C3E" w:rsidRDefault="001C75A7" w:rsidP="00700A01">
      <w:pPr>
        <w:pStyle w:val="a3"/>
      </w:pPr>
      <w:r>
        <w:t>Документальное</w:t>
      </w:r>
      <w:r>
        <w:rPr>
          <w:spacing w:val="-2"/>
        </w:rPr>
        <w:t xml:space="preserve"> </w:t>
      </w:r>
      <w:r>
        <w:t xml:space="preserve">оформление при проведении ремонтных работ в целях обоснованности проведенных расходов описано в </w:t>
      </w:r>
      <w:proofErr w:type="spellStart"/>
      <w:r>
        <w:t>п.п</w:t>
      </w:r>
      <w:proofErr w:type="spellEnd"/>
      <w:r>
        <w:t>. 5.2.6-5.2.7.</w:t>
      </w:r>
    </w:p>
    <w:p w:rsidR="00886C0F" w:rsidRDefault="001C75A7" w:rsidP="00700A01">
      <w:pPr>
        <w:pStyle w:val="a3"/>
        <w:tabs>
          <w:tab w:val="left" w:pos="2788"/>
          <w:tab w:val="left" w:pos="4501"/>
          <w:tab w:val="left" w:pos="7081"/>
        </w:tabs>
      </w:pPr>
      <w:r>
        <w:t xml:space="preserve"> Списание строительных материалов осуществляется на основании Акта на списание материальных запасов (ф.0510460) с приложением №1/14 из перечня неунифицированных форм Акта о приемке выполненных работ.</w:t>
      </w:r>
    </w:p>
    <w:p w:rsidR="00886C0F" w:rsidRDefault="001C75A7" w:rsidP="00700A01">
      <w:pPr>
        <w:pStyle w:val="a3"/>
        <w:tabs>
          <w:tab w:val="left" w:pos="2788"/>
          <w:tab w:val="left" w:pos="4501"/>
          <w:tab w:val="left" w:pos="7081"/>
        </w:tabs>
      </w:pPr>
      <w:r>
        <w:t xml:space="preserve"> </w:t>
      </w:r>
    </w:p>
    <w:p w:rsidR="00886C0F" w:rsidRDefault="00886C0F" w:rsidP="00512513">
      <w:pPr>
        <w:pStyle w:val="a3"/>
        <w:numPr>
          <w:ilvl w:val="1"/>
          <w:numId w:val="68"/>
        </w:numPr>
        <w:ind w:left="0" w:firstLine="851"/>
        <w:jc w:val="left"/>
        <w:rPr>
          <w:b/>
        </w:rPr>
      </w:pPr>
      <w:r w:rsidRPr="00886C0F">
        <w:rPr>
          <w:b/>
        </w:rPr>
        <w:t>Учет прочих материальных запасов</w:t>
      </w:r>
    </w:p>
    <w:p w:rsidR="00700A01" w:rsidRPr="00700A01" w:rsidRDefault="00700A01" w:rsidP="00700A01">
      <w:pPr>
        <w:pStyle w:val="a3"/>
        <w:tabs>
          <w:tab w:val="left" w:pos="2788"/>
          <w:tab w:val="left" w:pos="4501"/>
          <w:tab w:val="left" w:pos="7081"/>
        </w:tabs>
        <w:jc w:val="center"/>
        <w:rPr>
          <w:b/>
          <w:sz w:val="10"/>
          <w:szCs w:val="10"/>
        </w:rPr>
      </w:pPr>
    </w:p>
    <w:p w:rsidR="00886C0F" w:rsidRDefault="001C75A7" w:rsidP="00700A01">
      <w:pPr>
        <w:pStyle w:val="a3"/>
        <w:tabs>
          <w:tab w:val="left" w:pos="2788"/>
          <w:tab w:val="left" w:pos="4501"/>
          <w:tab w:val="left" w:pos="7081"/>
        </w:tabs>
      </w:pPr>
      <w:r>
        <w:rPr>
          <w:b/>
        </w:rPr>
        <w:t xml:space="preserve">Хозяйственные материалы </w:t>
      </w:r>
      <w:r>
        <w:t xml:space="preserve">(батарейки, щетки, тряпки, губки, </w:t>
      </w:r>
      <w:proofErr w:type="gramStart"/>
      <w:r>
        <w:t>перчатки</w:t>
      </w:r>
      <w:r>
        <w:rPr>
          <w:spacing w:val="80"/>
          <w:w w:val="150"/>
        </w:rPr>
        <w:t xml:space="preserve">  </w:t>
      </w:r>
      <w:r>
        <w:t>резиновые</w:t>
      </w:r>
      <w:proofErr w:type="gramEnd"/>
      <w:r>
        <w:t>/хлопчатобумажные</w:t>
      </w:r>
      <w:r w:rsidR="00886C0F">
        <w:t>, моющие, чистящие и дезинфицирующие средства</w:t>
      </w:r>
      <w:r>
        <w:rPr>
          <w:spacing w:val="80"/>
          <w:w w:val="150"/>
        </w:rPr>
        <w:t xml:space="preserve">  </w:t>
      </w:r>
      <w:r>
        <w:t>для</w:t>
      </w:r>
      <w:r>
        <w:rPr>
          <w:spacing w:val="80"/>
          <w:w w:val="150"/>
        </w:rPr>
        <w:t xml:space="preserve">  </w:t>
      </w:r>
      <w:r>
        <w:t>хозяйственных</w:t>
      </w:r>
      <w:r>
        <w:rPr>
          <w:spacing w:val="80"/>
          <w:w w:val="150"/>
        </w:rPr>
        <w:t xml:space="preserve">  </w:t>
      </w:r>
      <w:r>
        <w:t>нужд,</w:t>
      </w:r>
      <w:r w:rsidR="00886C0F">
        <w:t xml:space="preserve"> канцелярские товары</w:t>
      </w:r>
      <w:r w:rsidR="00A47C3F">
        <w:t xml:space="preserve"> </w:t>
      </w:r>
      <w:r>
        <w:t>одноразовые принадлежности и т.п.). В связи с отсутствием норм расходования на хозяйственные товары на законодательном уровне, их выдачу в структурные подразделения предпочтительнее производить исходя из месячной</w:t>
      </w:r>
      <w:r>
        <w:rPr>
          <w:spacing w:val="-1"/>
        </w:rPr>
        <w:t xml:space="preserve"> </w:t>
      </w:r>
      <w:r>
        <w:t>потребности и (или)</w:t>
      </w:r>
      <w:r>
        <w:rPr>
          <w:spacing w:val="-2"/>
        </w:rPr>
        <w:t xml:space="preserve"> </w:t>
      </w:r>
      <w:r>
        <w:t xml:space="preserve">по мере их использования, так как наиболее часто такие материалы списываются в момент выдачи, но фактически продолжают использоваться до полного расходования. В </w:t>
      </w:r>
      <w:r>
        <w:lastRenderedPageBreak/>
        <w:t xml:space="preserve">хозяйственных целях передача в эксплуатацию материалов производится на основании заявки с оформлением Ведомости </w:t>
      </w:r>
      <w:r w:rsidR="00886C0F">
        <w:t>выдачи</w:t>
      </w:r>
      <w:r>
        <w:t xml:space="preserve"> материальных ценностей на </w:t>
      </w:r>
      <w:proofErr w:type="gramStart"/>
      <w:r>
        <w:t>нужды</w:t>
      </w:r>
      <w:r>
        <w:rPr>
          <w:spacing w:val="25"/>
        </w:rPr>
        <w:t xml:space="preserve">  </w:t>
      </w:r>
      <w:r>
        <w:t>учреждения</w:t>
      </w:r>
      <w:proofErr w:type="gramEnd"/>
      <w:r w:rsidR="00886C0F">
        <w:t>.</w:t>
      </w:r>
      <w:r>
        <w:rPr>
          <w:spacing w:val="24"/>
        </w:rPr>
        <w:t xml:space="preserve">  </w:t>
      </w:r>
    </w:p>
    <w:p w:rsidR="00215C3E" w:rsidRDefault="001C75A7" w:rsidP="00700A01">
      <w:pPr>
        <w:pStyle w:val="a3"/>
        <w:ind w:firstLine="0"/>
      </w:pPr>
      <w:r>
        <w:t xml:space="preserve"> На основании данных, подтверждающих фактическое получение оформляется Акт о списании материальных запасов (ф. 0510460), являющийся основанием для их списания с приложением Отчета о рас</w:t>
      </w:r>
      <w:r w:rsidR="00886C0F">
        <w:t xml:space="preserve">ходовании материальных запасов </w:t>
      </w:r>
      <w:r>
        <w:t xml:space="preserve">материалов в зависимости от цели </w:t>
      </w:r>
      <w:r>
        <w:rPr>
          <w:spacing w:val="-2"/>
        </w:rPr>
        <w:t>использования.</w:t>
      </w:r>
    </w:p>
    <w:p w:rsidR="00215C3E" w:rsidRDefault="001C75A7" w:rsidP="00700A01">
      <w:pPr>
        <w:pStyle w:val="a4"/>
        <w:numPr>
          <w:ilvl w:val="0"/>
          <w:numId w:val="38"/>
        </w:numPr>
        <w:tabs>
          <w:tab w:val="left" w:pos="1209"/>
        </w:tabs>
        <w:ind w:firstLine="707"/>
        <w:jc w:val="both"/>
        <w:rPr>
          <w:sz w:val="28"/>
        </w:rPr>
      </w:pPr>
      <w:r>
        <w:rPr>
          <w:b/>
          <w:sz w:val="28"/>
        </w:rPr>
        <w:t xml:space="preserve">Списание посуды </w:t>
      </w:r>
      <w:r>
        <w:rPr>
          <w:sz w:val="28"/>
        </w:rPr>
        <w:t>осуществляется на основании Акта о списании мягкого и хозяйственного инвентаря (ф. 0504143), составленного согласно сведениям о количестве разбитой посуды из книги регистрации боя посуды (ф.0504044). Выписка/копия книги регистрации боя посуды (ф.0504044) прилагается к акту.</w:t>
      </w:r>
    </w:p>
    <w:p w:rsidR="00215C3E" w:rsidRDefault="001C75A7" w:rsidP="00700A01">
      <w:pPr>
        <w:pStyle w:val="a4"/>
        <w:numPr>
          <w:ilvl w:val="0"/>
          <w:numId w:val="38"/>
        </w:numPr>
        <w:tabs>
          <w:tab w:val="left" w:pos="1209"/>
        </w:tabs>
        <w:ind w:firstLine="707"/>
        <w:jc w:val="both"/>
        <w:rPr>
          <w:sz w:val="28"/>
        </w:rPr>
      </w:pPr>
      <w:r>
        <w:rPr>
          <w:b/>
          <w:sz w:val="28"/>
        </w:rPr>
        <w:t xml:space="preserve">Списание бутилированной воды </w:t>
      </w:r>
      <w:r>
        <w:rPr>
          <w:sz w:val="28"/>
        </w:rPr>
        <w:t>осуществляется на основании Акта о списании материальных запасов (ф. 0510460) составленного со</w:t>
      </w:r>
      <w:r w:rsidR="00886C0F">
        <w:rPr>
          <w:sz w:val="28"/>
        </w:rPr>
        <w:t xml:space="preserve">гласно данных Акта на установку, </w:t>
      </w:r>
      <w:r>
        <w:rPr>
          <w:sz w:val="28"/>
        </w:rPr>
        <w:t xml:space="preserve">в котором указывается: аппарат, предназначенный для раздачи воды, инвентарный номер, обоснование необходимой потребности в них и приложением заявки о выдаче материальных ценностей со склада в </w:t>
      </w:r>
      <w:r>
        <w:rPr>
          <w:spacing w:val="-2"/>
          <w:sz w:val="28"/>
        </w:rPr>
        <w:t>эксплуатацию.</w:t>
      </w:r>
    </w:p>
    <w:p w:rsidR="00215C3E" w:rsidRDefault="001C75A7" w:rsidP="00700A01">
      <w:pPr>
        <w:pStyle w:val="a3"/>
        <w:spacing w:line="242" w:lineRule="auto"/>
      </w:pPr>
      <w:r>
        <w:t>Отражение в учете расходов на приобретение бутилированной водой зависит от целевого (функционального) назначения материальных запасов:</w:t>
      </w:r>
    </w:p>
    <w:p w:rsidR="00215C3E" w:rsidRDefault="001C75A7" w:rsidP="00700A01">
      <w:pPr>
        <w:pStyle w:val="a3"/>
        <w:tabs>
          <w:tab w:val="left" w:pos="1451"/>
          <w:tab w:val="left" w:pos="1665"/>
          <w:tab w:val="left" w:pos="1770"/>
          <w:tab w:val="left" w:pos="2727"/>
          <w:tab w:val="left" w:pos="3520"/>
          <w:tab w:val="left" w:pos="3941"/>
          <w:tab w:val="left" w:pos="4137"/>
          <w:tab w:val="left" w:pos="5470"/>
          <w:tab w:val="left" w:pos="5790"/>
          <w:tab w:val="left" w:pos="5821"/>
          <w:tab w:val="left" w:pos="6185"/>
          <w:tab w:val="left" w:pos="6313"/>
          <w:tab w:val="left" w:pos="6526"/>
          <w:tab w:val="left" w:pos="7186"/>
          <w:tab w:val="left" w:pos="7272"/>
          <w:tab w:val="left" w:pos="7377"/>
          <w:tab w:val="left" w:pos="8059"/>
          <w:tab w:val="left" w:pos="8161"/>
          <w:tab w:val="left" w:pos="8626"/>
        </w:tabs>
        <w:ind w:left="221"/>
      </w:pPr>
      <w:r>
        <w:t xml:space="preserve">В случае, если учреждение не осуществляет функции по обеспечению </w:t>
      </w:r>
      <w:r>
        <w:rPr>
          <w:spacing w:val="-2"/>
        </w:rPr>
        <w:t>питанием</w:t>
      </w:r>
      <w:r>
        <w:tab/>
      </w:r>
      <w:r>
        <w:tab/>
      </w:r>
      <w:r>
        <w:tab/>
      </w:r>
      <w:r>
        <w:rPr>
          <w:spacing w:val="-2"/>
        </w:rPr>
        <w:t>различного</w:t>
      </w:r>
      <w:r>
        <w:tab/>
      </w:r>
      <w:r>
        <w:rPr>
          <w:spacing w:val="-2"/>
        </w:rPr>
        <w:t>контингента,</w:t>
      </w:r>
      <w:r>
        <w:tab/>
      </w:r>
      <w:r>
        <w:rPr>
          <w:spacing w:val="-4"/>
        </w:rPr>
        <w:t>при</w:t>
      </w:r>
      <w:r>
        <w:tab/>
      </w:r>
      <w:r>
        <w:tab/>
      </w:r>
      <w:r>
        <w:rPr>
          <w:spacing w:val="-4"/>
        </w:rPr>
        <w:t>этом</w:t>
      </w:r>
      <w:r>
        <w:tab/>
      </w:r>
      <w:r>
        <w:tab/>
      </w:r>
      <w:r>
        <w:rPr>
          <w:spacing w:val="-2"/>
        </w:rPr>
        <w:t>имеется</w:t>
      </w:r>
      <w:r>
        <w:tab/>
      </w:r>
      <w:r>
        <w:rPr>
          <w:spacing w:val="-2"/>
        </w:rPr>
        <w:t>система централизованного</w:t>
      </w:r>
      <w:r>
        <w:tab/>
      </w:r>
      <w:r>
        <w:rPr>
          <w:spacing w:val="-69"/>
        </w:rPr>
        <w:t xml:space="preserve"> </w:t>
      </w:r>
      <w:r>
        <w:rPr>
          <w:spacing w:val="-2"/>
        </w:rPr>
        <w:t>питьевого</w:t>
      </w:r>
      <w:r>
        <w:tab/>
      </w:r>
      <w:r>
        <w:tab/>
      </w:r>
      <w:r>
        <w:rPr>
          <w:spacing w:val="-69"/>
        </w:rPr>
        <w:t xml:space="preserve"> </w:t>
      </w:r>
      <w:r>
        <w:rPr>
          <w:spacing w:val="-2"/>
        </w:rPr>
        <w:t>водоснабжения</w:t>
      </w:r>
      <w:r>
        <w:tab/>
      </w:r>
      <w:r>
        <w:rPr>
          <w:spacing w:val="-69"/>
        </w:rPr>
        <w:t xml:space="preserve"> </w:t>
      </w:r>
      <w:r>
        <w:rPr>
          <w:spacing w:val="-10"/>
        </w:rPr>
        <w:t>и</w:t>
      </w:r>
      <w:r>
        <w:tab/>
      </w:r>
      <w:r>
        <w:rPr>
          <w:spacing w:val="-53"/>
        </w:rPr>
        <w:t xml:space="preserve"> </w:t>
      </w:r>
      <w:r>
        <w:t>отсутствует</w:t>
      </w:r>
      <w:r>
        <w:tab/>
      </w:r>
      <w:r>
        <w:tab/>
      </w:r>
      <w:r>
        <w:rPr>
          <w:spacing w:val="-69"/>
        </w:rPr>
        <w:t xml:space="preserve"> </w:t>
      </w:r>
      <w:r>
        <w:rPr>
          <w:spacing w:val="-2"/>
        </w:rPr>
        <w:t>заключение органа</w:t>
      </w:r>
      <w:r>
        <w:tab/>
      </w:r>
      <w:r>
        <w:rPr>
          <w:spacing w:val="-2"/>
        </w:rPr>
        <w:t>санитарно-эпидемиологического</w:t>
      </w:r>
      <w:r>
        <w:tab/>
      </w:r>
      <w:r>
        <w:tab/>
      </w:r>
      <w:r>
        <w:tab/>
      </w:r>
      <w:r>
        <w:rPr>
          <w:spacing w:val="-2"/>
        </w:rPr>
        <w:t>надзора</w:t>
      </w:r>
      <w:r>
        <w:tab/>
      </w:r>
      <w:r>
        <w:rPr>
          <w:spacing w:val="-4"/>
        </w:rPr>
        <w:t>или</w:t>
      </w:r>
      <w:r>
        <w:tab/>
      </w:r>
      <w:r>
        <w:rPr>
          <w:spacing w:val="-2"/>
        </w:rPr>
        <w:t xml:space="preserve">лаборатории </w:t>
      </w:r>
      <w:r>
        <w:t>организации,</w:t>
      </w:r>
      <w:r>
        <w:rPr>
          <w:spacing w:val="33"/>
        </w:rPr>
        <w:t xml:space="preserve"> </w:t>
      </w:r>
      <w:r>
        <w:t>эксплуатирующей</w:t>
      </w:r>
      <w:r>
        <w:rPr>
          <w:spacing w:val="34"/>
        </w:rPr>
        <w:t xml:space="preserve"> </w:t>
      </w:r>
      <w:r>
        <w:t>системы</w:t>
      </w:r>
      <w:r>
        <w:rPr>
          <w:spacing w:val="34"/>
        </w:rPr>
        <w:t xml:space="preserve"> </w:t>
      </w:r>
      <w:r>
        <w:t>водоснабжения, о</w:t>
      </w:r>
      <w:r>
        <w:rPr>
          <w:spacing w:val="34"/>
        </w:rPr>
        <w:t xml:space="preserve"> </w:t>
      </w:r>
      <w:r>
        <w:t>признании</w:t>
      </w:r>
      <w:r>
        <w:rPr>
          <w:spacing w:val="34"/>
        </w:rPr>
        <w:t xml:space="preserve"> </w:t>
      </w:r>
      <w:r>
        <w:t>воды не соответствующей санитарным</w:t>
      </w:r>
      <w:r>
        <w:rPr>
          <w:spacing w:val="-2"/>
        </w:rPr>
        <w:t xml:space="preserve"> </w:t>
      </w:r>
      <w:r>
        <w:t>нормам - подстатья 346</w:t>
      </w:r>
      <w:r>
        <w:rPr>
          <w:spacing w:val="-2"/>
        </w:rPr>
        <w:t xml:space="preserve"> </w:t>
      </w:r>
      <w:r>
        <w:t>и</w:t>
      </w:r>
      <w:r>
        <w:rPr>
          <w:spacing w:val="-1"/>
        </w:rPr>
        <w:t xml:space="preserve"> </w:t>
      </w:r>
      <w:r>
        <w:t>счет учета 105.36; В</w:t>
      </w:r>
      <w:r>
        <w:rPr>
          <w:spacing w:val="40"/>
        </w:rPr>
        <w:t xml:space="preserve"> </w:t>
      </w:r>
      <w:r>
        <w:t>случае,</w:t>
      </w:r>
      <w:r>
        <w:rPr>
          <w:spacing w:val="40"/>
        </w:rPr>
        <w:t xml:space="preserve"> </w:t>
      </w:r>
      <w:r>
        <w:t>если</w:t>
      </w:r>
      <w:r>
        <w:rPr>
          <w:spacing w:val="40"/>
        </w:rPr>
        <w:t xml:space="preserve"> </w:t>
      </w:r>
      <w:r>
        <w:t>на</w:t>
      </w:r>
      <w:r>
        <w:rPr>
          <w:spacing w:val="40"/>
        </w:rPr>
        <w:t xml:space="preserve"> </w:t>
      </w:r>
      <w:r>
        <w:t>учреждение</w:t>
      </w:r>
      <w:r>
        <w:rPr>
          <w:spacing w:val="40"/>
        </w:rPr>
        <w:t xml:space="preserve"> </w:t>
      </w:r>
      <w:r>
        <w:t>возложена</w:t>
      </w:r>
      <w:r>
        <w:rPr>
          <w:spacing w:val="40"/>
        </w:rPr>
        <w:t xml:space="preserve"> </w:t>
      </w:r>
      <w:r>
        <w:t>функция</w:t>
      </w:r>
      <w:r>
        <w:rPr>
          <w:spacing w:val="40"/>
        </w:rPr>
        <w:t xml:space="preserve"> </w:t>
      </w:r>
      <w:r>
        <w:t>по</w:t>
      </w:r>
      <w:r>
        <w:rPr>
          <w:spacing w:val="40"/>
        </w:rPr>
        <w:t xml:space="preserve"> </w:t>
      </w:r>
      <w:r>
        <w:t>обеспечению</w:t>
      </w:r>
      <w:r>
        <w:rPr>
          <w:spacing w:val="80"/>
        </w:rPr>
        <w:t xml:space="preserve"> </w:t>
      </w:r>
      <w:r>
        <w:rPr>
          <w:spacing w:val="-2"/>
        </w:rPr>
        <w:t>питанием</w:t>
      </w:r>
      <w:r>
        <w:tab/>
      </w:r>
      <w:r>
        <w:tab/>
      </w:r>
      <w:r>
        <w:rPr>
          <w:spacing w:val="-2"/>
        </w:rPr>
        <w:t>обслуживаемого</w:t>
      </w:r>
      <w:r>
        <w:tab/>
      </w:r>
      <w:r>
        <w:rPr>
          <w:spacing w:val="-2"/>
        </w:rPr>
        <w:t>контингента,</w:t>
      </w:r>
      <w:r>
        <w:tab/>
      </w:r>
      <w:r>
        <w:rPr>
          <w:spacing w:val="-4"/>
        </w:rPr>
        <w:t>при</w:t>
      </w:r>
      <w:r>
        <w:tab/>
      </w:r>
      <w:r>
        <w:tab/>
      </w:r>
      <w:r>
        <w:rPr>
          <w:spacing w:val="-4"/>
        </w:rPr>
        <w:t>этом</w:t>
      </w:r>
      <w:r>
        <w:tab/>
      </w:r>
      <w:r>
        <w:tab/>
      </w:r>
      <w:r>
        <w:tab/>
      </w:r>
      <w:r>
        <w:rPr>
          <w:spacing w:val="-2"/>
        </w:rPr>
        <w:t>имеется</w:t>
      </w:r>
      <w:r>
        <w:tab/>
      </w:r>
      <w:r>
        <w:rPr>
          <w:spacing w:val="-70"/>
        </w:rPr>
        <w:t xml:space="preserve"> </w:t>
      </w:r>
      <w:r>
        <w:rPr>
          <w:spacing w:val="-2"/>
        </w:rPr>
        <w:t>система централизованного</w:t>
      </w:r>
      <w:r>
        <w:tab/>
      </w:r>
      <w:r>
        <w:rPr>
          <w:spacing w:val="-2"/>
        </w:rPr>
        <w:t>питьевого</w:t>
      </w:r>
      <w:r>
        <w:tab/>
      </w:r>
      <w:r>
        <w:tab/>
      </w:r>
      <w:r>
        <w:rPr>
          <w:spacing w:val="-2"/>
        </w:rPr>
        <w:t>водоснабжения</w:t>
      </w:r>
      <w:r>
        <w:tab/>
      </w:r>
      <w:r>
        <w:rPr>
          <w:spacing w:val="-10"/>
        </w:rPr>
        <w:t>и</w:t>
      </w:r>
      <w:r>
        <w:tab/>
      </w:r>
      <w:r>
        <w:rPr>
          <w:spacing w:val="-55"/>
        </w:rPr>
        <w:t xml:space="preserve"> </w:t>
      </w:r>
      <w:r>
        <w:t>отсутствует</w:t>
      </w:r>
      <w:r>
        <w:tab/>
      </w:r>
      <w:r>
        <w:tab/>
      </w:r>
      <w:r>
        <w:rPr>
          <w:spacing w:val="-2"/>
        </w:rPr>
        <w:t>заключение органа</w:t>
      </w:r>
      <w:r>
        <w:tab/>
      </w:r>
      <w:r>
        <w:rPr>
          <w:spacing w:val="-2"/>
        </w:rPr>
        <w:t>санитарно-эпидемиологического</w:t>
      </w:r>
      <w:r>
        <w:tab/>
      </w:r>
      <w:r>
        <w:tab/>
      </w:r>
      <w:r>
        <w:tab/>
      </w:r>
      <w:r>
        <w:rPr>
          <w:spacing w:val="-2"/>
        </w:rPr>
        <w:t>надзора</w:t>
      </w:r>
      <w:r>
        <w:tab/>
      </w:r>
      <w:r>
        <w:rPr>
          <w:spacing w:val="-4"/>
        </w:rPr>
        <w:t>или</w:t>
      </w:r>
      <w:r>
        <w:tab/>
      </w:r>
      <w:r>
        <w:rPr>
          <w:spacing w:val="-2"/>
        </w:rPr>
        <w:t xml:space="preserve">лаборатории </w:t>
      </w:r>
      <w:r>
        <w:t>организации,</w:t>
      </w:r>
      <w:r>
        <w:rPr>
          <w:spacing w:val="31"/>
        </w:rPr>
        <w:t xml:space="preserve"> </w:t>
      </w:r>
      <w:r>
        <w:t>эксплуатирующей</w:t>
      </w:r>
      <w:r>
        <w:rPr>
          <w:spacing w:val="32"/>
        </w:rPr>
        <w:t xml:space="preserve"> </w:t>
      </w:r>
      <w:r>
        <w:t>системы</w:t>
      </w:r>
      <w:r>
        <w:rPr>
          <w:spacing w:val="32"/>
        </w:rPr>
        <w:t xml:space="preserve"> </w:t>
      </w:r>
      <w:r>
        <w:t>водоснабжения,</w:t>
      </w:r>
      <w:r>
        <w:rPr>
          <w:spacing w:val="27"/>
        </w:rPr>
        <w:t xml:space="preserve"> </w:t>
      </w:r>
      <w:r>
        <w:t>о</w:t>
      </w:r>
      <w:r>
        <w:rPr>
          <w:spacing w:val="32"/>
        </w:rPr>
        <w:t xml:space="preserve"> </w:t>
      </w:r>
      <w:r>
        <w:t>признании</w:t>
      </w:r>
      <w:r>
        <w:rPr>
          <w:spacing w:val="33"/>
        </w:rPr>
        <w:t xml:space="preserve"> </w:t>
      </w:r>
      <w:r>
        <w:rPr>
          <w:spacing w:val="-4"/>
        </w:rPr>
        <w:t>воды</w:t>
      </w:r>
    </w:p>
    <w:p w:rsidR="00215C3E" w:rsidRDefault="001C75A7" w:rsidP="00700A01">
      <w:pPr>
        <w:pStyle w:val="a3"/>
        <w:spacing w:line="321" w:lineRule="exact"/>
        <w:ind w:left="221" w:firstLine="0"/>
      </w:pPr>
      <w:proofErr w:type="gramStart"/>
      <w:r>
        <w:t>не</w:t>
      </w:r>
      <w:proofErr w:type="gramEnd"/>
      <w:r>
        <w:rPr>
          <w:spacing w:val="-7"/>
        </w:rPr>
        <w:t xml:space="preserve"> </w:t>
      </w:r>
      <w:r>
        <w:t>соответствующей</w:t>
      </w:r>
      <w:r>
        <w:rPr>
          <w:spacing w:val="-5"/>
        </w:rPr>
        <w:t xml:space="preserve"> </w:t>
      </w:r>
      <w:r>
        <w:t>санитарным</w:t>
      </w:r>
      <w:r>
        <w:rPr>
          <w:spacing w:val="-7"/>
        </w:rPr>
        <w:t xml:space="preserve"> </w:t>
      </w:r>
      <w:r>
        <w:t>нормам–подстатья</w:t>
      </w:r>
      <w:r>
        <w:rPr>
          <w:spacing w:val="-8"/>
        </w:rPr>
        <w:t xml:space="preserve"> </w:t>
      </w:r>
      <w:r>
        <w:t>342</w:t>
      </w:r>
      <w:r>
        <w:rPr>
          <w:spacing w:val="-8"/>
        </w:rPr>
        <w:t xml:space="preserve"> </w:t>
      </w:r>
      <w:r>
        <w:t>и</w:t>
      </w:r>
      <w:r>
        <w:rPr>
          <w:spacing w:val="-7"/>
        </w:rPr>
        <w:t xml:space="preserve"> </w:t>
      </w:r>
      <w:r>
        <w:t>счет</w:t>
      </w:r>
      <w:r>
        <w:rPr>
          <w:spacing w:val="-5"/>
        </w:rPr>
        <w:t xml:space="preserve"> </w:t>
      </w:r>
      <w:r>
        <w:t>учета</w:t>
      </w:r>
      <w:r>
        <w:rPr>
          <w:spacing w:val="-4"/>
        </w:rPr>
        <w:t xml:space="preserve"> </w:t>
      </w:r>
      <w:r>
        <w:rPr>
          <w:spacing w:val="-2"/>
        </w:rPr>
        <w:t>105.32;</w:t>
      </w:r>
    </w:p>
    <w:p w:rsidR="00215C3E" w:rsidRDefault="001C75A7" w:rsidP="00700A01">
      <w:pPr>
        <w:pStyle w:val="a3"/>
        <w:ind w:left="221"/>
      </w:pPr>
      <w:r>
        <w:t xml:space="preserve">Для обеспечения питьевой водой в связи с отсутствием у организации системы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 - подстатья 349 и счет учета </w:t>
      </w:r>
      <w:r>
        <w:rPr>
          <w:spacing w:val="-2"/>
        </w:rPr>
        <w:t>105.36.</w:t>
      </w:r>
    </w:p>
    <w:p w:rsidR="00215C3E" w:rsidRDefault="001C75A7" w:rsidP="00700A01">
      <w:pPr>
        <w:pStyle w:val="a4"/>
        <w:numPr>
          <w:ilvl w:val="1"/>
          <w:numId w:val="68"/>
        </w:numPr>
        <w:tabs>
          <w:tab w:val="left" w:pos="1703"/>
        </w:tabs>
        <w:ind w:firstLine="707"/>
        <w:rPr>
          <w:sz w:val="28"/>
        </w:rPr>
      </w:pPr>
      <w:r>
        <w:rPr>
          <w:b/>
          <w:sz w:val="28"/>
        </w:rPr>
        <w:t xml:space="preserve">Учет личного имущества сотрудников. </w:t>
      </w:r>
      <w:r>
        <w:rPr>
          <w:sz w:val="28"/>
        </w:rPr>
        <w:t>Для</w:t>
      </w:r>
      <w:r>
        <w:rPr>
          <w:spacing w:val="-3"/>
          <w:sz w:val="28"/>
        </w:rPr>
        <w:t xml:space="preserve"> </w:t>
      </w:r>
      <w:r>
        <w:rPr>
          <w:sz w:val="28"/>
        </w:rPr>
        <w:t>целей</w:t>
      </w:r>
      <w:r>
        <w:rPr>
          <w:spacing w:val="-3"/>
          <w:sz w:val="28"/>
        </w:rPr>
        <w:t xml:space="preserve"> </w:t>
      </w:r>
      <w:r>
        <w:rPr>
          <w:sz w:val="28"/>
        </w:rPr>
        <w:t>организации учета личного имущества сотрудников, постоянно находящегося на территории учреждения, важным моментом является определение права пользования таким имуществом в учреждении.</w:t>
      </w:r>
    </w:p>
    <w:p w:rsidR="00215C3E" w:rsidRDefault="001C75A7" w:rsidP="00700A01">
      <w:pPr>
        <w:pStyle w:val="a3"/>
        <w:spacing w:before="1" w:line="322" w:lineRule="exact"/>
        <w:ind w:left="930" w:firstLine="0"/>
      </w:pPr>
      <w:r>
        <w:t>Вариант</w:t>
      </w:r>
      <w:r>
        <w:rPr>
          <w:spacing w:val="-9"/>
        </w:rPr>
        <w:t xml:space="preserve"> </w:t>
      </w:r>
      <w:r>
        <w:t>учета</w:t>
      </w:r>
      <w:r>
        <w:rPr>
          <w:spacing w:val="-6"/>
        </w:rPr>
        <w:t xml:space="preserve"> </w:t>
      </w:r>
      <w:r>
        <w:t>личных</w:t>
      </w:r>
      <w:r>
        <w:rPr>
          <w:spacing w:val="-5"/>
        </w:rPr>
        <w:t xml:space="preserve"> </w:t>
      </w:r>
      <w:r>
        <w:t>вещей</w:t>
      </w:r>
      <w:r>
        <w:rPr>
          <w:spacing w:val="-6"/>
        </w:rPr>
        <w:t xml:space="preserve"> </w:t>
      </w:r>
      <w:r>
        <w:t>сотрудников</w:t>
      </w:r>
      <w:r>
        <w:rPr>
          <w:spacing w:val="-6"/>
        </w:rPr>
        <w:t xml:space="preserve"> </w:t>
      </w:r>
      <w:r>
        <w:rPr>
          <w:spacing w:val="-2"/>
        </w:rPr>
        <w:t>зависит:</w:t>
      </w:r>
    </w:p>
    <w:p w:rsidR="00215C3E" w:rsidRDefault="001C75A7" w:rsidP="00700A01">
      <w:pPr>
        <w:pStyle w:val="a4"/>
        <w:numPr>
          <w:ilvl w:val="0"/>
          <w:numId w:val="36"/>
        </w:numPr>
        <w:tabs>
          <w:tab w:val="left" w:pos="1247"/>
        </w:tabs>
        <w:ind w:firstLine="707"/>
        <w:rPr>
          <w:sz w:val="28"/>
        </w:rPr>
      </w:pPr>
      <w:proofErr w:type="gramStart"/>
      <w:r>
        <w:rPr>
          <w:sz w:val="28"/>
        </w:rPr>
        <w:t>если</w:t>
      </w:r>
      <w:proofErr w:type="gramEnd"/>
      <w:r>
        <w:rPr>
          <w:sz w:val="28"/>
        </w:rPr>
        <w:t xml:space="preserve"> имущество сотрудников не используется в деятельности учреждения, сотрудники используют принесённое личное имущество </w:t>
      </w:r>
      <w:r>
        <w:rPr>
          <w:sz w:val="28"/>
        </w:rPr>
        <w:lastRenderedPageBreak/>
        <w:t xml:space="preserve">исключительно в своих целях и интересах, в таком случае работник направляет на имя руководителя субъекта учета заявление с просьбой об использовании на рабочем месте личных вещей. При его согласии, делается запись в книге учета личного имущества без отражения на счетах учета с одновременным занесением наименований используемых вещей в паспорт </w:t>
      </w:r>
      <w:r>
        <w:rPr>
          <w:spacing w:val="-2"/>
          <w:sz w:val="28"/>
        </w:rPr>
        <w:t>кабинета;</w:t>
      </w:r>
    </w:p>
    <w:p w:rsidR="00215C3E" w:rsidRDefault="001C75A7" w:rsidP="00700A01">
      <w:pPr>
        <w:pStyle w:val="a4"/>
        <w:numPr>
          <w:ilvl w:val="0"/>
          <w:numId w:val="36"/>
        </w:numPr>
        <w:tabs>
          <w:tab w:val="left" w:pos="1180"/>
        </w:tabs>
        <w:ind w:firstLine="707"/>
        <w:rPr>
          <w:sz w:val="28"/>
        </w:rPr>
      </w:pPr>
      <w:r>
        <w:rPr>
          <w:sz w:val="28"/>
        </w:rPr>
        <w:t>если имущество сотрудника предназначено для ведения уставной деятельности, а также учреждением осуществляется его содержание (расходные материалы, ремонт и т.п.), в такой ситуации заключается между учреждением и работником договор безвозмездного пользования имуществом, согласно которого работник передает свою личную вещь в пользование учреждению для осуществления его деятельности или для управленческих нужд</w:t>
      </w:r>
      <w:r>
        <w:rPr>
          <w:spacing w:val="-1"/>
          <w:sz w:val="28"/>
        </w:rPr>
        <w:t xml:space="preserve"> </w:t>
      </w:r>
      <w:r>
        <w:rPr>
          <w:sz w:val="28"/>
        </w:rPr>
        <w:t>и на</w:t>
      </w:r>
      <w:r>
        <w:rPr>
          <w:spacing w:val="-2"/>
          <w:sz w:val="28"/>
        </w:rPr>
        <w:t xml:space="preserve"> </w:t>
      </w:r>
      <w:r>
        <w:rPr>
          <w:sz w:val="28"/>
        </w:rPr>
        <w:t>основании акта приема-передачи такое имущество принимается</w:t>
      </w:r>
      <w:r>
        <w:rPr>
          <w:spacing w:val="60"/>
          <w:w w:val="150"/>
          <w:sz w:val="28"/>
        </w:rPr>
        <w:t xml:space="preserve"> </w:t>
      </w:r>
      <w:r>
        <w:rPr>
          <w:sz w:val="28"/>
        </w:rPr>
        <w:t>учреждением</w:t>
      </w:r>
      <w:r>
        <w:rPr>
          <w:spacing w:val="62"/>
          <w:w w:val="150"/>
          <w:sz w:val="28"/>
        </w:rPr>
        <w:t xml:space="preserve"> </w:t>
      </w:r>
      <w:r>
        <w:rPr>
          <w:sz w:val="28"/>
        </w:rPr>
        <w:t>к</w:t>
      </w:r>
      <w:r>
        <w:rPr>
          <w:spacing w:val="62"/>
          <w:w w:val="150"/>
          <w:sz w:val="28"/>
        </w:rPr>
        <w:t xml:space="preserve"> </w:t>
      </w:r>
      <w:r>
        <w:rPr>
          <w:sz w:val="28"/>
        </w:rPr>
        <w:t>учету</w:t>
      </w:r>
      <w:r>
        <w:rPr>
          <w:spacing w:val="60"/>
          <w:w w:val="150"/>
          <w:sz w:val="28"/>
        </w:rPr>
        <w:t xml:space="preserve"> </w:t>
      </w:r>
      <w:r>
        <w:rPr>
          <w:sz w:val="28"/>
        </w:rPr>
        <w:t>в</w:t>
      </w:r>
      <w:r>
        <w:rPr>
          <w:spacing w:val="64"/>
          <w:w w:val="150"/>
          <w:sz w:val="28"/>
        </w:rPr>
        <w:t xml:space="preserve"> </w:t>
      </w:r>
      <w:r>
        <w:rPr>
          <w:sz w:val="28"/>
        </w:rPr>
        <w:t>соответствии</w:t>
      </w:r>
      <w:r>
        <w:rPr>
          <w:spacing w:val="62"/>
          <w:w w:val="150"/>
          <w:sz w:val="28"/>
        </w:rPr>
        <w:t xml:space="preserve"> </w:t>
      </w:r>
      <w:r>
        <w:rPr>
          <w:sz w:val="28"/>
        </w:rPr>
        <w:t>с</w:t>
      </w:r>
      <w:r>
        <w:rPr>
          <w:spacing w:val="62"/>
          <w:w w:val="150"/>
          <w:sz w:val="28"/>
        </w:rPr>
        <w:t xml:space="preserve"> </w:t>
      </w:r>
      <w:r>
        <w:rPr>
          <w:sz w:val="28"/>
        </w:rPr>
        <w:t>положениями</w:t>
      </w:r>
      <w:r>
        <w:rPr>
          <w:spacing w:val="62"/>
          <w:w w:val="150"/>
          <w:sz w:val="28"/>
        </w:rPr>
        <w:t xml:space="preserve"> </w:t>
      </w:r>
      <w:r>
        <w:rPr>
          <w:spacing w:val="-5"/>
          <w:sz w:val="28"/>
        </w:rPr>
        <w:t>СГС</w:t>
      </w:r>
    </w:p>
    <w:p w:rsidR="00215C3E" w:rsidRDefault="001C75A7" w:rsidP="00700A01">
      <w:pPr>
        <w:pStyle w:val="a3"/>
        <w:spacing w:before="1"/>
        <w:ind w:firstLine="0"/>
      </w:pPr>
      <w:r>
        <w:t>«Аренда». Согласно условиям договора безвозмездного пользования учреждение приобретает право на использование актива -объекта учета аренды, признаваемого в составе нефинансовых активов, учитываемый в учете по справедливой стоимости. Порядок определения справедливой стоимости описан в разделе «Учет нефинансовых активов».</w:t>
      </w:r>
    </w:p>
    <w:p w:rsidR="00215C3E" w:rsidRDefault="001C75A7" w:rsidP="00700A01">
      <w:pPr>
        <w:pStyle w:val="a3"/>
      </w:pPr>
      <w:r>
        <w:t xml:space="preserve">Если планируется использовать личное имущество в деятельности учреждения и имущество требует содержания, учреждение может предложить работнику рассмотреть возможность заключения договора </w:t>
      </w:r>
      <w:r>
        <w:rPr>
          <w:spacing w:val="-2"/>
        </w:rPr>
        <w:t>пожертвования.</w:t>
      </w:r>
    </w:p>
    <w:p w:rsidR="00215C3E" w:rsidRDefault="001C75A7" w:rsidP="00700A01">
      <w:pPr>
        <w:pStyle w:val="1"/>
        <w:numPr>
          <w:ilvl w:val="0"/>
          <w:numId w:val="68"/>
        </w:numPr>
        <w:tabs>
          <w:tab w:val="left" w:pos="284"/>
          <w:tab w:val="left" w:pos="669"/>
        </w:tabs>
        <w:spacing w:before="274"/>
        <w:ind w:left="0" w:hanging="18"/>
        <w:jc w:val="center"/>
      </w:pPr>
      <w:r>
        <w:t>Учет</w:t>
      </w:r>
      <w:r>
        <w:rPr>
          <w:spacing w:val="-4"/>
        </w:rPr>
        <w:t xml:space="preserve"> </w:t>
      </w:r>
      <w:r>
        <w:t>затрат</w:t>
      </w:r>
      <w:r>
        <w:rPr>
          <w:spacing w:val="-4"/>
        </w:rPr>
        <w:t xml:space="preserve"> </w:t>
      </w:r>
      <w:r>
        <w:t>на</w:t>
      </w:r>
      <w:r>
        <w:rPr>
          <w:spacing w:val="-8"/>
        </w:rPr>
        <w:t xml:space="preserve"> </w:t>
      </w:r>
      <w:r>
        <w:t>изготовление</w:t>
      </w:r>
      <w:r>
        <w:rPr>
          <w:spacing w:val="-5"/>
        </w:rPr>
        <w:t xml:space="preserve"> </w:t>
      </w:r>
      <w:r>
        <w:t>продукции,</w:t>
      </w:r>
      <w:r>
        <w:rPr>
          <w:spacing w:val="-6"/>
        </w:rPr>
        <w:t xml:space="preserve"> </w:t>
      </w:r>
      <w:r>
        <w:t>выполнение</w:t>
      </w:r>
      <w:r>
        <w:rPr>
          <w:spacing w:val="-5"/>
        </w:rPr>
        <w:t xml:space="preserve"> </w:t>
      </w:r>
      <w:r>
        <w:t>работ,</w:t>
      </w:r>
      <w:r>
        <w:rPr>
          <w:spacing w:val="-6"/>
        </w:rPr>
        <w:t xml:space="preserve"> </w:t>
      </w:r>
      <w:r>
        <w:t xml:space="preserve">оказание </w:t>
      </w:r>
      <w:r>
        <w:rPr>
          <w:spacing w:val="-4"/>
        </w:rPr>
        <w:t>услуг</w:t>
      </w:r>
    </w:p>
    <w:p w:rsidR="00215C3E" w:rsidRDefault="001C75A7" w:rsidP="00700A01">
      <w:pPr>
        <w:pStyle w:val="a4"/>
        <w:numPr>
          <w:ilvl w:val="1"/>
          <w:numId w:val="68"/>
        </w:numPr>
        <w:tabs>
          <w:tab w:val="left" w:pos="1559"/>
        </w:tabs>
        <w:spacing w:before="316"/>
        <w:ind w:firstLine="707"/>
        <w:rPr>
          <w:sz w:val="28"/>
        </w:rPr>
      </w:pPr>
      <w:r>
        <w:rPr>
          <w:sz w:val="28"/>
        </w:rPr>
        <w:t xml:space="preserve">Учет расходов по формированию себестоимости оказываемых услуг (работ, готовой продукции) на счете 0.109.60.000 «Себестоимость готовой продукции, работ, услуг» ведется в разрезе кодов финансового </w:t>
      </w:r>
      <w:r>
        <w:rPr>
          <w:spacing w:val="-2"/>
          <w:sz w:val="28"/>
        </w:rPr>
        <w:t>обеспечения:</w:t>
      </w:r>
    </w:p>
    <w:p w:rsidR="00215C3E" w:rsidRDefault="001C75A7" w:rsidP="00700A01">
      <w:pPr>
        <w:pStyle w:val="a4"/>
        <w:numPr>
          <w:ilvl w:val="0"/>
          <w:numId w:val="35"/>
        </w:numPr>
        <w:tabs>
          <w:tab w:val="left" w:pos="1091"/>
        </w:tabs>
        <w:spacing w:before="1"/>
        <w:ind w:firstLine="707"/>
        <w:rPr>
          <w:sz w:val="28"/>
        </w:rPr>
      </w:pPr>
      <w:proofErr w:type="gramStart"/>
      <w:r>
        <w:rPr>
          <w:b/>
          <w:sz w:val="28"/>
        </w:rPr>
        <w:t>в</w:t>
      </w:r>
      <w:proofErr w:type="gramEnd"/>
      <w:r>
        <w:rPr>
          <w:b/>
          <w:sz w:val="28"/>
        </w:rPr>
        <w:t xml:space="preserve"> рамках субсидии на выполнение государственного задания </w:t>
      </w:r>
      <w:r>
        <w:rPr>
          <w:sz w:val="28"/>
        </w:rPr>
        <w:t>- в разрезе государственных услуг, утвержденных в государственном задании:</w:t>
      </w:r>
    </w:p>
    <w:p w:rsidR="00215C3E" w:rsidRDefault="001C75A7" w:rsidP="00700A01">
      <w:pPr>
        <w:pStyle w:val="a3"/>
        <w:ind w:left="930" w:firstLine="0"/>
        <w:jc w:val="left"/>
      </w:pPr>
      <w:proofErr w:type="gramStart"/>
      <w:r>
        <w:t>социальное</w:t>
      </w:r>
      <w:proofErr w:type="gramEnd"/>
      <w:r>
        <w:t xml:space="preserve"> обслуживание в стационарной форме; социальное</w:t>
      </w:r>
      <w:r>
        <w:rPr>
          <w:spacing w:val="-11"/>
        </w:rPr>
        <w:t xml:space="preserve"> </w:t>
      </w:r>
      <w:r>
        <w:t>обслуживание</w:t>
      </w:r>
      <w:r>
        <w:rPr>
          <w:spacing w:val="-9"/>
        </w:rPr>
        <w:t xml:space="preserve"> </w:t>
      </w:r>
      <w:r>
        <w:t>в</w:t>
      </w:r>
      <w:r>
        <w:rPr>
          <w:spacing w:val="-10"/>
        </w:rPr>
        <w:t xml:space="preserve"> </w:t>
      </w:r>
      <w:r>
        <w:t>полустационарной</w:t>
      </w:r>
      <w:r>
        <w:rPr>
          <w:spacing w:val="-9"/>
        </w:rPr>
        <w:t xml:space="preserve"> </w:t>
      </w:r>
      <w:r>
        <w:t>форме; социальное обслуживание в форме на дому.</w:t>
      </w:r>
    </w:p>
    <w:p w:rsidR="00215C3E" w:rsidRDefault="001C75A7" w:rsidP="00700A01">
      <w:pPr>
        <w:pStyle w:val="1"/>
        <w:numPr>
          <w:ilvl w:val="0"/>
          <w:numId w:val="35"/>
        </w:numPr>
        <w:tabs>
          <w:tab w:val="left" w:pos="1092"/>
        </w:tabs>
        <w:spacing w:before="5" w:line="320" w:lineRule="exact"/>
        <w:ind w:left="1092" w:hanging="162"/>
        <w:jc w:val="left"/>
      </w:pPr>
      <w:proofErr w:type="gramStart"/>
      <w:r>
        <w:t>в</w:t>
      </w:r>
      <w:proofErr w:type="gramEnd"/>
      <w:r>
        <w:rPr>
          <w:spacing w:val="-5"/>
        </w:rPr>
        <w:t xml:space="preserve"> </w:t>
      </w:r>
      <w:r>
        <w:t>рамках</w:t>
      </w:r>
      <w:r>
        <w:rPr>
          <w:spacing w:val="-4"/>
        </w:rPr>
        <w:t xml:space="preserve"> </w:t>
      </w:r>
      <w:r>
        <w:t>приносящей</w:t>
      </w:r>
      <w:r>
        <w:rPr>
          <w:spacing w:val="-6"/>
        </w:rPr>
        <w:t xml:space="preserve"> </w:t>
      </w:r>
      <w:r>
        <w:t>доход</w:t>
      </w:r>
      <w:r>
        <w:rPr>
          <w:spacing w:val="-4"/>
        </w:rPr>
        <w:t xml:space="preserve"> </w:t>
      </w:r>
      <w:r>
        <w:rPr>
          <w:spacing w:val="-2"/>
        </w:rPr>
        <w:t>деятельности:</w:t>
      </w:r>
    </w:p>
    <w:p w:rsidR="00215C3E" w:rsidRDefault="001C75A7" w:rsidP="00700A01">
      <w:pPr>
        <w:pStyle w:val="a3"/>
        <w:spacing w:line="320" w:lineRule="exact"/>
        <w:ind w:left="930" w:firstLine="0"/>
        <w:jc w:val="left"/>
      </w:pPr>
      <w:proofErr w:type="gramStart"/>
      <w:r>
        <w:t>доходы</w:t>
      </w:r>
      <w:proofErr w:type="gramEnd"/>
      <w:r>
        <w:rPr>
          <w:spacing w:val="-6"/>
        </w:rPr>
        <w:t xml:space="preserve"> </w:t>
      </w:r>
      <w:r>
        <w:t>от</w:t>
      </w:r>
      <w:r>
        <w:rPr>
          <w:spacing w:val="-8"/>
        </w:rPr>
        <w:t xml:space="preserve"> </w:t>
      </w:r>
      <w:r>
        <w:t>оказания</w:t>
      </w:r>
      <w:r>
        <w:rPr>
          <w:spacing w:val="-8"/>
        </w:rPr>
        <w:t xml:space="preserve"> </w:t>
      </w:r>
      <w:r>
        <w:t>платных</w:t>
      </w:r>
      <w:r>
        <w:rPr>
          <w:spacing w:val="-5"/>
        </w:rPr>
        <w:t xml:space="preserve"> </w:t>
      </w:r>
      <w:r>
        <w:t>услуг</w:t>
      </w:r>
      <w:r>
        <w:rPr>
          <w:spacing w:val="-5"/>
        </w:rPr>
        <w:t xml:space="preserve"> </w:t>
      </w:r>
      <w:r>
        <w:rPr>
          <w:spacing w:val="-2"/>
        </w:rPr>
        <w:t>(работ);</w:t>
      </w:r>
    </w:p>
    <w:p w:rsidR="00215C3E" w:rsidRDefault="001C75A7" w:rsidP="00700A01">
      <w:pPr>
        <w:pStyle w:val="a3"/>
      </w:pPr>
      <w:proofErr w:type="gramStart"/>
      <w:r>
        <w:t>доходы</w:t>
      </w:r>
      <w:proofErr w:type="gramEnd"/>
      <w:r>
        <w:t xml:space="preserve"> от оказания платных услуг (работ), в рамках государственного </w:t>
      </w:r>
      <w:r>
        <w:rPr>
          <w:spacing w:val="-2"/>
        </w:rPr>
        <w:t>задания.</w:t>
      </w:r>
    </w:p>
    <w:p w:rsidR="00215C3E" w:rsidRDefault="001C75A7" w:rsidP="00700A01">
      <w:pPr>
        <w:pStyle w:val="a3"/>
      </w:pPr>
      <w:r>
        <w:t>Расходы формируются в разрезе видов затрат и классификации операций сектора государственного управления.</w:t>
      </w:r>
    </w:p>
    <w:p w:rsidR="00215C3E" w:rsidRDefault="001C75A7" w:rsidP="00700A01">
      <w:pPr>
        <w:pStyle w:val="a4"/>
        <w:numPr>
          <w:ilvl w:val="1"/>
          <w:numId w:val="68"/>
        </w:numPr>
        <w:tabs>
          <w:tab w:val="left" w:pos="1557"/>
        </w:tabs>
        <w:spacing w:before="1"/>
        <w:ind w:firstLine="707"/>
        <w:rPr>
          <w:sz w:val="28"/>
        </w:rPr>
      </w:pPr>
      <w:r>
        <w:rPr>
          <w:sz w:val="28"/>
        </w:rPr>
        <w:t xml:space="preserve">Затраты на оказание услуг делятся на прямые и </w:t>
      </w:r>
      <w:r>
        <w:rPr>
          <w:spacing w:val="-2"/>
          <w:sz w:val="28"/>
        </w:rPr>
        <w:t>общехозяйственные.</w:t>
      </w:r>
    </w:p>
    <w:p w:rsidR="00215C3E" w:rsidRDefault="001C75A7" w:rsidP="00700A01">
      <w:pPr>
        <w:pStyle w:val="a4"/>
        <w:numPr>
          <w:ilvl w:val="2"/>
          <w:numId w:val="68"/>
        </w:numPr>
        <w:tabs>
          <w:tab w:val="left" w:pos="1753"/>
        </w:tabs>
        <w:ind w:firstLine="707"/>
        <w:rPr>
          <w:sz w:val="28"/>
        </w:rPr>
      </w:pPr>
      <w:r>
        <w:rPr>
          <w:sz w:val="28"/>
        </w:rPr>
        <w:t>В составе прямых затрат при формировании себестоимости оказания услуги учитываются расходы, непосредственно связанные с ее оказанием (изготовлением), в том числе:</w:t>
      </w:r>
    </w:p>
    <w:p w:rsidR="00215C3E" w:rsidRDefault="001C75A7" w:rsidP="00700A01">
      <w:pPr>
        <w:pStyle w:val="a3"/>
        <w:jc w:val="left"/>
      </w:pPr>
      <w:proofErr w:type="gramStart"/>
      <w:r>
        <w:lastRenderedPageBreak/>
        <w:t>затраты</w:t>
      </w:r>
      <w:proofErr w:type="gramEnd"/>
      <w:r>
        <w:rPr>
          <w:spacing w:val="40"/>
        </w:rPr>
        <w:t xml:space="preserve"> </w:t>
      </w:r>
      <w:r>
        <w:t>на</w:t>
      </w:r>
      <w:r>
        <w:rPr>
          <w:spacing w:val="40"/>
        </w:rPr>
        <w:t xml:space="preserve"> </w:t>
      </w:r>
      <w:r>
        <w:t>оплату</w:t>
      </w:r>
      <w:r>
        <w:rPr>
          <w:spacing w:val="40"/>
        </w:rPr>
        <w:t xml:space="preserve"> </w:t>
      </w:r>
      <w:r>
        <w:t>труда</w:t>
      </w:r>
      <w:r>
        <w:rPr>
          <w:spacing w:val="40"/>
        </w:rPr>
        <w:t xml:space="preserve"> </w:t>
      </w:r>
      <w:r>
        <w:t>и</w:t>
      </w:r>
      <w:r>
        <w:rPr>
          <w:spacing w:val="40"/>
        </w:rPr>
        <w:t xml:space="preserve"> </w:t>
      </w:r>
      <w:r>
        <w:t>начисления</w:t>
      </w:r>
      <w:r>
        <w:rPr>
          <w:spacing w:val="40"/>
        </w:rPr>
        <w:t xml:space="preserve"> </w:t>
      </w:r>
      <w:r>
        <w:t>на</w:t>
      </w:r>
      <w:r>
        <w:rPr>
          <w:spacing w:val="40"/>
        </w:rPr>
        <w:t xml:space="preserve"> </w:t>
      </w:r>
      <w:r>
        <w:t>выплаты</w:t>
      </w:r>
      <w:r>
        <w:rPr>
          <w:spacing w:val="40"/>
        </w:rPr>
        <w:t xml:space="preserve"> </w:t>
      </w:r>
      <w:r>
        <w:t>по</w:t>
      </w:r>
      <w:r>
        <w:rPr>
          <w:spacing w:val="40"/>
        </w:rPr>
        <w:t xml:space="preserve"> </w:t>
      </w:r>
      <w:r>
        <w:t>оплате</w:t>
      </w:r>
      <w:r>
        <w:rPr>
          <w:spacing w:val="40"/>
        </w:rPr>
        <w:t xml:space="preserve"> </w:t>
      </w:r>
      <w:r>
        <w:t>труда сотрудников учреждения, непосредственно участвующих в оказании услуги;</w:t>
      </w:r>
    </w:p>
    <w:p w:rsidR="00215C3E" w:rsidRDefault="001C75A7" w:rsidP="00700A01">
      <w:pPr>
        <w:pStyle w:val="a3"/>
        <w:jc w:val="left"/>
      </w:pPr>
      <w:proofErr w:type="gramStart"/>
      <w:r>
        <w:t>списанные</w:t>
      </w:r>
      <w:proofErr w:type="gramEnd"/>
      <w:r>
        <w:t xml:space="preserve"> материальные запасы,</w:t>
      </w:r>
      <w:r>
        <w:rPr>
          <w:spacing w:val="-3"/>
        </w:rPr>
        <w:t xml:space="preserve"> </w:t>
      </w:r>
      <w:r>
        <w:t>израсходованные непосредственно на оказание услуги;</w:t>
      </w:r>
    </w:p>
    <w:p w:rsidR="00215C3E" w:rsidRDefault="001C75A7" w:rsidP="00700A01">
      <w:pPr>
        <w:pStyle w:val="a3"/>
        <w:jc w:val="left"/>
      </w:pPr>
      <w:proofErr w:type="gramStart"/>
      <w:r>
        <w:t>переданные</w:t>
      </w:r>
      <w:proofErr w:type="gramEnd"/>
      <w:r>
        <w:t xml:space="preserve"> в эксплуатацию объекты основных средств стоимостью до 10 000 руб. включительно, которые используются при оказании услуги;</w:t>
      </w:r>
    </w:p>
    <w:p w:rsidR="00215C3E" w:rsidRDefault="001C75A7" w:rsidP="00700A01">
      <w:pPr>
        <w:pStyle w:val="a3"/>
        <w:spacing w:line="321" w:lineRule="exact"/>
        <w:ind w:left="930" w:firstLine="0"/>
        <w:jc w:val="left"/>
      </w:pPr>
      <w:proofErr w:type="gramStart"/>
      <w:r>
        <w:t>транспорте</w:t>
      </w:r>
      <w:proofErr w:type="gramEnd"/>
      <w:r>
        <w:rPr>
          <w:spacing w:val="-5"/>
        </w:rPr>
        <w:t xml:space="preserve"> </w:t>
      </w:r>
      <w:r>
        <w:t>в</w:t>
      </w:r>
      <w:r>
        <w:rPr>
          <w:spacing w:val="-7"/>
        </w:rPr>
        <w:t xml:space="preserve"> </w:t>
      </w:r>
      <w:r>
        <w:t>служебных</w:t>
      </w:r>
      <w:r>
        <w:rPr>
          <w:spacing w:val="-7"/>
        </w:rPr>
        <w:t xml:space="preserve"> </w:t>
      </w:r>
      <w:r>
        <w:rPr>
          <w:spacing w:val="-2"/>
        </w:rPr>
        <w:t>целях;</w:t>
      </w:r>
    </w:p>
    <w:p w:rsidR="00215C3E" w:rsidRDefault="001C75A7" w:rsidP="00700A01">
      <w:pPr>
        <w:pStyle w:val="a3"/>
        <w:tabs>
          <w:tab w:val="left" w:pos="1987"/>
          <w:tab w:val="left" w:pos="3300"/>
          <w:tab w:val="left" w:pos="5583"/>
          <w:tab w:val="left" w:pos="7064"/>
          <w:tab w:val="left" w:pos="7433"/>
          <w:tab w:val="left" w:pos="8913"/>
        </w:tabs>
        <w:jc w:val="left"/>
      </w:pPr>
      <w:proofErr w:type="gramStart"/>
      <w:r>
        <w:rPr>
          <w:spacing w:val="-2"/>
        </w:rPr>
        <w:t>другие</w:t>
      </w:r>
      <w:proofErr w:type="gramEnd"/>
      <w:r>
        <w:tab/>
      </w:r>
      <w:r>
        <w:rPr>
          <w:spacing w:val="-2"/>
        </w:rPr>
        <w:t>расходы,</w:t>
      </w:r>
      <w:r>
        <w:tab/>
      </w:r>
      <w:r>
        <w:rPr>
          <w:spacing w:val="-2"/>
        </w:rPr>
        <w:t>непосредственно</w:t>
      </w:r>
      <w:r>
        <w:tab/>
      </w:r>
      <w:r>
        <w:rPr>
          <w:spacing w:val="-2"/>
        </w:rPr>
        <w:t>связанные</w:t>
      </w:r>
      <w:r>
        <w:tab/>
      </w:r>
      <w:r>
        <w:rPr>
          <w:spacing w:val="-10"/>
        </w:rPr>
        <w:t>с</w:t>
      </w:r>
      <w:r>
        <w:tab/>
      </w:r>
      <w:r>
        <w:rPr>
          <w:spacing w:val="-2"/>
        </w:rPr>
        <w:t>оказанием</w:t>
      </w:r>
      <w:r>
        <w:tab/>
      </w:r>
      <w:r>
        <w:rPr>
          <w:spacing w:val="-2"/>
        </w:rPr>
        <w:t xml:space="preserve">услуг </w:t>
      </w:r>
      <w:r>
        <w:t>(изготовлением готовой продукции).</w:t>
      </w:r>
    </w:p>
    <w:p w:rsidR="00215C3E" w:rsidRDefault="001C75A7" w:rsidP="00700A01">
      <w:pPr>
        <w:pStyle w:val="a4"/>
        <w:numPr>
          <w:ilvl w:val="2"/>
          <w:numId w:val="68"/>
        </w:numPr>
        <w:tabs>
          <w:tab w:val="left" w:pos="1767"/>
        </w:tabs>
        <w:ind w:firstLine="707"/>
        <w:rPr>
          <w:sz w:val="28"/>
        </w:rPr>
      </w:pPr>
      <w:r>
        <w:rPr>
          <w:sz w:val="28"/>
        </w:rPr>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субъекта учета в целом как хозяйствующего субъекта, в том числе:</w:t>
      </w:r>
    </w:p>
    <w:p w:rsidR="00215C3E" w:rsidRDefault="001C75A7" w:rsidP="00700A01">
      <w:pPr>
        <w:pStyle w:val="a3"/>
      </w:pPr>
      <w:proofErr w:type="gramStart"/>
      <w:r>
        <w:t>расходы</w:t>
      </w:r>
      <w:proofErr w:type="gramEnd"/>
      <w:r>
        <w:t xml:space="preserve"> на оплату труда и начисления на выплаты по оплате труда сотрудников учреждения, не принимающих непосредственного участия при оказании услуги: административно-управленческого и общехозяйственного персонала, прочего обслуживающего </w:t>
      </w:r>
      <w:r>
        <w:rPr>
          <w:spacing w:val="-2"/>
        </w:rPr>
        <w:t>персонала;</w:t>
      </w:r>
    </w:p>
    <w:p w:rsidR="00215C3E" w:rsidRDefault="001C75A7" w:rsidP="00700A01">
      <w:pPr>
        <w:pStyle w:val="a3"/>
        <w:ind w:left="221" w:firstLine="709"/>
      </w:pPr>
      <w:proofErr w:type="gramStart"/>
      <w:r>
        <w:t>материальные</w:t>
      </w:r>
      <w:proofErr w:type="gramEnd"/>
      <w:r>
        <w:t xml:space="preserve"> запасы, израсходованные на общехозяйственные нужды учреждения на цели, не связанные напрямую с оказанием услуг;</w:t>
      </w:r>
    </w:p>
    <w:p w:rsidR="00215C3E" w:rsidRDefault="001C75A7" w:rsidP="00700A01">
      <w:pPr>
        <w:pStyle w:val="a3"/>
        <w:ind w:left="221" w:firstLine="709"/>
      </w:pPr>
      <w:proofErr w:type="gramStart"/>
      <w:r>
        <w:t>переданные</w:t>
      </w:r>
      <w:proofErr w:type="gramEnd"/>
      <w:r>
        <w:t xml:space="preserve"> в эксплуатацию объекты основных средств стоимостью до 10</w:t>
      </w:r>
      <w:r>
        <w:rPr>
          <w:spacing w:val="-4"/>
        </w:rPr>
        <w:t xml:space="preserve"> </w:t>
      </w:r>
      <w:r>
        <w:t>000 руб. включительно на цели, не связанные напрямую с оказанием</w:t>
      </w:r>
      <w:r>
        <w:rPr>
          <w:spacing w:val="40"/>
        </w:rPr>
        <w:t xml:space="preserve"> </w:t>
      </w:r>
      <w:r>
        <w:rPr>
          <w:spacing w:val="-2"/>
        </w:rPr>
        <w:t>услуг;</w:t>
      </w:r>
    </w:p>
    <w:p w:rsidR="00215C3E" w:rsidRDefault="001C75A7" w:rsidP="00700A01">
      <w:pPr>
        <w:pStyle w:val="a3"/>
      </w:pPr>
      <w:proofErr w:type="gramStart"/>
      <w:r>
        <w:t>амортизация</w:t>
      </w:r>
      <w:proofErr w:type="gramEnd"/>
      <w:r>
        <w:t xml:space="preserve"> основных средств, не связанных напрямую с оказанием услуг; стоимостью свыше 10 000 рублей включительно;</w:t>
      </w:r>
    </w:p>
    <w:p w:rsidR="00215C3E" w:rsidRDefault="001C75A7" w:rsidP="00700A01">
      <w:pPr>
        <w:pStyle w:val="a3"/>
        <w:spacing w:line="242" w:lineRule="auto"/>
      </w:pPr>
      <w:proofErr w:type="gramStart"/>
      <w:r>
        <w:t>расходы</w:t>
      </w:r>
      <w:proofErr w:type="gramEnd"/>
      <w:r>
        <w:t xml:space="preserve"> на коммунальные услуги, услуги связи, на транспортные </w:t>
      </w:r>
      <w:r>
        <w:rPr>
          <w:spacing w:val="-2"/>
        </w:rPr>
        <w:t>услуги;</w:t>
      </w:r>
    </w:p>
    <w:p w:rsidR="00215C3E" w:rsidRDefault="001C75A7" w:rsidP="00700A01">
      <w:pPr>
        <w:pStyle w:val="a3"/>
      </w:pPr>
      <w:proofErr w:type="gramStart"/>
      <w:r>
        <w:t>расходы</w:t>
      </w:r>
      <w:proofErr w:type="gramEnd"/>
      <w:r>
        <w:t xml:space="preserve"> на содержание транспорта, зданий, сооружений и </w:t>
      </w:r>
      <w:r>
        <w:rPr>
          <w:spacing w:val="-2"/>
        </w:rPr>
        <w:t>оборудования;</w:t>
      </w:r>
    </w:p>
    <w:p w:rsidR="00215C3E" w:rsidRDefault="001C75A7" w:rsidP="00700A01">
      <w:pPr>
        <w:pStyle w:val="a3"/>
        <w:spacing w:line="321" w:lineRule="exact"/>
        <w:ind w:left="930" w:firstLine="0"/>
      </w:pPr>
      <w:proofErr w:type="gramStart"/>
      <w:r>
        <w:t>расходы</w:t>
      </w:r>
      <w:proofErr w:type="gramEnd"/>
      <w:r>
        <w:rPr>
          <w:spacing w:val="-5"/>
        </w:rPr>
        <w:t xml:space="preserve"> </w:t>
      </w:r>
      <w:r>
        <w:t>на</w:t>
      </w:r>
      <w:r>
        <w:rPr>
          <w:spacing w:val="-7"/>
        </w:rPr>
        <w:t xml:space="preserve"> </w:t>
      </w:r>
      <w:r>
        <w:t>охрану</w:t>
      </w:r>
      <w:r>
        <w:rPr>
          <w:spacing w:val="-6"/>
        </w:rPr>
        <w:t xml:space="preserve"> </w:t>
      </w:r>
      <w:r>
        <w:rPr>
          <w:spacing w:val="-2"/>
        </w:rPr>
        <w:t>учреждения;</w:t>
      </w:r>
    </w:p>
    <w:p w:rsidR="00215C3E" w:rsidRDefault="001C75A7" w:rsidP="00700A01">
      <w:pPr>
        <w:pStyle w:val="a3"/>
        <w:ind w:left="930" w:firstLine="0"/>
      </w:pPr>
      <w:proofErr w:type="gramStart"/>
      <w:r>
        <w:t>оплата</w:t>
      </w:r>
      <w:proofErr w:type="gramEnd"/>
      <w:r>
        <w:rPr>
          <w:spacing w:val="-8"/>
        </w:rPr>
        <w:t xml:space="preserve"> </w:t>
      </w:r>
      <w:r>
        <w:t>информационных,</w:t>
      </w:r>
      <w:r>
        <w:rPr>
          <w:spacing w:val="-6"/>
        </w:rPr>
        <w:t xml:space="preserve"> </w:t>
      </w:r>
      <w:r>
        <w:t>аудиторских,</w:t>
      </w:r>
      <w:r>
        <w:rPr>
          <w:spacing w:val="-9"/>
        </w:rPr>
        <w:t xml:space="preserve"> </w:t>
      </w:r>
      <w:r>
        <w:t>консультационных</w:t>
      </w:r>
      <w:r>
        <w:rPr>
          <w:spacing w:val="-8"/>
        </w:rPr>
        <w:t xml:space="preserve"> </w:t>
      </w:r>
      <w:r>
        <w:t>и</w:t>
      </w:r>
      <w:r>
        <w:rPr>
          <w:spacing w:val="-5"/>
        </w:rPr>
        <w:t xml:space="preserve"> </w:t>
      </w:r>
      <w:r>
        <w:t>т.п.</w:t>
      </w:r>
      <w:r>
        <w:rPr>
          <w:spacing w:val="-5"/>
        </w:rPr>
        <w:t xml:space="preserve"> </w:t>
      </w:r>
      <w:r>
        <w:t>услуг; другие аналогичные по назначению расходы.</w:t>
      </w:r>
    </w:p>
    <w:p w:rsidR="00215C3E" w:rsidRDefault="001C75A7" w:rsidP="00700A01">
      <w:pPr>
        <w:pStyle w:val="a4"/>
        <w:numPr>
          <w:ilvl w:val="1"/>
          <w:numId w:val="68"/>
        </w:numPr>
        <w:tabs>
          <w:tab w:val="left" w:pos="1559"/>
        </w:tabs>
        <w:ind w:firstLine="707"/>
        <w:rPr>
          <w:sz w:val="28"/>
        </w:rPr>
      </w:pPr>
      <w:r>
        <w:rPr>
          <w:sz w:val="28"/>
        </w:rPr>
        <w:t>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w:t>
      </w:r>
      <w:r>
        <w:rPr>
          <w:spacing w:val="-2"/>
          <w:sz w:val="28"/>
        </w:rPr>
        <w:t xml:space="preserve"> </w:t>
      </w:r>
      <w:r>
        <w:rPr>
          <w:sz w:val="28"/>
        </w:rPr>
        <w:t>к</w:t>
      </w:r>
      <w:r>
        <w:rPr>
          <w:spacing w:val="-4"/>
          <w:sz w:val="28"/>
        </w:rPr>
        <w:t xml:space="preserve"> </w:t>
      </w:r>
      <w:r>
        <w:rPr>
          <w:sz w:val="28"/>
        </w:rPr>
        <w:t>прямым</w:t>
      </w:r>
      <w:r>
        <w:rPr>
          <w:spacing w:val="-5"/>
          <w:sz w:val="28"/>
        </w:rPr>
        <w:t xml:space="preserve"> </w:t>
      </w:r>
      <w:r>
        <w:rPr>
          <w:sz w:val="28"/>
        </w:rPr>
        <w:t>затратам.</w:t>
      </w:r>
      <w:r>
        <w:rPr>
          <w:spacing w:val="-1"/>
          <w:sz w:val="28"/>
        </w:rPr>
        <w:t xml:space="preserve"> </w:t>
      </w:r>
      <w:r>
        <w:rPr>
          <w:sz w:val="28"/>
        </w:rPr>
        <w:t>Прямые</w:t>
      </w:r>
      <w:r>
        <w:rPr>
          <w:spacing w:val="-3"/>
          <w:sz w:val="28"/>
        </w:rPr>
        <w:t xml:space="preserve"> </w:t>
      </w:r>
      <w:r>
        <w:rPr>
          <w:sz w:val="28"/>
        </w:rPr>
        <w:t>затраты</w:t>
      </w:r>
      <w:r>
        <w:rPr>
          <w:spacing w:val="-2"/>
          <w:sz w:val="28"/>
        </w:rPr>
        <w:t xml:space="preserve"> </w:t>
      </w:r>
      <w:r>
        <w:rPr>
          <w:sz w:val="28"/>
        </w:rPr>
        <w:t>непосредственно</w:t>
      </w:r>
      <w:r>
        <w:rPr>
          <w:spacing w:val="-3"/>
          <w:sz w:val="28"/>
        </w:rPr>
        <w:t xml:space="preserve"> </w:t>
      </w:r>
      <w:r>
        <w:rPr>
          <w:sz w:val="28"/>
        </w:rPr>
        <w:t>относятся</w:t>
      </w:r>
      <w:r>
        <w:rPr>
          <w:spacing w:val="-2"/>
          <w:sz w:val="28"/>
        </w:rPr>
        <w:t xml:space="preserve"> </w:t>
      </w:r>
      <w:r>
        <w:rPr>
          <w:sz w:val="28"/>
        </w:rPr>
        <w:t xml:space="preserve">на себестоимость оказания услуги (изготовления единицы готовой продукции). </w:t>
      </w:r>
    </w:p>
    <w:p w:rsidR="00215C3E" w:rsidRDefault="001C75A7" w:rsidP="00700A01">
      <w:pPr>
        <w:pStyle w:val="a4"/>
        <w:numPr>
          <w:ilvl w:val="1"/>
          <w:numId w:val="68"/>
        </w:numPr>
        <w:tabs>
          <w:tab w:val="left" w:pos="1559"/>
        </w:tabs>
        <w:ind w:firstLine="707"/>
        <w:rPr>
          <w:sz w:val="28"/>
        </w:rPr>
      </w:pPr>
      <w:r>
        <w:rPr>
          <w:sz w:val="28"/>
        </w:rPr>
        <w:t xml:space="preserve">При предоставлении нескольких видов оказываемых услуг общехозяйственные расходы распределяются между себестоимостью видов </w:t>
      </w:r>
      <w:r>
        <w:rPr>
          <w:spacing w:val="-2"/>
          <w:sz w:val="28"/>
        </w:rPr>
        <w:t>услуг:</w:t>
      </w:r>
    </w:p>
    <w:p w:rsidR="00215C3E" w:rsidRDefault="001C75A7" w:rsidP="00700A01">
      <w:pPr>
        <w:pStyle w:val="a3"/>
      </w:pPr>
      <w:proofErr w:type="gramStart"/>
      <w:r>
        <w:t>в</w:t>
      </w:r>
      <w:proofErr w:type="gramEnd"/>
      <w:r>
        <w:t xml:space="preserve"> рамках субсидии на выполнение государственного задания по окончании месяца пропорционально прямым затратам на оплату труда в месяце распределения;</w:t>
      </w:r>
    </w:p>
    <w:p w:rsidR="00215C3E" w:rsidRDefault="001C75A7" w:rsidP="00700A01">
      <w:pPr>
        <w:pStyle w:val="a3"/>
      </w:pPr>
      <w:proofErr w:type="gramStart"/>
      <w:r>
        <w:t>в</w:t>
      </w:r>
      <w:proofErr w:type="gramEnd"/>
      <w:r>
        <w:t xml:space="preserve"> рамках приносящей доход деятельности по окончании месяца пропорционально объему выручки от реализации услуг (продукции). При распределении затрат пропорционально объему доходов от реализации услуг не учитывать в общем объеме выручки доходы от компенсации затрат.</w:t>
      </w:r>
    </w:p>
    <w:p w:rsidR="00215C3E" w:rsidRDefault="001C75A7" w:rsidP="00700A01">
      <w:pPr>
        <w:pStyle w:val="a3"/>
      </w:pPr>
      <w:r>
        <w:t xml:space="preserve">Списание общехозяйственных расходов на себестоимость оказанных </w:t>
      </w:r>
      <w:r>
        <w:lastRenderedPageBreak/>
        <w:t xml:space="preserve">услуг (готовой продукции) отражается в учете записью с оформлением, Бухгалтерской справки (ф. 0504833) с приложением расчета их </w:t>
      </w:r>
      <w:r>
        <w:rPr>
          <w:spacing w:val="-2"/>
        </w:rPr>
        <w:t>распределения:</w:t>
      </w:r>
    </w:p>
    <w:p w:rsidR="00215C3E" w:rsidRDefault="001C75A7" w:rsidP="00700A01">
      <w:pPr>
        <w:pStyle w:val="a4"/>
        <w:numPr>
          <w:ilvl w:val="1"/>
          <w:numId w:val="68"/>
        </w:numPr>
        <w:tabs>
          <w:tab w:val="left" w:pos="1559"/>
        </w:tabs>
        <w:ind w:firstLine="707"/>
        <w:rPr>
          <w:sz w:val="28"/>
        </w:rPr>
      </w:pPr>
      <w:r>
        <w:rPr>
          <w:sz w:val="28"/>
        </w:rPr>
        <w:t>Себестоимость</w:t>
      </w:r>
      <w:r>
        <w:rPr>
          <w:spacing w:val="-4"/>
          <w:sz w:val="28"/>
        </w:rPr>
        <w:t xml:space="preserve"> </w:t>
      </w:r>
      <w:r>
        <w:rPr>
          <w:sz w:val="28"/>
        </w:rPr>
        <w:t>услуг</w:t>
      </w:r>
      <w:r>
        <w:rPr>
          <w:spacing w:val="-4"/>
          <w:sz w:val="28"/>
        </w:rPr>
        <w:t xml:space="preserve"> </w:t>
      </w:r>
      <w:r>
        <w:rPr>
          <w:sz w:val="28"/>
        </w:rPr>
        <w:t>за</w:t>
      </w:r>
      <w:r>
        <w:rPr>
          <w:spacing w:val="-3"/>
          <w:sz w:val="28"/>
        </w:rPr>
        <w:t xml:space="preserve"> </w:t>
      </w:r>
      <w:r>
        <w:rPr>
          <w:sz w:val="28"/>
        </w:rPr>
        <w:t>отчетный</w:t>
      </w:r>
      <w:r>
        <w:rPr>
          <w:spacing w:val="-7"/>
          <w:sz w:val="28"/>
        </w:rPr>
        <w:t xml:space="preserve"> </w:t>
      </w:r>
      <w:r>
        <w:rPr>
          <w:sz w:val="28"/>
        </w:rPr>
        <w:t>месяц,</w:t>
      </w:r>
      <w:r>
        <w:rPr>
          <w:spacing w:val="-5"/>
          <w:sz w:val="28"/>
        </w:rPr>
        <w:t xml:space="preserve"> </w:t>
      </w:r>
      <w:r>
        <w:rPr>
          <w:sz w:val="28"/>
        </w:rPr>
        <w:t>сформированная</w:t>
      </w:r>
      <w:r>
        <w:rPr>
          <w:spacing w:val="-1"/>
          <w:sz w:val="28"/>
        </w:rPr>
        <w:t xml:space="preserve"> </w:t>
      </w:r>
      <w:r>
        <w:rPr>
          <w:sz w:val="28"/>
        </w:rPr>
        <w:t>на</w:t>
      </w:r>
      <w:r>
        <w:rPr>
          <w:spacing w:val="-4"/>
          <w:sz w:val="28"/>
        </w:rPr>
        <w:t xml:space="preserve"> </w:t>
      </w:r>
      <w:r>
        <w:rPr>
          <w:sz w:val="28"/>
        </w:rPr>
        <w:t>счете КБК х.109.60.000, списывается на уменьшение полученных от реализации доходов по счету КБК х.401.10.000 «Доходы текущего финансового года»:</w:t>
      </w:r>
    </w:p>
    <w:p w:rsidR="00215C3E" w:rsidRDefault="001C75A7" w:rsidP="00700A01">
      <w:pPr>
        <w:pStyle w:val="a3"/>
      </w:pPr>
      <w:proofErr w:type="gramStart"/>
      <w:r>
        <w:t>в</w:t>
      </w:r>
      <w:proofErr w:type="gramEnd"/>
      <w:r>
        <w:t xml:space="preserve"> рамках субсидии на выполнение </w:t>
      </w:r>
      <w:r w:rsidR="00DC5E28">
        <w:t>муниципального</w:t>
      </w:r>
      <w:r>
        <w:t xml:space="preserve"> задания - еже</w:t>
      </w:r>
      <w:r w:rsidR="00DC5E28">
        <w:t>квартально</w:t>
      </w:r>
      <w:r>
        <w:t>, в последний день месяца;</w:t>
      </w:r>
    </w:p>
    <w:p w:rsidR="00215C3E" w:rsidRDefault="001C75A7" w:rsidP="00700A01">
      <w:pPr>
        <w:pStyle w:val="a3"/>
        <w:spacing w:line="242" w:lineRule="auto"/>
      </w:pPr>
      <w:proofErr w:type="gramStart"/>
      <w:r>
        <w:t>в</w:t>
      </w:r>
      <w:proofErr w:type="gramEnd"/>
      <w:r>
        <w:t xml:space="preserve"> рамках приносящей доход деятельности – ежеме</w:t>
      </w:r>
      <w:r w:rsidR="00DC5E28">
        <w:t>сячно</w:t>
      </w:r>
      <w:r>
        <w:t>, в последний день месяца.</w:t>
      </w:r>
    </w:p>
    <w:p w:rsidR="00215C3E" w:rsidRDefault="001C75A7" w:rsidP="00700A01">
      <w:pPr>
        <w:pStyle w:val="a4"/>
        <w:numPr>
          <w:ilvl w:val="1"/>
          <w:numId w:val="68"/>
        </w:numPr>
        <w:tabs>
          <w:tab w:val="left" w:pos="1559"/>
        </w:tabs>
        <w:ind w:firstLine="707"/>
        <w:rPr>
          <w:sz w:val="28"/>
        </w:rPr>
      </w:pPr>
      <w:r>
        <w:rPr>
          <w:sz w:val="28"/>
        </w:rPr>
        <w:t>Расходами, которые не включаются в себестоимость (</w:t>
      </w:r>
      <w:proofErr w:type="spellStart"/>
      <w:r>
        <w:rPr>
          <w:sz w:val="28"/>
        </w:rPr>
        <w:t>нераспределяемые</w:t>
      </w:r>
      <w:proofErr w:type="spellEnd"/>
      <w:r>
        <w:rPr>
          <w:sz w:val="28"/>
        </w:rPr>
        <w:t xml:space="preserve"> расходы) и сразу списываются на финансовый результат (счет КБК х.401.20.000 «Расходы текущего финансового года»), признаются:</w:t>
      </w:r>
    </w:p>
    <w:p w:rsidR="00215C3E" w:rsidRDefault="001C75A7" w:rsidP="00700A01">
      <w:pPr>
        <w:pStyle w:val="a4"/>
        <w:numPr>
          <w:ilvl w:val="0"/>
          <w:numId w:val="34"/>
        </w:numPr>
        <w:tabs>
          <w:tab w:val="left" w:pos="1091"/>
        </w:tabs>
        <w:ind w:left="221" w:firstLine="709"/>
        <w:rPr>
          <w:sz w:val="28"/>
        </w:rPr>
      </w:pPr>
      <w:proofErr w:type="gramStart"/>
      <w:r>
        <w:rPr>
          <w:sz w:val="28"/>
        </w:rPr>
        <w:t>среднемесячный</w:t>
      </w:r>
      <w:proofErr w:type="gramEnd"/>
      <w:r>
        <w:rPr>
          <w:sz w:val="28"/>
        </w:rPr>
        <w:t xml:space="preserve"> заработок за период трудоустройства работника из- за реорганизации и сокращения численности;</w:t>
      </w:r>
    </w:p>
    <w:p w:rsidR="00215C3E" w:rsidRPr="00DC5E28" w:rsidRDefault="001C75A7" w:rsidP="00700A01">
      <w:pPr>
        <w:pStyle w:val="a4"/>
        <w:numPr>
          <w:ilvl w:val="0"/>
          <w:numId w:val="34"/>
        </w:numPr>
        <w:tabs>
          <w:tab w:val="left" w:pos="1092"/>
        </w:tabs>
        <w:spacing w:line="321" w:lineRule="exact"/>
        <w:ind w:left="1092" w:hanging="162"/>
        <w:rPr>
          <w:sz w:val="28"/>
        </w:rPr>
      </w:pPr>
      <w:proofErr w:type="gramStart"/>
      <w:r>
        <w:rPr>
          <w:sz w:val="28"/>
        </w:rPr>
        <w:t>выплачиваемые</w:t>
      </w:r>
      <w:proofErr w:type="gramEnd"/>
      <w:r>
        <w:rPr>
          <w:spacing w:val="-14"/>
          <w:sz w:val="28"/>
        </w:rPr>
        <w:t xml:space="preserve"> </w:t>
      </w:r>
      <w:r>
        <w:rPr>
          <w:sz w:val="28"/>
        </w:rPr>
        <w:t>работникам</w:t>
      </w:r>
      <w:r>
        <w:rPr>
          <w:spacing w:val="-9"/>
          <w:sz w:val="28"/>
        </w:rPr>
        <w:t xml:space="preserve"> </w:t>
      </w:r>
      <w:r>
        <w:rPr>
          <w:sz w:val="28"/>
        </w:rPr>
        <w:t>социальные</w:t>
      </w:r>
      <w:r>
        <w:rPr>
          <w:spacing w:val="-8"/>
          <w:sz w:val="28"/>
        </w:rPr>
        <w:t xml:space="preserve"> </w:t>
      </w:r>
      <w:r>
        <w:rPr>
          <w:spacing w:val="-2"/>
          <w:sz w:val="28"/>
        </w:rPr>
        <w:t>пособия;</w:t>
      </w:r>
    </w:p>
    <w:p w:rsidR="00215C3E" w:rsidRDefault="001C75A7" w:rsidP="00700A01">
      <w:pPr>
        <w:pStyle w:val="a4"/>
        <w:numPr>
          <w:ilvl w:val="0"/>
          <w:numId w:val="34"/>
        </w:numPr>
        <w:tabs>
          <w:tab w:val="left" w:pos="1091"/>
        </w:tabs>
        <w:ind w:firstLine="707"/>
        <w:rPr>
          <w:sz w:val="28"/>
        </w:rPr>
      </w:pPr>
      <w:proofErr w:type="gramStart"/>
      <w:r>
        <w:rPr>
          <w:sz w:val="28"/>
        </w:rPr>
        <w:t>компенсация</w:t>
      </w:r>
      <w:proofErr w:type="gramEnd"/>
      <w:r>
        <w:rPr>
          <w:sz w:val="28"/>
        </w:rPr>
        <w:t xml:space="preserve"> за задержку зарплаты и других выплат, положенных работнику и иные расходы на социальное обеспечение населения;</w:t>
      </w:r>
    </w:p>
    <w:p w:rsidR="00215C3E" w:rsidRDefault="001C75A7" w:rsidP="00700A01">
      <w:pPr>
        <w:pStyle w:val="a4"/>
        <w:numPr>
          <w:ilvl w:val="0"/>
          <w:numId w:val="34"/>
        </w:numPr>
        <w:tabs>
          <w:tab w:val="left" w:pos="1092"/>
        </w:tabs>
        <w:spacing w:before="1" w:line="322" w:lineRule="exact"/>
        <w:ind w:left="1092" w:hanging="162"/>
        <w:rPr>
          <w:sz w:val="28"/>
        </w:rPr>
      </w:pPr>
      <w:proofErr w:type="gramStart"/>
      <w:r>
        <w:rPr>
          <w:sz w:val="28"/>
        </w:rPr>
        <w:t>возмещение</w:t>
      </w:r>
      <w:proofErr w:type="gramEnd"/>
      <w:r>
        <w:rPr>
          <w:spacing w:val="-7"/>
          <w:sz w:val="28"/>
        </w:rPr>
        <w:t xml:space="preserve"> </w:t>
      </w:r>
      <w:r>
        <w:rPr>
          <w:sz w:val="28"/>
        </w:rPr>
        <w:t>судебных</w:t>
      </w:r>
      <w:r>
        <w:rPr>
          <w:spacing w:val="-7"/>
          <w:sz w:val="28"/>
        </w:rPr>
        <w:t xml:space="preserve"> </w:t>
      </w:r>
      <w:r>
        <w:rPr>
          <w:sz w:val="28"/>
        </w:rPr>
        <w:t>издержек</w:t>
      </w:r>
      <w:r>
        <w:rPr>
          <w:spacing w:val="-6"/>
          <w:sz w:val="28"/>
        </w:rPr>
        <w:t xml:space="preserve"> </w:t>
      </w:r>
      <w:r>
        <w:rPr>
          <w:spacing w:val="-2"/>
          <w:sz w:val="28"/>
        </w:rPr>
        <w:t>истцам;</w:t>
      </w:r>
    </w:p>
    <w:p w:rsidR="00215C3E" w:rsidRDefault="001C75A7" w:rsidP="00700A01">
      <w:pPr>
        <w:pStyle w:val="a4"/>
        <w:numPr>
          <w:ilvl w:val="0"/>
          <w:numId w:val="34"/>
        </w:numPr>
        <w:tabs>
          <w:tab w:val="left" w:pos="1092"/>
        </w:tabs>
        <w:spacing w:line="322" w:lineRule="exact"/>
        <w:ind w:left="1092" w:hanging="162"/>
        <w:rPr>
          <w:sz w:val="28"/>
        </w:rPr>
      </w:pPr>
      <w:proofErr w:type="gramStart"/>
      <w:r>
        <w:rPr>
          <w:sz w:val="28"/>
        </w:rPr>
        <w:t>государственная</w:t>
      </w:r>
      <w:proofErr w:type="gramEnd"/>
      <w:r>
        <w:rPr>
          <w:spacing w:val="-14"/>
          <w:sz w:val="28"/>
        </w:rPr>
        <w:t xml:space="preserve"> </w:t>
      </w:r>
      <w:r>
        <w:rPr>
          <w:spacing w:val="-2"/>
          <w:sz w:val="28"/>
        </w:rPr>
        <w:t>пошлина;</w:t>
      </w:r>
    </w:p>
    <w:p w:rsidR="00215C3E" w:rsidRDefault="001C75A7" w:rsidP="00700A01">
      <w:pPr>
        <w:pStyle w:val="a4"/>
        <w:numPr>
          <w:ilvl w:val="0"/>
          <w:numId w:val="34"/>
        </w:numPr>
        <w:tabs>
          <w:tab w:val="left" w:pos="1091"/>
        </w:tabs>
        <w:ind w:firstLine="707"/>
        <w:rPr>
          <w:sz w:val="28"/>
        </w:rPr>
      </w:pPr>
      <w:proofErr w:type="gramStart"/>
      <w:r>
        <w:rPr>
          <w:sz w:val="28"/>
        </w:rPr>
        <w:t>штрафы</w:t>
      </w:r>
      <w:proofErr w:type="gramEnd"/>
      <w:r>
        <w:rPr>
          <w:sz w:val="28"/>
        </w:rPr>
        <w:t xml:space="preserve"> и пени по налогам; штрафы, пени, неустойки за нарушение условий договоров;</w:t>
      </w:r>
    </w:p>
    <w:p w:rsidR="00215C3E" w:rsidRDefault="001C75A7" w:rsidP="00700A01">
      <w:pPr>
        <w:pStyle w:val="a3"/>
      </w:pPr>
      <w:proofErr w:type="gramStart"/>
      <w:r>
        <w:t>суммы</w:t>
      </w:r>
      <w:proofErr w:type="gramEnd"/>
      <w:r>
        <w:t xml:space="preserve"> налога на имущество, земельного налога, транспортного налога, платы за загрязнение окружающей среды;</w:t>
      </w:r>
    </w:p>
    <w:p w:rsidR="00215C3E" w:rsidRDefault="001C75A7" w:rsidP="00700A01">
      <w:pPr>
        <w:pStyle w:val="a4"/>
        <w:numPr>
          <w:ilvl w:val="0"/>
          <w:numId w:val="34"/>
        </w:numPr>
        <w:tabs>
          <w:tab w:val="left" w:pos="1092"/>
        </w:tabs>
        <w:spacing w:before="1"/>
        <w:ind w:left="1092" w:hanging="162"/>
        <w:rPr>
          <w:sz w:val="28"/>
        </w:rPr>
      </w:pPr>
      <w:proofErr w:type="gramStart"/>
      <w:r>
        <w:rPr>
          <w:sz w:val="28"/>
        </w:rPr>
        <w:t>чрезвычайные</w:t>
      </w:r>
      <w:proofErr w:type="gramEnd"/>
      <w:r>
        <w:rPr>
          <w:spacing w:val="-11"/>
          <w:sz w:val="28"/>
        </w:rPr>
        <w:t xml:space="preserve"> </w:t>
      </w:r>
      <w:r>
        <w:rPr>
          <w:sz w:val="28"/>
        </w:rPr>
        <w:t>расходы</w:t>
      </w:r>
      <w:r>
        <w:rPr>
          <w:spacing w:val="-8"/>
          <w:sz w:val="28"/>
        </w:rPr>
        <w:t xml:space="preserve"> </w:t>
      </w:r>
      <w:r>
        <w:rPr>
          <w:sz w:val="28"/>
        </w:rPr>
        <w:t>(КОСГУ</w:t>
      </w:r>
      <w:r>
        <w:rPr>
          <w:spacing w:val="-7"/>
          <w:sz w:val="28"/>
        </w:rPr>
        <w:t xml:space="preserve"> </w:t>
      </w:r>
      <w:r>
        <w:rPr>
          <w:spacing w:val="-4"/>
          <w:sz w:val="28"/>
        </w:rPr>
        <w:t>273);</w:t>
      </w:r>
    </w:p>
    <w:p w:rsidR="00215C3E" w:rsidRDefault="001C75A7" w:rsidP="00700A01">
      <w:pPr>
        <w:pStyle w:val="a4"/>
        <w:numPr>
          <w:ilvl w:val="0"/>
          <w:numId w:val="34"/>
        </w:numPr>
        <w:tabs>
          <w:tab w:val="left" w:pos="1091"/>
        </w:tabs>
        <w:ind w:firstLine="707"/>
        <w:rPr>
          <w:sz w:val="28"/>
        </w:rPr>
      </w:pPr>
      <w:proofErr w:type="gramStart"/>
      <w:r>
        <w:rPr>
          <w:sz w:val="28"/>
        </w:rPr>
        <w:t>амортизация</w:t>
      </w:r>
      <w:proofErr w:type="gramEnd"/>
      <w:r>
        <w:rPr>
          <w:sz w:val="28"/>
        </w:rPr>
        <w:t xml:space="preserve"> по недвижимому и особо ценному движимому имуществу, которое закреплено за учреждением или приобретено за счет средств, выделенных учредителем - основные средства, введенные в эксплуатацию стоимостью свыше 10 000 рублей включительно.</w:t>
      </w:r>
    </w:p>
    <w:p w:rsidR="00215C3E" w:rsidRDefault="001C75A7" w:rsidP="00700A01">
      <w:pPr>
        <w:pStyle w:val="a4"/>
        <w:numPr>
          <w:ilvl w:val="1"/>
          <w:numId w:val="68"/>
        </w:numPr>
        <w:tabs>
          <w:tab w:val="left" w:pos="1654"/>
        </w:tabs>
        <w:ind w:firstLine="707"/>
        <w:rPr>
          <w:sz w:val="28"/>
        </w:rPr>
      </w:pPr>
      <w:r>
        <w:rPr>
          <w:sz w:val="28"/>
        </w:rPr>
        <w:t>Дополнительно, к расходам, не формирующим себестоимость оказываемых учреждением услуг и относящиеся на расходы текущего финансового года по соответствующим счетам аналитического учета счета х.401.20.000 «Расходы текущего финансового года» следующие расходы:</w:t>
      </w:r>
    </w:p>
    <w:p w:rsidR="00215C3E" w:rsidRDefault="001C75A7" w:rsidP="00700A01">
      <w:pPr>
        <w:pStyle w:val="a3"/>
      </w:pPr>
      <w:proofErr w:type="gramStart"/>
      <w:r>
        <w:t>источником</w:t>
      </w:r>
      <w:proofErr w:type="gramEnd"/>
      <w:r>
        <w:t xml:space="preserve"> финансового обеспечения, которых являются субсидии на иные цели, субсидии на цели осуществления капитальных вложений; пожертвования, гранты и прочие целевые поступления, при получении которых определены направления расходования средств.</w:t>
      </w:r>
    </w:p>
    <w:p w:rsidR="00215C3E" w:rsidRDefault="00215C3E" w:rsidP="00700A01">
      <w:pPr>
        <w:pStyle w:val="a3"/>
        <w:spacing w:before="5"/>
        <w:ind w:left="0" w:firstLine="0"/>
        <w:jc w:val="left"/>
      </w:pPr>
    </w:p>
    <w:p w:rsidR="00215C3E" w:rsidRDefault="001C75A7" w:rsidP="00700A01">
      <w:pPr>
        <w:pStyle w:val="1"/>
        <w:numPr>
          <w:ilvl w:val="0"/>
          <w:numId w:val="68"/>
        </w:numPr>
        <w:spacing w:before="1" w:line="319" w:lineRule="exact"/>
        <w:ind w:left="0" w:firstLine="75"/>
        <w:jc w:val="center"/>
      </w:pPr>
      <w:r>
        <w:t>Учет</w:t>
      </w:r>
      <w:r>
        <w:rPr>
          <w:spacing w:val="-7"/>
        </w:rPr>
        <w:t xml:space="preserve"> </w:t>
      </w:r>
      <w:r>
        <w:t>денежных</w:t>
      </w:r>
      <w:r>
        <w:rPr>
          <w:spacing w:val="-7"/>
        </w:rPr>
        <w:t xml:space="preserve"> </w:t>
      </w:r>
      <w:r>
        <w:rPr>
          <w:spacing w:val="-2"/>
        </w:rPr>
        <w:t>средств</w:t>
      </w:r>
    </w:p>
    <w:p w:rsidR="00215C3E" w:rsidRDefault="001C75A7" w:rsidP="00700A01">
      <w:pPr>
        <w:pStyle w:val="a4"/>
        <w:numPr>
          <w:ilvl w:val="1"/>
          <w:numId w:val="68"/>
        </w:numPr>
        <w:tabs>
          <w:tab w:val="left" w:pos="1557"/>
        </w:tabs>
        <w:ind w:firstLine="707"/>
        <w:rPr>
          <w:sz w:val="28"/>
        </w:rPr>
      </w:pPr>
      <w:r>
        <w:rPr>
          <w:sz w:val="28"/>
        </w:rPr>
        <w:t>Денежные средства учреждения отражаются на балансовом счете 0 201 11 000 «Денежные средства учреждения на лицевых счетах в органе казначейства», который используется для осуществления операций в валюте Российской Федерации через органы Федерального казначейства.</w:t>
      </w:r>
    </w:p>
    <w:p w:rsidR="00215C3E" w:rsidRDefault="001C75A7" w:rsidP="00700A01">
      <w:pPr>
        <w:pStyle w:val="a3"/>
        <w:spacing w:line="322" w:lineRule="exact"/>
        <w:ind w:left="930" w:firstLine="0"/>
        <w:jc w:val="left"/>
      </w:pPr>
      <w:r>
        <w:t>На</w:t>
      </w:r>
      <w:r>
        <w:rPr>
          <w:spacing w:val="-3"/>
        </w:rPr>
        <w:t xml:space="preserve"> </w:t>
      </w:r>
      <w:r>
        <w:t>этом</w:t>
      </w:r>
      <w:r>
        <w:rPr>
          <w:spacing w:val="-2"/>
        </w:rPr>
        <w:t xml:space="preserve"> </w:t>
      </w:r>
      <w:r>
        <w:t>счете</w:t>
      </w:r>
      <w:r>
        <w:rPr>
          <w:spacing w:val="-6"/>
        </w:rPr>
        <w:t xml:space="preserve"> </w:t>
      </w:r>
      <w:r>
        <w:t>осуществляют</w:t>
      </w:r>
      <w:r>
        <w:rPr>
          <w:spacing w:val="-4"/>
        </w:rPr>
        <w:t xml:space="preserve"> </w:t>
      </w:r>
      <w:r>
        <w:rPr>
          <w:spacing w:val="-2"/>
        </w:rPr>
        <w:t>расчеты:</w:t>
      </w:r>
    </w:p>
    <w:p w:rsidR="00215C3E" w:rsidRDefault="001C75A7" w:rsidP="00700A01">
      <w:pPr>
        <w:pStyle w:val="a3"/>
        <w:tabs>
          <w:tab w:val="left" w:pos="2253"/>
          <w:tab w:val="left" w:pos="3908"/>
          <w:tab w:val="left" w:pos="4218"/>
          <w:tab w:val="left" w:pos="4873"/>
          <w:tab w:val="left" w:pos="6491"/>
          <w:tab w:val="left" w:pos="7835"/>
          <w:tab w:val="left" w:pos="8173"/>
        </w:tabs>
        <w:jc w:val="left"/>
      </w:pPr>
      <w:proofErr w:type="gramStart"/>
      <w:r>
        <w:rPr>
          <w:spacing w:val="-2"/>
        </w:rPr>
        <w:t>казенные</w:t>
      </w:r>
      <w:proofErr w:type="gramEnd"/>
      <w:r>
        <w:tab/>
      </w:r>
      <w:r>
        <w:rPr>
          <w:spacing w:val="-2"/>
        </w:rPr>
        <w:t>учреждения</w:t>
      </w:r>
      <w:r>
        <w:tab/>
      </w:r>
      <w:r>
        <w:rPr>
          <w:spacing w:val="-10"/>
        </w:rPr>
        <w:t>-</w:t>
      </w:r>
      <w:r>
        <w:tab/>
      </w:r>
      <w:r>
        <w:rPr>
          <w:spacing w:val="-4"/>
        </w:rPr>
        <w:t>при</w:t>
      </w:r>
      <w:r>
        <w:tab/>
      </w:r>
      <w:r>
        <w:rPr>
          <w:spacing w:val="-2"/>
        </w:rPr>
        <w:t>проведении</w:t>
      </w:r>
      <w:r>
        <w:tab/>
      </w:r>
      <w:r>
        <w:rPr>
          <w:spacing w:val="-2"/>
        </w:rPr>
        <w:t>операций</w:t>
      </w:r>
      <w:r>
        <w:tab/>
      </w:r>
      <w:r>
        <w:rPr>
          <w:spacing w:val="-10"/>
        </w:rPr>
        <w:t>с</w:t>
      </w:r>
      <w:r>
        <w:tab/>
      </w:r>
      <w:r>
        <w:rPr>
          <w:spacing w:val="-2"/>
        </w:rPr>
        <w:t xml:space="preserve">денежными </w:t>
      </w:r>
      <w:r>
        <w:t>средствами, полученными во временное распоряжение;</w:t>
      </w:r>
    </w:p>
    <w:p w:rsidR="00215C3E" w:rsidRDefault="001C75A7" w:rsidP="00700A01">
      <w:pPr>
        <w:pStyle w:val="a3"/>
        <w:jc w:val="left"/>
      </w:pPr>
      <w:proofErr w:type="gramStart"/>
      <w:r>
        <w:lastRenderedPageBreak/>
        <w:t>бюджетные</w:t>
      </w:r>
      <w:proofErr w:type="gramEnd"/>
      <w:r>
        <w:t xml:space="preserve"> и автономные учреждения - при проведении безналичных расчетов с денежными средствами.</w:t>
      </w:r>
    </w:p>
    <w:p w:rsidR="00215C3E" w:rsidRDefault="001C75A7" w:rsidP="00700A01">
      <w:pPr>
        <w:pStyle w:val="a4"/>
        <w:numPr>
          <w:ilvl w:val="1"/>
          <w:numId w:val="68"/>
        </w:numPr>
        <w:tabs>
          <w:tab w:val="left" w:pos="1557"/>
        </w:tabs>
        <w:ind w:firstLine="707"/>
        <w:rPr>
          <w:sz w:val="28"/>
        </w:rPr>
      </w:pPr>
      <w:r>
        <w:rPr>
          <w:sz w:val="28"/>
        </w:rPr>
        <w:t xml:space="preserve">Аналитический учет по счету ведется в журнале операций с безналичными денежными средствами (ф. 0504071) по видам валют в разрезе лицевых счетов (источников средств) на основании выписки из лицевого </w:t>
      </w:r>
      <w:r w:rsidR="00DC5E28">
        <w:rPr>
          <w:spacing w:val="-2"/>
          <w:sz w:val="28"/>
        </w:rPr>
        <w:t>счета.</w:t>
      </w:r>
    </w:p>
    <w:p w:rsidR="00215C3E" w:rsidRDefault="001C75A7" w:rsidP="00700A01">
      <w:pPr>
        <w:pStyle w:val="a3"/>
      </w:pPr>
      <w:r>
        <w:t xml:space="preserve">Учет операций по движению денежных средств на лицевых счетах учреждения ведется на основании первичных учетных документов, предоставленных субъектами централизованного учета с дальнейшим отражением в Журнале операций с безналичными денежными средствами (ф. </w:t>
      </w:r>
      <w:r>
        <w:rPr>
          <w:spacing w:val="-2"/>
        </w:rPr>
        <w:t>0504071).</w:t>
      </w:r>
    </w:p>
    <w:p w:rsidR="00215C3E" w:rsidRDefault="001C75A7" w:rsidP="00700A01">
      <w:pPr>
        <w:pStyle w:val="a3"/>
        <w:spacing w:before="269"/>
      </w:pPr>
      <w:r>
        <w:t xml:space="preserve">Поступление и выбытие денежных документов отражается на </w:t>
      </w:r>
      <w:proofErr w:type="gramStart"/>
      <w:r>
        <w:t>отдельных</w:t>
      </w:r>
      <w:r>
        <w:rPr>
          <w:spacing w:val="51"/>
        </w:rPr>
        <w:t xml:space="preserve">  </w:t>
      </w:r>
      <w:r>
        <w:t>листах</w:t>
      </w:r>
      <w:proofErr w:type="gramEnd"/>
      <w:r>
        <w:rPr>
          <w:spacing w:val="53"/>
        </w:rPr>
        <w:t xml:space="preserve">  </w:t>
      </w:r>
      <w:r>
        <w:t>Кассовой</w:t>
      </w:r>
      <w:r>
        <w:rPr>
          <w:spacing w:val="54"/>
        </w:rPr>
        <w:t xml:space="preserve">  </w:t>
      </w:r>
      <w:r>
        <w:t>книги</w:t>
      </w:r>
      <w:r>
        <w:rPr>
          <w:spacing w:val="53"/>
        </w:rPr>
        <w:t xml:space="preserve">  </w:t>
      </w:r>
      <w:r>
        <w:t>с</w:t>
      </w:r>
      <w:r>
        <w:rPr>
          <w:spacing w:val="54"/>
        </w:rPr>
        <w:t xml:space="preserve">  </w:t>
      </w:r>
      <w:r>
        <w:t>проставлением</w:t>
      </w:r>
      <w:r>
        <w:rPr>
          <w:spacing w:val="52"/>
        </w:rPr>
        <w:t xml:space="preserve">  </w:t>
      </w:r>
      <w:r>
        <w:t>на</w:t>
      </w:r>
      <w:r>
        <w:rPr>
          <w:spacing w:val="53"/>
        </w:rPr>
        <w:t xml:space="preserve">  </w:t>
      </w:r>
      <w:r>
        <w:t>них</w:t>
      </w:r>
      <w:r>
        <w:rPr>
          <w:spacing w:val="54"/>
        </w:rPr>
        <w:t xml:space="preserve">  </w:t>
      </w:r>
      <w:r>
        <w:rPr>
          <w:spacing w:val="-2"/>
        </w:rPr>
        <w:t>записи</w:t>
      </w:r>
    </w:p>
    <w:p w:rsidR="00215C3E" w:rsidRDefault="001C75A7" w:rsidP="00700A01">
      <w:pPr>
        <w:pStyle w:val="a3"/>
        <w:ind w:firstLine="0"/>
      </w:pPr>
      <w:r>
        <w:t>«Фондовый». Оформление отдельных листов Кассовой книги</w:t>
      </w:r>
      <w:r>
        <w:rPr>
          <w:spacing w:val="80"/>
        </w:rPr>
        <w:t xml:space="preserve"> </w:t>
      </w:r>
      <w:r>
        <w:t>осуществляется последовательно, согласно датам совершения операций. Кассовая книга (ф. 0504514) ведется одна по каждому субъекту централизованного учета, оформляется на бумажном носителе с</w:t>
      </w:r>
      <w:r>
        <w:rPr>
          <w:spacing w:val="40"/>
        </w:rPr>
        <w:t xml:space="preserve"> </w:t>
      </w:r>
      <w:r>
        <w:t>применением компьютерной программы 1С: Предприятие.</w:t>
      </w:r>
    </w:p>
    <w:p w:rsidR="00215C3E" w:rsidRDefault="001C75A7" w:rsidP="00700A01">
      <w:pPr>
        <w:pStyle w:val="a3"/>
      </w:pPr>
      <w:r>
        <w:t>Регистрация кассовых ордеров (с записью «Фондовый») осуществляется в Журнале регистрации приходных и расходных кассовых ордеров</w:t>
      </w:r>
      <w:r>
        <w:rPr>
          <w:spacing w:val="-3"/>
        </w:rPr>
        <w:t xml:space="preserve"> </w:t>
      </w:r>
      <w:r>
        <w:t>(ф.</w:t>
      </w:r>
      <w:r>
        <w:rPr>
          <w:spacing w:val="-2"/>
        </w:rPr>
        <w:t xml:space="preserve"> </w:t>
      </w:r>
      <w:proofErr w:type="gramStart"/>
      <w:r>
        <w:t>0310003)/</w:t>
      </w:r>
      <w:proofErr w:type="gramEnd"/>
      <w:r>
        <w:t xml:space="preserve"> Журнал</w:t>
      </w:r>
      <w:r>
        <w:rPr>
          <w:spacing w:val="-5"/>
        </w:rPr>
        <w:t xml:space="preserve"> </w:t>
      </w:r>
      <w:r>
        <w:t>регистрации</w:t>
      </w:r>
      <w:r>
        <w:rPr>
          <w:spacing w:val="-3"/>
        </w:rPr>
        <w:t xml:space="preserve"> </w:t>
      </w:r>
      <w:r>
        <w:t>приходных</w:t>
      </w:r>
      <w:r>
        <w:rPr>
          <w:spacing w:val="-1"/>
        </w:rPr>
        <w:t xml:space="preserve"> </w:t>
      </w:r>
      <w:r>
        <w:t>и</w:t>
      </w:r>
      <w:r>
        <w:rPr>
          <w:spacing w:val="-3"/>
        </w:rPr>
        <w:t xml:space="preserve"> </w:t>
      </w:r>
      <w:r>
        <w:t>расходных</w:t>
      </w:r>
      <w:r>
        <w:rPr>
          <w:spacing w:val="-1"/>
        </w:rPr>
        <w:t xml:space="preserve"> </w:t>
      </w:r>
      <w:r>
        <w:t>кассовых ордеров (ф. 0504093) обособленно и формируется на бумажном носителе ежегодно, в последний рабочий день.</w:t>
      </w:r>
    </w:p>
    <w:p w:rsidR="00215C3E" w:rsidRDefault="001C75A7" w:rsidP="00700A01">
      <w:pPr>
        <w:pStyle w:val="a3"/>
        <w:spacing w:before="1"/>
      </w:pPr>
      <w:r>
        <w:t>Денежные документы учитываются по первоначальной стоимости, сформированной в объеме фактических затрат, с учетом всех налогов, в том числе возмещаемых.</w:t>
      </w:r>
    </w:p>
    <w:p w:rsidR="00215C3E" w:rsidRDefault="001C75A7" w:rsidP="00700A01">
      <w:pPr>
        <w:pStyle w:val="a4"/>
        <w:numPr>
          <w:ilvl w:val="1"/>
          <w:numId w:val="68"/>
        </w:numPr>
        <w:tabs>
          <w:tab w:val="left" w:pos="1557"/>
        </w:tabs>
        <w:ind w:firstLine="707"/>
        <w:rPr>
          <w:sz w:val="28"/>
        </w:rPr>
      </w:pPr>
      <w:r>
        <w:rPr>
          <w:sz w:val="28"/>
        </w:rPr>
        <w:t>Списание денежных документов, которые не могут быть использованы (в частности, в связи с истечением их срока действия, порчей, недостачей и т.д.) производится на основании приказа руководителя с обоснованием причин выбытия по итогам инвентаризации. Результаты инвентаризации отражаются в инвентаризационной описи (сличительной ведомости)</w:t>
      </w:r>
      <w:r>
        <w:rPr>
          <w:spacing w:val="-3"/>
          <w:sz w:val="28"/>
        </w:rPr>
        <w:t xml:space="preserve"> </w:t>
      </w:r>
      <w:r>
        <w:rPr>
          <w:sz w:val="28"/>
        </w:rPr>
        <w:t>бланков</w:t>
      </w:r>
      <w:r>
        <w:rPr>
          <w:spacing w:val="-3"/>
          <w:sz w:val="28"/>
        </w:rPr>
        <w:t xml:space="preserve"> </w:t>
      </w:r>
      <w:r>
        <w:rPr>
          <w:sz w:val="28"/>
        </w:rPr>
        <w:t>строгой</w:t>
      </w:r>
      <w:r>
        <w:rPr>
          <w:spacing w:val="-2"/>
          <w:sz w:val="28"/>
        </w:rPr>
        <w:t xml:space="preserve"> </w:t>
      </w:r>
      <w:r>
        <w:rPr>
          <w:sz w:val="28"/>
        </w:rPr>
        <w:t>отчетности</w:t>
      </w:r>
      <w:r>
        <w:rPr>
          <w:spacing w:val="-2"/>
          <w:sz w:val="28"/>
        </w:rPr>
        <w:t xml:space="preserve"> </w:t>
      </w:r>
      <w:r>
        <w:rPr>
          <w:sz w:val="28"/>
        </w:rPr>
        <w:t xml:space="preserve">и денежных документов </w:t>
      </w:r>
      <w:hyperlink r:id="rId27">
        <w:r>
          <w:rPr>
            <w:sz w:val="28"/>
          </w:rPr>
          <w:t>(ф.</w:t>
        </w:r>
        <w:r>
          <w:rPr>
            <w:spacing w:val="-1"/>
            <w:sz w:val="28"/>
          </w:rPr>
          <w:t xml:space="preserve"> </w:t>
        </w:r>
        <w:r>
          <w:rPr>
            <w:sz w:val="28"/>
          </w:rPr>
          <w:t>0504086)</w:t>
        </w:r>
      </w:hyperlink>
      <w:r>
        <w:rPr>
          <w:sz w:val="28"/>
        </w:rPr>
        <w:t xml:space="preserve"> и в акте о результатах инвентаризации, а также оформляется решение заседания инвентаризационной комиссии.</w:t>
      </w:r>
    </w:p>
    <w:p w:rsidR="00215C3E" w:rsidRDefault="00215C3E" w:rsidP="00700A01">
      <w:pPr>
        <w:pStyle w:val="a3"/>
        <w:spacing w:before="4"/>
        <w:ind w:left="0" w:firstLine="0"/>
        <w:jc w:val="left"/>
      </w:pPr>
    </w:p>
    <w:p w:rsidR="00215C3E" w:rsidRDefault="001C75A7" w:rsidP="00700A01">
      <w:pPr>
        <w:pStyle w:val="1"/>
        <w:numPr>
          <w:ilvl w:val="0"/>
          <w:numId w:val="68"/>
        </w:numPr>
        <w:ind w:left="142" w:firstLine="0"/>
        <w:jc w:val="center"/>
      </w:pPr>
      <w:r>
        <w:t>Учет</w:t>
      </w:r>
      <w:r>
        <w:rPr>
          <w:spacing w:val="-5"/>
        </w:rPr>
        <w:t xml:space="preserve"> </w:t>
      </w:r>
      <w:r>
        <w:t>расчетов</w:t>
      </w:r>
      <w:r>
        <w:rPr>
          <w:spacing w:val="-7"/>
        </w:rPr>
        <w:t xml:space="preserve"> </w:t>
      </w:r>
      <w:r>
        <w:t>с</w:t>
      </w:r>
      <w:r>
        <w:rPr>
          <w:spacing w:val="-7"/>
        </w:rPr>
        <w:t xml:space="preserve"> </w:t>
      </w:r>
      <w:r>
        <w:t>подотчетными</w:t>
      </w:r>
      <w:r>
        <w:rPr>
          <w:spacing w:val="-5"/>
        </w:rPr>
        <w:t xml:space="preserve"> </w:t>
      </w:r>
      <w:r>
        <w:rPr>
          <w:spacing w:val="-2"/>
        </w:rPr>
        <w:t>лицами</w:t>
      </w:r>
    </w:p>
    <w:p w:rsidR="00215C3E" w:rsidRPr="00512513" w:rsidRDefault="00215C3E" w:rsidP="00700A01">
      <w:pPr>
        <w:pStyle w:val="a3"/>
        <w:spacing w:before="184"/>
        <w:ind w:left="0" w:firstLine="0"/>
        <w:jc w:val="left"/>
        <w:rPr>
          <w:b/>
          <w:sz w:val="10"/>
          <w:szCs w:val="10"/>
        </w:rPr>
      </w:pPr>
    </w:p>
    <w:p w:rsidR="00215C3E" w:rsidRPr="000D7D1C" w:rsidRDefault="001C75A7" w:rsidP="00700A01">
      <w:pPr>
        <w:pStyle w:val="a4"/>
        <w:numPr>
          <w:ilvl w:val="1"/>
          <w:numId w:val="68"/>
        </w:numPr>
        <w:tabs>
          <w:tab w:val="left" w:pos="1557"/>
        </w:tabs>
        <w:ind w:firstLine="707"/>
        <w:rPr>
          <w:sz w:val="28"/>
          <w:szCs w:val="28"/>
        </w:rPr>
      </w:pPr>
      <w:r>
        <w:rPr>
          <w:sz w:val="28"/>
        </w:rPr>
        <w:t xml:space="preserve">Денежные средства под отчёт работникам Учреждения </w:t>
      </w:r>
      <w:r w:rsidRPr="000D7D1C">
        <w:rPr>
          <w:sz w:val="28"/>
          <w:szCs w:val="28"/>
        </w:rPr>
        <w:t xml:space="preserve">перечисляются на лицевой счёт работника на основании его письменного </w:t>
      </w:r>
      <w:proofErr w:type="gramStart"/>
      <w:r w:rsidRPr="000D7D1C">
        <w:rPr>
          <w:sz w:val="28"/>
          <w:szCs w:val="28"/>
        </w:rPr>
        <w:t>заявления</w:t>
      </w:r>
      <w:r w:rsidRPr="000D7D1C">
        <w:rPr>
          <w:spacing w:val="74"/>
          <w:sz w:val="28"/>
          <w:szCs w:val="28"/>
        </w:rPr>
        <w:t xml:space="preserve">  </w:t>
      </w:r>
      <w:r w:rsidRPr="000D7D1C">
        <w:rPr>
          <w:sz w:val="28"/>
          <w:szCs w:val="28"/>
        </w:rPr>
        <w:t>с</w:t>
      </w:r>
      <w:proofErr w:type="gramEnd"/>
      <w:r w:rsidRPr="000D7D1C">
        <w:rPr>
          <w:spacing w:val="74"/>
          <w:sz w:val="28"/>
          <w:szCs w:val="28"/>
        </w:rPr>
        <w:t xml:space="preserve">  </w:t>
      </w:r>
      <w:r w:rsidRPr="000D7D1C">
        <w:rPr>
          <w:sz w:val="28"/>
          <w:szCs w:val="28"/>
        </w:rPr>
        <w:t>указанием</w:t>
      </w:r>
      <w:r w:rsidRPr="000D7D1C">
        <w:rPr>
          <w:spacing w:val="74"/>
          <w:sz w:val="28"/>
          <w:szCs w:val="28"/>
        </w:rPr>
        <w:t xml:space="preserve">  </w:t>
      </w:r>
      <w:r w:rsidRPr="000D7D1C">
        <w:rPr>
          <w:sz w:val="28"/>
          <w:szCs w:val="28"/>
        </w:rPr>
        <w:t>суммы</w:t>
      </w:r>
      <w:r w:rsidRPr="000D7D1C">
        <w:rPr>
          <w:spacing w:val="74"/>
          <w:sz w:val="28"/>
          <w:szCs w:val="28"/>
        </w:rPr>
        <w:t xml:space="preserve">  </w:t>
      </w:r>
      <w:r w:rsidRPr="000D7D1C">
        <w:rPr>
          <w:sz w:val="28"/>
          <w:szCs w:val="28"/>
        </w:rPr>
        <w:t>аванса,</w:t>
      </w:r>
      <w:r w:rsidRPr="000D7D1C">
        <w:rPr>
          <w:spacing w:val="72"/>
          <w:sz w:val="28"/>
          <w:szCs w:val="28"/>
        </w:rPr>
        <w:t xml:space="preserve">  </w:t>
      </w:r>
      <w:r w:rsidRPr="000D7D1C">
        <w:rPr>
          <w:sz w:val="28"/>
          <w:szCs w:val="28"/>
        </w:rPr>
        <w:t>назначения</w:t>
      </w:r>
      <w:r w:rsidRPr="000D7D1C">
        <w:rPr>
          <w:spacing w:val="73"/>
          <w:sz w:val="28"/>
          <w:szCs w:val="28"/>
        </w:rPr>
        <w:t xml:space="preserve">  </w:t>
      </w:r>
      <w:r w:rsidRPr="000D7D1C">
        <w:rPr>
          <w:sz w:val="28"/>
          <w:szCs w:val="28"/>
        </w:rPr>
        <w:t>аванса,</w:t>
      </w:r>
      <w:r w:rsidRPr="000D7D1C">
        <w:rPr>
          <w:spacing w:val="72"/>
          <w:sz w:val="28"/>
          <w:szCs w:val="28"/>
        </w:rPr>
        <w:t xml:space="preserve">  </w:t>
      </w:r>
      <w:r w:rsidRPr="000D7D1C">
        <w:rPr>
          <w:sz w:val="28"/>
          <w:szCs w:val="28"/>
        </w:rPr>
        <w:t>с разрешительной визой руководителя Учреждения (лица его замещающего).</w:t>
      </w:r>
    </w:p>
    <w:p w:rsidR="00215C3E" w:rsidRDefault="001C75A7" w:rsidP="00700A01">
      <w:pPr>
        <w:pStyle w:val="a3"/>
      </w:pPr>
      <w:r w:rsidRPr="000D7D1C">
        <w:t>С заявлением</w:t>
      </w:r>
      <w:r>
        <w:t xml:space="preserve"> на выдачу аванса под отчёт предоставляются документы, служащие основанием для его выплаты (приказ, документы, подтверждающие право и стоимость проезда к месту отдыха и обратно, счет на бронирование и т.д.).</w:t>
      </w:r>
    </w:p>
    <w:p w:rsidR="00215C3E" w:rsidRDefault="001C75A7" w:rsidP="00700A01">
      <w:pPr>
        <w:pStyle w:val="a4"/>
        <w:numPr>
          <w:ilvl w:val="1"/>
          <w:numId w:val="68"/>
        </w:numPr>
        <w:tabs>
          <w:tab w:val="left" w:pos="1557"/>
        </w:tabs>
        <w:ind w:firstLine="707"/>
        <w:rPr>
          <w:sz w:val="28"/>
        </w:rPr>
      </w:pPr>
      <w:r>
        <w:rPr>
          <w:sz w:val="28"/>
        </w:rPr>
        <w:t xml:space="preserve">Для осуществления расчетов с подотчетными лицами </w:t>
      </w:r>
      <w:r>
        <w:rPr>
          <w:sz w:val="28"/>
        </w:rPr>
        <w:lastRenderedPageBreak/>
        <w:t>используются банковские карты сотрудников, в частности платежной системы «Мир» в рамках «зарплатного» проекта:</w:t>
      </w:r>
    </w:p>
    <w:p w:rsidR="00215C3E" w:rsidRDefault="001C75A7" w:rsidP="00700A01">
      <w:pPr>
        <w:pStyle w:val="a4"/>
        <w:numPr>
          <w:ilvl w:val="0"/>
          <w:numId w:val="32"/>
        </w:numPr>
        <w:tabs>
          <w:tab w:val="left" w:pos="1092"/>
        </w:tabs>
        <w:spacing w:line="321" w:lineRule="exact"/>
        <w:ind w:left="1092" w:hanging="162"/>
        <w:jc w:val="left"/>
        <w:rPr>
          <w:sz w:val="28"/>
        </w:rPr>
      </w:pPr>
      <w:proofErr w:type="gramStart"/>
      <w:r>
        <w:rPr>
          <w:sz w:val="28"/>
        </w:rPr>
        <w:t>по</w:t>
      </w:r>
      <w:proofErr w:type="gramEnd"/>
      <w:r>
        <w:rPr>
          <w:spacing w:val="-8"/>
          <w:sz w:val="28"/>
        </w:rPr>
        <w:t xml:space="preserve"> </w:t>
      </w:r>
      <w:r>
        <w:rPr>
          <w:sz w:val="28"/>
        </w:rPr>
        <w:t>командировочным</w:t>
      </w:r>
      <w:r>
        <w:rPr>
          <w:spacing w:val="-8"/>
          <w:sz w:val="28"/>
        </w:rPr>
        <w:t xml:space="preserve"> </w:t>
      </w:r>
      <w:r>
        <w:rPr>
          <w:spacing w:val="-2"/>
          <w:sz w:val="28"/>
        </w:rPr>
        <w:t>расходам;</w:t>
      </w:r>
    </w:p>
    <w:p w:rsidR="00215C3E" w:rsidRDefault="001C75A7" w:rsidP="00700A01">
      <w:pPr>
        <w:pStyle w:val="a4"/>
        <w:numPr>
          <w:ilvl w:val="0"/>
          <w:numId w:val="32"/>
        </w:numPr>
        <w:tabs>
          <w:tab w:val="left" w:pos="1091"/>
          <w:tab w:val="left" w:pos="1689"/>
          <w:tab w:val="left" w:pos="3564"/>
          <w:tab w:val="left" w:pos="5415"/>
          <w:tab w:val="left" w:pos="7532"/>
        </w:tabs>
        <w:ind w:firstLine="707"/>
        <w:jc w:val="left"/>
        <w:rPr>
          <w:sz w:val="28"/>
        </w:rPr>
      </w:pPr>
      <w:proofErr w:type="gramStart"/>
      <w:r>
        <w:rPr>
          <w:spacing w:val="-6"/>
          <w:sz w:val="28"/>
        </w:rPr>
        <w:t>по</w:t>
      </w:r>
      <w:proofErr w:type="gramEnd"/>
      <w:r>
        <w:rPr>
          <w:sz w:val="28"/>
        </w:rPr>
        <w:tab/>
      </w:r>
      <w:r>
        <w:rPr>
          <w:spacing w:val="-2"/>
          <w:sz w:val="28"/>
        </w:rPr>
        <w:t>компенсации</w:t>
      </w:r>
      <w:r>
        <w:rPr>
          <w:sz w:val="28"/>
        </w:rPr>
        <w:tab/>
      </w:r>
      <w:r>
        <w:rPr>
          <w:spacing w:val="-2"/>
          <w:sz w:val="28"/>
        </w:rPr>
        <w:t>сотрудникам</w:t>
      </w:r>
      <w:r>
        <w:rPr>
          <w:sz w:val="28"/>
        </w:rPr>
        <w:tab/>
      </w:r>
      <w:r>
        <w:rPr>
          <w:spacing w:val="-2"/>
          <w:sz w:val="28"/>
        </w:rPr>
        <w:t>документально</w:t>
      </w:r>
      <w:r>
        <w:rPr>
          <w:sz w:val="28"/>
        </w:rPr>
        <w:tab/>
      </w:r>
      <w:r>
        <w:rPr>
          <w:spacing w:val="-2"/>
          <w:sz w:val="28"/>
        </w:rPr>
        <w:t>подтвержденных расходов;</w:t>
      </w:r>
    </w:p>
    <w:p w:rsidR="00215C3E" w:rsidRDefault="001C75A7" w:rsidP="00700A01">
      <w:pPr>
        <w:pStyle w:val="a4"/>
        <w:numPr>
          <w:ilvl w:val="0"/>
          <w:numId w:val="32"/>
        </w:numPr>
        <w:tabs>
          <w:tab w:val="left" w:pos="1091"/>
        </w:tabs>
        <w:spacing w:before="2"/>
        <w:ind w:firstLine="707"/>
        <w:jc w:val="left"/>
        <w:rPr>
          <w:sz w:val="28"/>
        </w:rPr>
      </w:pPr>
      <w:proofErr w:type="gramStart"/>
      <w:r>
        <w:rPr>
          <w:sz w:val="28"/>
        </w:rPr>
        <w:t>по</w:t>
      </w:r>
      <w:proofErr w:type="gramEnd"/>
      <w:r>
        <w:rPr>
          <w:spacing w:val="80"/>
          <w:sz w:val="28"/>
        </w:rPr>
        <w:t xml:space="preserve"> </w:t>
      </w:r>
      <w:r>
        <w:rPr>
          <w:sz w:val="28"/>
        </w:rPr>
        <w:t>оплате</w:t>
      </w:r>
      <w:r>
        <w:rPr>
          <w:spacing w:val="80"/>
          <w:sz w:val="28"/>
        </w:rPr>
        <w:t xml:space="preserve"> </w:t>
      </w:r>
      <w:r>
        <w:rPr>
          <w:sz w:val="28"/>
        </w:rPr>
        <w:t>расходов,</w:t>
      </w:r>
      <w:r>
        <w:rPr>
          <w:spacing w:val="80"/>
          <w:sz w:val="28"/>
        </w:rPr>
        <w:t xml:space="preserve"> </w:t>
      </w:r>
      <w:r>
        <w:rPr>
          <w:sz w:val="28"/>
        </w:rPr>
        <w:t>связанных</w:t>
      </w:r>
      <w:r>
        <w:rPr>
          <w:spacing w:val="80"/>
          <w:sz w:val="28"/>
        </w:rPr>
        <w:t xml:space="preserve"> </w:t>
      </w:r>
      <w:r>
        <w:rPr>
          <w:sz w:val="28"/>
        </w:rPr>
        <w:t>с</w:t>
      </w:r>
      <w:r>
        <w:rPr>
          <w:spacing w:val="80"/>
          <w:sz w:val="28"/>
        </w:rPr>
        <w:t xml:space="preserve"> </w:t>
      </w:r>
      <w:r>
        <w:rPr>
          <w:sz w:val="28"/>
        </w:rPr>
        <w:t>хозяйственной</w:t>
      </w:r>
      <w:r>
        <w:rPr>
          <w:spacing w:val="80"/>
          <w:sz w:val="28"/>
        </w:rPr>
        <w:t xml:space="preserve"> </w:t>
      </w:r>
      <w:r>
        <w:rPr>
          <w:sz w:val="28"/>
        </w:rPr>
        <w:t>деятельностью</w:t>
      </w:r>
      <w:r>
        <w:rPr>
          <w:spacing w:val="80"/>
          <w:sz w:val="28"/>
        </w:rPr>
        <w:t xml:space="preserve"> </w:t>
      </w:r>
      <w:r>
        <w:rPr>
          <w:sz w:val="28"/>
        </w:rPr>
        <w:t>с разрешения руководителя учреждения.</w:t>
      </w:r>
    </w:p>
    <w:p w:rsidR="00215C3E" w:rsidRDefault="001C75A7" w:rsidP="00700A01">
      <w:pPr>
        <w:pStyle w:val="a4"/>
        <w:numPr>
          <w:ilvl w:val="1"/>
          <w:numId w:val="68"/>
        </w:numPr>
        <w:tabs>
          <w:tab w:val="left" w:pos="1557"/>
        </w:tabs>
        <w:ind w:firstLine="707"/>
        <w:rPr>
          <w:sz w:val="28"/>
        </w:rPr>
      </w:pPr>
      <w:r>
        <w:rPr>
          <w:sz w:val="28"/>
        </w:rPr>
        <w:t>Перечисление средств под отчет производится при отсутствии за подотчетным лицом задолженности за ранее полученные суммы, по которым наступил срок представления авансового отчета.</w:t>
      </w:r>
    </w:p>
    <w:p w:rsidR="00215C3E" w:rsidRDefault="001C75A7" w:rsidP="00700A01">
      <w:pPr>
        <w:pStyle w:val="a3"/>
        <w:spacing w:before="1"/>
      </w:pPr>
      <w:r>
        <w:t>Дата отчета о расходах подотчетного лица не может быть ранее самой поздней даты, указанной в прилагаемых к отчету документах о произведенных расходах.</w:t>
      </w:r>
    </w:p>
    <w:p w:rsidR="00215C3E" w:rsidRDefault="001C75A7" w:rsidP="00700A01">
      <w:pPr>
        <w:pStyle w:val="a4"/>
        <w:numPr>
          <w:ilvl w:val="1"/>
          <w:numId w:val="68"/>
        </w:numPr>
        <w:tabs>
          <w:tab w:val="left" w:pos="1557"/>
        </w:tabs>
        <w:ind w:firstLine="707"/>
        <w:rPr>
          <w:sz w:val="28"/>
        </w:rPr>
      </w:pPr>
      <w:r>
        <w:rPr>
          <w:sz w:val="28"/>
        </w:rPr>
        <w:t>Нумерация отчетов о расходах подотчетного лица сквозная по всем источникам финансового обеспечения для каждого субъекта централизованного учета.</w:t>
      </w:r>
    </w:p>
    <w:p w:rsidR="00215C3E" w:rsidRDefault="00215C3E" w:rsidP="00700A01">
      <w:pPr>
        <w:pStyle w:val="a3"/>
        <w:spacing w:before="3"/>
        <w:ind w:left="0" w:firstLine="0"/>
        <w:jc w:val="left"/>
      </w:pPr>
    </w:p>
    <w:p w:rsidR="00215C3E" w:rsidRDefault="001C75A7" w:rsidP="00700A01">
      <w:pPr>
        <w:pStyle w:val="1"/>
        <w:numPr>
          <w:ilvl w:val="0"/>
          <w:numId w:val="68"/>
        </w:numPr>
        <w:ind w:left="0" w:firstLine="0"/>
        <w:jc w:val="center"/>
      </w:pPr>
      <w:r>
        <w:t>Учет</w:t>
      </w:r>
      <w:r>
        <w:rPr>
          <w:spacing w:val="-6"/>
        </w:rPr>
        <w:t xml:space="preserve"> </w:t>
      </w:r>
      <w:r>
        <w:t>расчетов</w:t>
      </w:r>
      <w:r>
        <w:rPr>
          <w:spacing w:val="-7"/>
        </w:rPr>
        <w:t xml:space="preserve"> </w:t>
      </w:r>
      <w:r>
        <w:t>по</w:t>
      </w:r>
      <w:r>
        <w:rPr>
          <w:spacing w:val="-4"/>
        </w:rPr>
        <w:t xml:space="preserve"> </w:t>
      </w:r>
      <w:r>
        <w:t>заработной</w:t>
      </w:r>
      <w:r>
        <w:rPr>
          <w:spacing w:val="-5"/>
        </w:rPr>
        <w:t xml:space="preserve"> </w:t>
      </w:r>
      <w:r>
        <w:t>плате</w:t>
      </w:r>
      <w:r>
        <w:rPr>
          <w:spacing w:val="-5"/>
        </w:rPr>
        <w:t xml:space="preserve"> </w:t>
      </w:r>
      <w:r>
        <w:t>и</w:t>
      </w:r>
      <w:r>
        <w:rPr>
          <w:spacing w:val="-5"/>
        </w:rPr>
        <w:t xml:space="preserve"> </w:t>
      </w:r>
      <w:r>
        <w:rPr>
          <w:spacing w:val="-2"/>
        </w:rPr>
        <w:t>налогам</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557"/>
        </w:tabs>
        <w:spacing w:before="1"/>
        <w:ind w:firstLine="707"/>
        <w:rPr>
          <w:sz w:val="28"/>
        </w:rPr>
      </w:pPr>
      <w:r>
        <w:rPr>
          <w:sz w:val="28"/>
        </w:rPr>
        <w:t>Заработная плата выплачивается работнику в месте выполнения им работы или путем перевода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даты выплаты зарплаты, а также при смене фамилии.</w:t>
      </w:r>
    </w:p>
    <w:p w:rsidR="00215C3E" w:rsidRDefault="001C75A7" w:rsidP="00700A01">
      <w:pPr>
        <w:pStyle w:val="a3"/>
      </w:pPr>
      <w:r>
        <w:t>Перечисление заработной платы работнику осуществляется на банковскую карту национальной платежной системы «МИР» на основании заявления, с указанием наименования банка и номера счета, которые передаются в централизованную бухгалтерию ответственным лицом, субъекта централизованного учета.</w:t>
      </w:r>
      <w:r>
        <w:rPr>
          <w:spacing w:val="40"/>
        </w:rPr>
        <w:t xml:space="preserve"> </w:t>
      </w:r>
      <w:r>
        <w:t>Ответственность за предоставление недостоверной информации в заявлении несет работник. В случае предоставления недостоверной информации о платежной системе, номере расчетного счета, банка получателя и т.п. повторное перечисление денежных средств осуществляется после возврата средств на лицевой счёт учреждения и уточнения платежа либо с письменного распоряжения субъекта учета.</w:t>
      </w:r>
    </w:p>
    <w:p w:rsidR="00512513" w:rsidRPr="00512513" w:rsidRDefault="00512513" w:rsidP="00700A01">
      <w:pPr>
        <w:pStyle w:val="a3"/>
        <w:rPr>
          <w:sz w:val="10"/>
          <w:szCs w:val="10"/>
        </w:rPr>
      </w:pPr>
    </w:p>
    <w:p w:rsidR="00215C3E" w:rsidRDefault="001C75A7" w:rsidP="00700A01">
      <w:pPr>
        <w:pStyle w:val="a4"/>
        <w:numPr>
          <w:ilvl w:val="1"/>
          <w:numId w:val="68"/>
        </w:numPr>
        <w:tabs>
          <w:tab w:val="left" w:pos="1650"/>
        </w:tabs>
        <w:spacing w:before="1"/>
        <w:ind w:firstLine="707"/>
        <w:rPr>
          <w:sz w:val="28"/>
        </w:rPr>
      </w:pPr>
      <w:r>
        <w:rPr>
          <w:sz w:val="28"/>
        </w:rPr>
        <w:t>В Табеле учета использования рабочего времени (ф.0504421) отражаются фактические затраты рабочего времени.</w:t>
      </w:r>
    </w:p>
    <w:p w:rsidR="00215C3E" w:rsidRDefault="001C75A7" w:rsidP="00700A01">
      <w:pPr>
        <w:pStyle w:val="a3"/>
      </w:pPr>
      <w:r>
        <w:t>Табель учета использования рабочего времени (ф. 0504421)</w:t>
      </w:r>
      <w:r>
        <w:rPr>
          <w:spacing w:val="40"/>
        </w:rPr>
        <w:t xml:space="preserve"> </w:t>
      </w:r>
      <w:r>
        <w:t>заполняется методом сплошной регистрации явок и неявок на работу в соответствии с условными обозначениями:</w:t>
      </w:r>
    </w:p>
    <w:p w:rsidR="00215C3E" w:rsidRDefault="00215C3E" w:rsidP="00700A01">
      <w:pPr>
        <w:pStyle w:val="a3"/>
        <w:spacing w:before="99"/>
        <w:ind w:left="0" w:firstLine="0"/>
        <w:jc w:val="left"/>
        <w:rPr>
          <w:sz w:val="20"/>
        </w:rPr>
      </w:pPr>
    </w:p>
    <w:p w:rsidR="00512513" w:rsidRDefault="00512513" w:rsidP="00700A01">
      <w:pPr>
        <w:pStyle w:val="a3"/>
        <w:spacing w:before="99"/>
        <w:ind w:left="0" w:firstLine="0"/>
        <w:jc w:val="left"/>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9"/>
        <w:gridCol w:w="1560"/>
      </w:tblGrid>
      <w:tr w:rsidR="00215C3E">
        <w:trPr>
          <w:trHeight w:val="551"/>
        </w:trPr>
        <w:tc>
          <w:tcPr>
            <w:tcW w:w="8049" w:type="dxa"/>
          </w:tcPr>
          <w:p w:rsidR="00215C3E" w:rsidRDefault="001C75A7" w:rsidP="00700A01">
            <w:pPr>
              <w:pStyle w:val="TableParagraph"/>
              <w:spacing w:line="268" w:lineRule="exact"/>
              <w:ind w:left="6"/>
              <w:jc w:val="center"/>
              <w:rPr>
                <w:sz w:val="24"/>
              </w:rPr>
            </w:pPr>
            <w:r>
              <w:rPr>
                <w:spacing w:val="-2"/>
                <w:sz w:val="24"/>
              </w:rPr>
              <w:t>Расшифровка</w:t>
            </w:r>
          </w:p>
        </w:tc>
        <w:tc>
          <w:tcPr>
            <w:tcW w:w="1560" w:type="dxa"/>
          </w:tcPr>
          <w:p w:rsidR="00215C3E" w:rsidRDefault="001C75A7" w:rsidP="00700A01">
            <w:pPr>
              <w:pStyle w:val="TableParagraph"/>
              <w:spacing w:line="268" w:lineRule="exact"/>
              <w:ind w:left="6"/>
              <w:jc w:val="center"/>
              <w:rPr>
                <w:sz w:val="24"/>
              </w:rPr>
            </w:pPr>
            <w:r>
              <w:rPr>
                <w:spacing w:val="-2"/>
                <w:sz w:val="24"/>
              </w:rPr>
              <w:t>Условное</w:t>
            </w:r>
          </w:p>
          <w:p w:rsidR="00215C3E" w:rsidRDefault="001C75A7" w:rsidP="00700A01">
            <w:pPr>
              <w:pStyle w:val="TableParagraph"/>
              <w:spacing w:line="264" w:lineRule="exact"/>
              <w:ind w:left="7"/>
              <w:jc w:val="center"/>
              <w:rPr>
                <w:sz w:val="24"/>
              </w:rPr>
            </w:pPr>
            <w:proofErr w:type="gramStart"/>
            <w:r>
              <w:rPr>
                <w:spacing w:val="-2"/>
                <w:sz w:val="24"/>
              </w:rPr>
              <w:t>обозначение</w:t>
            </w:r>
            <w:proofErr w:type="gramEnd"/>
          </w:p>
        </w:tc>
      </w:tr>
      <w:tr w:rsidR="00215C3E">
        <w:trPr>
          <w:trHeight w:val="1104"/>
        </w:trPr>
        <w:tc>
          <w:tcPr>
            <w:tcW w:w="8049" w:type="dxa"/>
          </w:tcPr>
          <w:p w:rsidR="00215C3E" w:rsidRDefault="001C75A7" w:rsidP="00700A01">
            <w:pPr>
              <w:pStyle w:val="TableParagraph"/>
              <w:spacing w:line="268" w:lineRule="exact"/>
              <w:rPr>
                <w:sz w:val="24"/>
              </w:rPr>
            </w:pPr>
            <w:r>
              <w:rPr>
                <w:sz w:val="24"/>
              </w:rPr>
              <w:lastRenderedPageBreak/>
              <w:t>Фактически</w:t>
            </w:r>
            <w:r>
              <w:rPr>
                <w:spacing w:val="-5"/>
                <w:sz w:val="24"/>
              </w:rPr>
              <w:t xml:space="preserve"> </w:t>
            </w:r>
            <w:r>
              <w:rPr>
                <w:sz w:val="24"/>
              </w:rPr>
              <w:t>отработанное</w:t>
            </w:r>
            <w:r>
              <w:rPr>
                <w:spacing w:val="-4"/>
                <w:sz w:val="24"/>
              </w:rPr>
              <w:t xml:space="preserve"> </w:t>
            </w:r>
            <w:r>
              <w:rPr>
                <w:spacing w:val="-2"/>
                <w:sz w:val="24"/>
              </w:rPr>
              <w:t>время;</w:t>
            </w:r>
          </w:p>
          <w:p w:rsidR="00215C3E" w:rsidRDefault="001C75A7" w:rsidP="00700A01">
            <w:pPr>
              <w:pStyle w:val="TableParagraph"/>
              <w:rPr>
                <w:sz w:val="24"/>
              </w:rPr>
            </w:pPr>
            <w:r>
              <w:rPr>
                <w:sz w:val="24"/>
              </w:rPr>
              <w:t>Фактически</w:t>
            </w:r>
            <w:r>
              <w:rPr>
                <w:spacing w:val="-6"/>
                <w:sz w:val="24"/>
              </w:rPr>
              <w:t xml:space="preserve"> </w:t>
            </w:r>
            <w:r>
              <w:rPr>
                <w:sz w:val="24"/>
              </w:rPr>
              <w:t>отработанное</w:t>
            </w:r>
            <w:r>
              <w:rPr>
                <w:spacing w:val="-5"/>
                <w:sz w:val="24"/>
              </w:rPr>
              <w:t xml:space="preserve"> </w:t>
            </w:r>
            <w:r>
              <w:rPr>
                <w:sz w:val="24"/>
              </w:rPr>
              <w:t>время</w:t>
            </w:r>
            <w:r>
              <w:rPr>
                <w:spacing w:val="-2"/>
                <w:sz w:val="24"/>
              </w:rPr>
              <w:t xml:space="preserve"> </w:t>
            </w:r>
            <w:r>
              <w:rPr>
                <w:sz w:val="24"/>
              </w:rPr>
              <w:t>в удаленном</w:t>
            </w:r>
            <w:r>
              <w:rPr>
                <w:spacing w:val="-4"/>
                <w:sz w:val="24"/>
              </w:rPr>
              <w:t xml:space="preserve"> </w:t>
            </w:r>
            <w:r>
              <w:rPr>
                <w:spacing w:val="-2"/>
                <w:sz w:val="24"/>
              </w:rPr>
              <w:t>режиме;</w:t>
            </w:r>
          </w:p>
          <w:p w:rsidR="00215C3E" w:rsidRDefault="001C75A7" w:rsidP="00700A01">
            <w:pPr>
              <w:pStyle w:val="TableParagraph"/>
              <w:spacing w:line="270" w:lineRule="atLeast"/>
              <w:rPr>
                <w:sz w:val="24"/>
              </w:rPr>
            </w:pPr>
            <w:r>
              <w:rPr>
                <w:sz w:val="24"/>
              </w:rPr>
              <w:t>Продолжительность</w:t>
            </w:r>
            <w:r>
              <w:rPr>
                <w:spacing w:val="33"/>
                <w:sz w:val="24"/>
              </w:rPr>
              <w:t xml:space="preserve"> </w:t>
            </w:r>
            <w:r>
              <w:rPr>
                <w:sz w:val="24"/>
              </w:rPr>
              <w:t>работы</w:t>
            </w:r>
            <w:r>
              <w:rPr>
                <w:spacing w:val="32"/>
                <w:sz w:val="24"/>
              </w:rPr>
              <w:t xml:space="preserve"> </w:t>
            </w:r>
            <w:r>
              <w:rPr>
                <w:sz w:val="24"/>
              </w:rPr>
              <w:t>в</w:t>
            </w:r>
            <w:r>
              <w:rPr>
                <w:spacing w:val="32"/>
                <w:sz w:val="24"/>
              </w:rPr>
              <w:t xml:space="preserve"> </w:t>
            </w:r>
            <w:r>
              <w:rPr>
                <w:sz w:val="24"/>
              </w:rPr>
              <w:t>выходные</w:t>
            </w:r>
            <w:r>
              <w:rPr>
                <w:spacing w:val="31"/>
                <w:sz w:val="24"/>
              </w:rPr>
              <w:t xml:space="preserve"> </w:t>
            </w:r>
            <w:r>
              <w:rPr>
                <w:sz w:val="24"/>
              </w:rPr>
              <w:t>и</w:t>
            </w:r>
            <w:r>
              <w:rPr>
                <w:spacing w:val="34"/>
                <w:sz w:val="24"/>
              </w:rPr>
              <w:t xml:space="preserve"> </w:t>
            </w:r>
            <w:r>
              <w:rPr>
                <w:sz w:val="24"/>
              </w:rPr>
              <w:t>праздничные</w:t>
            </w:r>
            <w:r>
              <w:rPr>
                <w:spacing w:val="31"/>
                <w:sz w:val="24"/>
              </w:rPr>
              <w:t xml:space="preserve"> </w:t>
            </w:r>
            <w:r>
              <w:rPr>
                <w:sz w:val="24"/>
              </w:rPr>
              <w:t>календарные</w:t>
            </w:r>
            <w:r>
              <w:rPr>
                <w:spacing w:val="32"/>
                <w:sz w:val="24"/>
              </w:rPr>
              <w:t xml:space="preserve"> </w:t>
            </w:r>
            <w:r>
              <w:rPr>
                <w:sz w:val="24"/>
              </w:rPr>
              <w:t>дни для сотрудников работающих по сменному графику</w:t>
            </w:r>
          </w:p>
        </w:tc>
        <w:tc>
          <w:tcPr>
            <w:tcW w:w="1560" w:type="dxa"/>
          </w:tcPr>
          <w:p w:rsidR="00215C3E" w:rsidRDefault="001C75A7" w:rsidP="00700A01">
            <w:pPr>
              <w:pStyle w:val="TableParagraph"/>
              <w:spacing w:line="273" w:lineRule="exact"/>
              <w:ind w:left="6"/>
              <w:jc w:val="center"/>
              <w:rPr>
                <w:b/>
                <w:sz w:val="24"/>
              </w:rPr>
            </w:pPr>
            <w:r>
              <w:rPr>
                <w:b/>
                <w:spacing w:val="-10"/>
                <w:sz w:val="24"/>
              </w:rPr>
              <w:t>Ф</w:t>
            </w:r>
          </w:p>
        </w:tc>
      </w:tr>
      <w:tr w:rsidR="00215C3E">
        <w:trPr>
          <w:trHeight w:val="275"/>
        </w:trPr>
        <w:tc>
          <w:tcPr>
            <w:tcW w:w="8049" w:type="dxa"/>
          </w:tcPr>
          <w:p w:rsidR="00215C3E" w:rsidRDefault="001C75A7" w:rsidP="00700A01">
            <w:pPr>
              <w:pStyle w:val="TableParagraph"/>
              <w:spacing w:line="256" w:lineRule="exact"/>
              <w:rPr>
                <w:sz w:val="24"/>
              </w:rPr>
            </w:pPr>
            <w:r>
              <w:rPr>
                <w:sz w:val="24"/>
              </w:rPr>
              <w:t>Выходные</w:t>
            </w:r>
            <w:r>
              <w:rPr>
                <w:spacing w:val="-7"/>
                <w:sz w:val="24"/>
              </w:rPr>
              <w:t xml:space="preserve"> </w:t>
            </w:r>
            <w:r>
              <w:rPr>
                <w:sz w:val="24"/>
              </w:rPr>
              <w:t>дни</w:t>
            </w:r>
            <w:r>
              <w:rPr>
                <w:spacing w:val="-3"/>
                <w:sz w:val="24"/>
              </w:rPr>
              <w:t xml:space="preserve"> </w:t>
            </w:r>
            <w:r>
              <w:rPr>
                <w:sz w:val="24"/>
              </w:rPr>
              <w:t>(еженедельный</w:t>
            </w:r>
            <w:r>
              <w:rPr>
                <w:spacing w:val="-2"/>
                <w:sz w:val="24"/>
              </w:rPr>
              <w:t xml:space="preserve"> </w:t>
            </w:r>
            <w:r>
              <w:rPr>
                <w:sz w:val="24"/>
              </w:rPr>
              <w:t>отдых)</w:t>
            </w:r>
            <w:r>
              <w:rPr>
                <w:spacing w:val="-3"/>
                <w:sz w:val="24"/>
              </w:rPr>
              <w:t xml:space="preserve"> </w:t>
            </w:r>
            <w:r>
              <w:rPr>
                <w:sz w:val="24"/>
              </w:rPr>
              <w:t>и</w:t>
            </w:r>
            <w:r>
              <w:rPr>
                <w:spacing w:val="-4"/>
                <w:sz w:val="24"/>
              </w:rPr>
              <w:t xml:space="preserve"> </w:t>
            </w:r>
            <w:r>
              <w:rPr>
                <w:sz w:val="24"/>
              </w:rPr>
              <w:t>нерабочие</w:t>
            </w:r>
            <w:r>
              <w:rPr>
                <w:spacing w:val="-3"/>
                <w:sz w:val="24"/>
              </w:rPr>
              <w:t xml:space="preserve"> </w:t>
            </w:r>
            <w:r>
              <w:rPr>
                <w:sz w:val="24"/>
              </w:rPr>
              <w:t>праздничные</w:t>
            </w:r>
            <w:r>
              <w:rPr>
                <w:spacing w:val="-4"/>
                <w:sz w:val="24"/>
              </w:rPr>
              <w:t xml:space="preserve"> </w:t>
            </w:r>
            <w:r>
              <w:rPr>
                <w:spacing w:val="-5"/>
                <w:sz w:val="24"/>
              </w:rPr>
              <w:t>дни</w:t>
            </w:r>
          </w:p>
        </w:tc>
        <w:tc>
          <w:tcPr>
            <w:tcW w:w="1560" w:type="dxa"/>
          </w:tcPr>
          <w:p w:rsidR="00215C3E" w:rsidRDefault="001C75A7" w:rsidP="00700A01">
            <w:pPr>
              <w:pStyle w:val="TableParagraph"/>
              <w:spacing w:line="256" w:lineRule="exact"/>
              <w:ind w:left="6"/>
              <w:jc w:val="center"/>
              <w:rPr>
                <w:b/>
                <w:sz w:val="24"/>
              </w:rPr>
            </w:pPr>
            <w:r>
              <w:rPr>
                <w:b/>
                <w:spacing w:val="-10"/>
                <w:sz w:val="24"/>
              </w:rPr>
              <w:t>В</w:t>
            </w:r>
          </w:p>
        </w:tc>
      </w:tr>
      <w:tr w:rsidR="00215C3E">
        <w:trPr>
          <w:trHeight w:val="275"/>
        </w:trPr>
        <w:tc>
          <w:tcPr>
            <w:tcW w:w="8049" w:type="dxa"/>
          </w:tcPr>
          <w:p w:rsidR="00215C3E" w:rsidRDefault="001C75A7" w:rsidP="00700A01">
            <w:pPr>
              <w:pStyle w:val="TableParagraph"/>
              <w:spacing w:line="256" w:lineRule="exact"/>
              <w:rPr>
                <w:sz w:val="24"/>
              </w:rPr>
            </w:pPr>
            <w:r>
              <w:rPr>
                <w:sz w:val="24"/>
              </w:rPr>
              <w:t>Продолжительность</w:t>
            </w:r>
            <w:r>
              <w:rPr>
                <w:spacing w:val="-6"/>
                <w:sz w:val="24"/>
              </w:rPr>
              <w:t xml:space="preserve"> </w:t>
            </w:r>
            <w:r>
              <w:rPr>
                <w:sz w:val="24"/>
              </w:rPr>
              <w:t>работы</w:t>
            </w:r>
            <w:r>
              <w:rPr>
                <w:spacing w:val="-4"/>
                <w:sz w:val="24"/>
              </w:rPr>
              <w:t xml:space="preserve"> </w:t>
            </w:r>
            <w:r>
              <w:rPr>
                <w:sz w:val="24"/>
              </w:rPr>
              <w:t>в</w:t>
            </w:r>
            <w:r>
              <w:rPr>
                <w:spacing w:val="-4"/>
                <w:sz w:val="24"/>
              </w:rPr>
              <w:t xml:space="preserve"> </w:t>
            </w:r>
            <w:r>
              <w:rPr>
                <w:sz w:val="24"/>
              </w:rPr>
              <w:t>ночное</w:t>
            </w:r>
            <w:r>
              <w:rPr>
                <w:spacing w:val="-4"/>
                <w:sz w:val="24"/>
              </w:rPr>
              <w:t xml:space="preserve"> время</w:t>
            </w:r>
          </w:p>
        </w:tc>
        <w:tc>
          <w:tcPr>
            <w:tcW w:w="1560" w:type="dxa"/>
          </w:tcPr>
          <w:p w:rsidR="00215C3E" w:rsidRDefault="001C75A7" w:rsidP="00700A01">
            <w:pPr>
              <w:pStyle w:val="TableParagraph"/>
              <w:spacing w:line="256" w:lineRule="exact"/>
              <w:ind w:left="6"/>
              <w:jc w:val="center"/>
              <w:rPr>
                <w:b/>
                <w:sz w:val="24"/>
              </w:rPr>
            </w:pPr>
            <w:r>
              <w:rPr>
                <w:b/>
                <w:spacing w:val="-10"/>
                <w:sz w:val="24"/>
              </w:rPr>
              <w:t>Н</w:t>
            </w:r>
          </w:p>
        </w:tc>
      </w:tr>
      <w:tr w:rsidR="00215C3E">
        <w:trPr>
          <w:trHeight w:val="551"/>
        </w:trPr>
        <w:tc>
          <w:tcPr>
            <w:tcW w:w="8049" w:type="dxa"/>
          </w:tcPr>
          <w:p w:rsidR="00215C3E" w:rsidRDefault="001C75A7" w:rsidP="00700A01">
            <w:pPr>
              <w:pStyle w:val="TableParagraph"/>
              <w:spacing w:line="268" w:lineRule="exact"/>
              <w:rPr>
                <w:sz w:val="24"/>
              </w:rPr>
            </w:pPr>
            <w:r>
              <w:rPr>
                <w:sz w:val="24"/>
              </w:rPr>
              <w:t>Продолжительность</w:t>
            </w:r>
            <w:r>
              <w:rPr>
                <w:spacing w:val="74"/>
                <w:sz w:val="24"/>
              </w:rPr>
              <w:t xml:space="preserve"> </w:t>
            </w:r>
            <w:r>
              <w:rPr>
                <w:sz w:val="24"/>
              </w:rPr>
              <w:t>работы</w:t>
            </w:r>
            <w:r>
              <w:rPr>
                <w:spacing w:val="73"/>
                <w:sz w:val="24"/>
              </w:rPr>
              <w:t xml:space="preserve"> </w:t>
            </w:r>
            <w:r>
              <w:rPr>
                <w:sz w:val="24"/>
              </w:rPr>
              <w:t>в</w:t>
            </w:r>
            <w:r>
              <w:rPr>
                <w:spacing w:val="73"/>
                <w:sz w:val="24"/>
              </w:rPr>
              <w:t xml:space="preserve"> </w:t>
            </w:r>
            <w:r>
              <w:rPr>
                <w:sz w:val="24"/>
              </w:rPr>
              <w:t>выходные</w:t>
            </w:r>
            <w:r>
              <w:rPr>
                <w:spacing w:val="72"/>
                <w:sz w:val="24"/>
              </w:rPr>
              <w:t xml:space="preserve"> </w:t>
            </w:r>
            <w:r>
              <w:rPr>
                <w:sz w:val="24"/>
              </w:rPr>
              <w:t>и</w:t>
            </w:r>
            <w:r>
              <w:rPr>
                <w:spacing w:val="72"/>
                <w:sz w:val="24"/>
              </w:rPr>
              <w:t xml:space="preserve"> </w:t>
            </w:r>
            <w:r>
              <w:rPr>
                <w:sz w:val="24"/>
              </w:rPr>
              <w:t>нерабочие</w:t>
            </w:r>
            <w:r>
              <w:rPr>
                <w:spacing w:val="73"/>
                <w:sz w:val="24"/>
              </w:rPr>
              <w:t xml:space="preserve"> </w:t>
            </w:r>
            <w:r>
              <w:rPr>
                <w:sz w:val="24"/>
              </w:rPr>
              <w:t>праздничные</w:t>
            </w:r>
            <w:r>
              <w:rPr>
                <w:spacing w:val="73"/>
                <w:sz w:val="24"/>
              </w:rPr>
              <w:t xml:space="preserve"> </w:t>
            </w:r>
            <w:r>
              <w:rPr>
                <w:spacing w:val="-5"/>
                <w:sz w:val="24"/>
              </w:rPr>
              <w:t>дни</w:t>
            </w:r>
          </w:p>
          <w:p w:rsidR="00215C3E" w:rsidRDefault="001C75A7" w:rsidP="00700A01">
            <w:pPr>
              <w:pStyle w:val="TableParagraph"/>
              <w:spacing w:line="264" w:lineRule="exact"/>
              <w:rPr>
                <w:sz w:val="24"/>
              </w:rPr>
            </w:pPr>
            <w:proofErr w:type="gramStart"/>
            <w:r>
              <w:rPr>
                <w:sz w:val="24"/>
              </w:rPr>
              <w:t>оплата</w:t>
            </w:r>
            <w:proofErr w:type="gramEnd"/>
            <w:r>
              <w:rPr>
                <w:spacing w:val="-6"/>
                <w:sz w:val="24"/>
              </w:rPr>
              <w:t xml:space="preserve"> </w:t>
            </w:r>
            <w:r>
              <w:rPr>
                <w:sz w:val="24"/>
              </w:rPr>
              <w:t>которых</w:t>
            </w:r>
            <w:r>
              <w:rPr>
                <w:spacing w:val="-1"/>
                <w:sz w:val="24"/>
              </w:rPr>
              <w:t xml:space="preserve"> </w:t>
            </w:r>
            <w:r>
              <w:rPr>
                <w:sz w:val="24"/>
              </w:rPr>
              <w:t>осуществляется</w:t>
            </w:r>
            <w:r>
              <w:rPr>
                <w:spacing w:val="-2"/>
                <w:sz w:val="24"/>
              </w:rPr>
              <w:t xml:space="preserve"> </w:t>
            </w:r>
            <w:r>
              <w:rPr>
                <w:sz w:val="24"/>
              </w:rPr>
              <w:t>в</w:t>
            </w:r>
            <w:r>
              <w:rPr>
                <w:spacing w:val="-4"/>
                <w:sz w:val="24"/>
              </w:rPr>
              <w:t xml:space="preserve"> </w:t>
            </w:r>
            <w:r>
              <w:rPr>
                <w:sz w:val="24"/>
              </w:rPr>
              <w:t>двойном</w:t>
            </w:r>
            <w:r>
              <w:rPr>
                <w:spacing w:val="-3"/>
                <w:sz w:val="24"/>
              </w:rPr>
              <w:t xml:space="preserve"> </w:t>
            </w:r>
            <w:r>
              <w:rPr>
                <w:spacing w:val="-2"/>
                <w:sz w:val="24"/>
              </w:rPr>
              <w:t>размере</w:t>
            </w:r>
          </w:p>
        </w:tc>
        <w:tc>
          <w:tcPr>
            <w:tcW w:w="1560" w:type="dxa"/>
          </w:tcPr>
          <w:p w:rsidR="00215C3E" w:rsidRDefault="001C75A7" w:rsidP="00700A01">
            <w:pPr>
              <w:pStyle w:val="TableParagraph"/>
              <w:spacing w:line="272" w:lineRule="exact"/>
              <w:ind w:left="6"/>
              <w:jc w:val="center"/>
              <w:rPr>
                <w:b/>
                <w:sz w:val="24"/>
              </w:rPr>
            </w:pPr>
            <w:r>
              <w:rPr>
                <w:b/>
                <w:spacing w:val="-5"/>
                <w:sz w:val="24"/>
              </w:rPr>
              <w:t>РП</w:t>
            </w:r>
          </w:p>
        </w:tc>
      </w:tr>
      <w:tr w:rsidR="00215C3E">
        <w:trPr>
          <w:trHeight w:val="278"/>
        </w:trPr>
        <w:tc>
          <w:tcPr>
            <w:tcW w:w="8049" w:type="dxa"/>
          </w:tcPr>
          <w:p w:rsidR="00215C3E" w:rsidRDefault="001C75A7" w:rsidP="00700A01">
            <w:pPr>
              <w:pStyle w:val="TableParagraph"/>
              <w:spacing w:line="258" w:lineRule="exact"/>
              <w:rPr>
                <w:sz w:val="24"/>
              </w:rPr>
            </w:pPr>
            <w:r>
              <w:rPr>
                <w:sz w:val="24"/>
              </w:rPr>
              <w:t>Продолжительность</w:t>
            </w:r>
            <w:r>
              <w:rPr>
                <w:spacing w:val="74"/>
                <w:sz w:val="24"/>
              </w:rPr>
              <w:t xml:space="preserve"> </w:t>
            </w:r>
            <w:r>
              <w:rPr>
                <w:sz w:val="24"/>
              </w:rPr>
              <w:t>работы</w:t>
            </w:r>
            <w:r>
              <w:rPr>
                <w:spacing w:val="75"/>
                <w:sz w:val="24"/>
              </w:rPr>
              <w:t xml:space="preserve"> </w:t>
            </w:r>
            <w:r>
              <w:rPr>
                <w:sz w:val="24"/>
              </w:rPr>
              <w:t>в</w:t>
            </w:r>
            <w:r>
              <w:rPr>
                <w:spacing w:val="73"/>
                <w:sz w:val="24"/>
              </w:rPr>
              <w:t xml:space="preserve"> </w:t>
            </w:r>
            <w:r>
              <w:rPr>
                <w:sz w:val="24"/>
              </w:rPr>
              <w:t>выходные</w:t>
            </w:r>
            <w:r>
              <w:rPr>
                <w:spacing w:val="72"/>
                <w:sz w:val="24"/>
              </w:rPr>
              <w:t xml:space="preserve"> </w:t>
            </w:r>
            <w:r>
              <w:rPr>
                <w:sz w:val="24"/>
              </w:rPr>
              <w:t>и</w:t>
            </w:r>
            <w:r>
              <w:rPr>
                <w:spacing w:val="72"/>
                <w:sz w:val="24"/>
              </w:rPr>
              <w:t xml:space="preserve"> </w:t>
            </w:r>
            <w:r>
              <w:rPr>
                <w:sz w:val="24"/>
              </w:rPr>
              <w:t>нерабочие</w:t>
            </w:r>
            <w:r>
              <w:rPr>
                <w:spacing w:val="73"/>
                <w:sz w:val="24"/>
              </w:rPr>
              <w:t xml:space="preserve"> </w:t>
            </w:r>
            <w:r>
              <w:rPr>
                <w:sz w:val="24"/>
              </w:rPr>
              <w:t>праздничные</w:t>
            </w:r>
            <w:r>
              <w:rPr>
                <w:spacing w:val="73"/>
                <w:sz w:val="24"/>
              </w:rPr>
              <w:t xml:space="preserve"> </w:t>
            </w:r>
            <w:r>
              <w:rPr>
                <w:spacing w:val="-5"/>
                <w:sz w:val="24"/>
              </w:rPr>
              <w:t>дни</w:t>
            </w:r>
          </w:p>
        </w:tc>
        <w:tc>
          <w:tcPr>
            <w:tcW w:w="1560" w:type="dxa"/>
          </w:tcPr>
          <w:p w:rsidR="00215C3E" w:rsidRDefault="001C75A7" w:rsidP="00700A01">
            <w:pPr>
              <w:pStyle w:val="TableParagraph"/>
              <w:spacing w:line="258" w:lineRule="exact"/>
              <w:ind w:left="6"/>
              <w:jc w:val="center"/>
              <w:rPr>
                <w:b/>
                <w:sz w:val="24"/>
              </w:rPr>
            </w:pPr>
            <w:r>
              <w:rPr>
                <w:b/>
                <w:spacing w:val="-5"/>
                <w:sz w:val="24"/>
              </w:rPr>
              <w:t>ПН</w:t>
            </w:r>
          </w:p>
        </w:tc>
      </w:tr>
      <w:tr w:rsidR="00215C3E">
        <w:trPr>
          <w:trHeight w:val="551"/>
        </w:trPr>
        <w:tc>
          <w:tcPr>
            <w:tcW w:w="8049" w:type="dxa"/>
          </w:tcPr>
          <w:p w:rsidR="00215C3E" w:rsidRDefault="001C75A7" w:rsidP="00700A01">
            <w:pPr>
              <w:pStyle w:val="TableParagraph"/>
              <w:spacing w:line="268" w:lineRule="exact"/>
              <w:rPr>
                <w:sz w:val="24"/>
              </w:rPr>
            </w:pPr>
            <w:proofErr w:type="gramStart"/>
            <w:r>
              <w:rPr>
                <w:sz w:val="24"/>
              </w:rPr>
              <w:t>оплата</w:t>
            </w:r>
            <w:proofErr w:type="gramEnd"/>
            <w:r>
              <w:rPr>
                <w:spacing w:val="39"/>
                <w:sz w:val="24"/>
              </w:rPr>
              <w:t xml:space="preserve"> </w:t>
            </w:r>
            <w:r>
              <w:rPr>
                <w:sz w:val="24"/>
              </w:rPr>
              <w:t>которых</w:t>
            </w:r>
            <w:r>
              <w:rPr>
                <w:spacing w:val="44"/>
                <w:sz w:val="24"/>
              </w:rPr>
              <w:t xml:space="preserve"> </w:t>
            </w:r>
            <w:r>
              <w:rPr>
                <w:sz w:val="24"/>
              </w:rPr>
              <w:t>осуществляется</w:t>
            </w:r>
            <w:r>
              <w:rPr>
                <w:spacing w:val="43"/>
                <w:sz w:val="24"/>
              </w:rPr>
              <w:t xml:space="preserve"> </w:t>
            </w:r>
            <w:r>
              <w:rPr>
                <w:sz w:val="24"/>
              </w:rPr>
              <w:t>в</w:t>
            </w:r>
            <w:r>
              <w:rPr>
                <w:spacing w:val="41"/>
                <w:sz w:val="24"/>
              </w:rPr>
              <w:t xml:space="preserve"> </w:t>
            </w:r>
            <w:r>
              <w:rPr>
                <w:sz w:val="24"/>
              </w:rPr>
              <w:t>одинарном</w:t>
            </w:r>
            <w:r>
              <w:rPr>
                <w:spacing w:val="42"/>
                <w:sz w:val="24"/>
              </w:rPr>
              <w:t xml:space="preserve"> </w:t>
            </w:r>
            <w:r>
              <w:rPr>
                <w:sz w:val="24"/>
              </w:rPr>
              <w:t>размере</w:t>
            </w:r>
            <w:r>
              <w:rPr>
                <w:spacing w:val="41"/>
                <w:sz w:val="24"/>
              </w:rPr>
              <w:t xml:space="preserve"> </w:t>
            </w:r>
            <w:r>
              <w:rPr>
                <w:sz w:val="24"/>
              </w:rPr>
              <w:t>с</w:t>
            </w:r>
            <w:r>
              <w:rPr>
                <w:spacing w:val="42"/>
                <w:sz w:val="24"/>
              </w:rPr>
              <w:t xml:space="preserve"> </w:t>
            </w:r>
            <w:r>
              <w:rPr>
                <w:spacing w:val="-2"/>
                <w:sz w:val="24"/>
              </w:rPr>
              <w:t>предоставлением</w:t>
            </w:r>
          </w:p>
          <w:p w:rsidR="00215C3E" w:rsidRDefault="001C75A7" w:rsidP="00700A01">
            <w:pPr>
              <w:pStyle w:val="TableParagraph"/>
              <w:spacing w:line="264" w:lineRule="exact"/>
              <w:rPr>
                <w:sz w:val="24"/>
              </w:rPr>
            </w:pPr>
            <w:proofErr w:type="gramStart"/>
            <w:r>
              <w:rPr>
                <w:sz w:val="24"/>
              </w:rPr>
              <w:t>дополнительного</w:t>
            </w:r>
            <w:proofErr w:type="gramEnd"/>
            <w:r>
              <w:rPr>
                <w:spacing w:val="-5"/>
                <w:sz w:val="24"/>
              </w:rPr>
              <w:t xml:space="preserve"> </w:t>
            </w:r>
            <w:r>
              <w:rPr>
                <w:sz w:val="24"/>
              </w:rPr>
              <w:t>выходного</w:t>
            </w:r>
            <w:r>
              <w:rPr>
                <w:spacing w:val="-5"/>
                <w:sz w:val="24"/>
              </w:rPr>
              <w:t xml:space="preserve"> дня</w:t>
            </w:r>
          </w:p>
        </w:tc>
        <w:tc>
          <w:tcPr>
            <w:tcW w:w="1560" w:type="dxa"/>
          </w:tcPr>
          <w:p w:rsidR="00215C3E" w:rsidRDefault="00215C3E" w:rsidP="00700A01">
            <w:pPr>
              <w:pStyle w:val="TableParagraph"/>
              <w:ind w:left="0"/>
              <w:rPr>
                <w:sz w:val="24"/>
              </w:rPr>
            </w:pPr>
          </w:p>
        </w:tc>
      </w:tr>
      <w:tr w:rsidR="00215C3E">
        <w:trPr>
          <w:trHeight w:val="275"/>
        </w:trPr>
        <w:tc>
          <w:tcPr>
            <w:tcW w:w="8049" w:type="dxa"/>
          </w:tcPr>
          <w:p w:rsidR="00215C3E" w:rsidRDefault="001C75A7" w:rsidP="00700A01">
            <w:pPr>
              <w:pStyle w:val="TableParagraph"/>
              <w:spacing w:line="256" w:lineRule="exact"/>
              <w:rPr>
                <w:sz w:val="24"/>
              </w:rPr>
            </w:pPr>
            <w:r>
              <w:rPr>
                <w:sz w:val="24"/>
              </w:rPr>
              <w:t>Продолжительность</w:t>
            </w:r>
            <w:r>
              <w:rPr>
                <w:spacing w:val="-12"/>
                <w:sz w:val="24"/>
              </w:rPr>
              <w:t xml:space="preserve"> </w:t>
            </w:r>
            <w:r>
              <w:rPr>
                <w:sz w:val="24"/>
              </w:rPr>
              <w:t>сверхурочной</w:t>
            </w:r>
            <w:r>
              <w:rPr>
                <w:spacing w:val="-9"/>
                <w:sz w:val="24"/>
              </w:rPr>
              <w:t xml:space="preserve"> </w:t>
            </w:r>
            <w:r>
              <w:rPr>
                <w:spacing w:val="-2"/>
                <w:sz w:val="24"/>
              </w:rPr>
              <w:t>работы</w:t>
            </w:r>
          </w:p>
        </w:tc>
        <w:tc>
          <w:tcPr>
            <w:tcW w:w="1560" w:type="dxa"/>
          </w:tcPr>
          <w:p w:rsidR="00215C3E" w:rsidRDefault="001C75A7" w:rsidP="00700A01">
            <w:pPr>
              <w:pStyle w:val="TableParagraph"/>
              <w:spacing w:line="256" w:lineRule="exact"/>
              <w:ind w:left="6"/>
              <w:jc w:val="center"/>
              <w:rPr>
                <w:b/>
                <w:sz w:val="24"/>
              </w:rPr>
            </w:pPr>
            <w:r>
              <w:rPr>
                <w:b/>
                <w:spacing w:val="-10"/>
                <w:sz w:val="24"/>
              </w:rPr>
              <w:t>С</w:t>
            </w:r>
          </w:p>
        </w:tc>
      </w:tr>
      <w:tr w:rsidR="00215C3E">
        <w:trPr>
          <w:trHeight w:val="551"/>
        </w:trPr>
        <w:tc>
          <w:tcPr>
            <w:tcW w:w="8049" w:type="dxa"/>
          </w:tcPr>
          <w:p w:rsidR="00215C3E" w:rsidRDefault="001C75A7" w:rsidP="00700A01">
            <w:pPr>
              <w:pStyle w:val="TableParagraph"/>
              <w:tabs>
                <w:tab w:val="left" w:pos="1614"/>
                <w:tab w:val="left" w:pos="2906"/>
                <w:tab w:val="left" w:pos="4724"/>
                <w:tab w:val="left" w:pos="5748"/>
                <w:tab w:val="left" w:pos="6206"/>
              </w:tabs>
              <w:spacing w:line="268" w:lineRule="exact"/>
              <w:rPr>
                <w:sz w:val="24"/>
              </w:rPr>
            </w:pPr>
            <w:r>
              <w:rPr>
                <w:spacing w:val="-2"/>
                <w:sz w:val="24"/>
              </w:rPr>
              <w:t>Ежегодный</w:t>
            </w:r>
            <w:r>
              <w:rPr>
                <w:sz w:val="24"/>
              </w:rPr>
              <w:tab/>
            </w:r>
            <w:r>
              <w:rPr>
                <w:spacing w:val="-2"/>
                <w:sz w:val="24"/>
              </w:rPr>
              <w:t>основной</w:t>
            </w:r>
            <w:r>
              <w:rPr>
                <w:sz w:val="24"/>
              </w:rPr>
              <w:tab/>
            </w:r>
            <w:r>
              <w:rPr>
                <w:spacing w:val="-2"/>
                <w:sz w:val="24"/>
              </w:rPr>
              <w:t>оплачиваемый</w:t>
            </w:r>
            <w:r>
              <w:rPr>
                <w:sz w:val="24"/>
              </w:rPr>
              <w:tab/>
            </w:r>
            <w:r>
              <w:rPr>
                <w:spacing w:val="-2"/>
                <w:sz w:val="24"/>
              </w:rPr>
              <w:t>отпуск</w:t>
            </w:r>
            <w:r>
              <w:rPr>
                <w:sz w:val="24"/>
              </w:rPr>
              <w:tab/>
            </w:r>
            <w:r>
              <w:rPr>
                <w:spacing w:val="-10"/>
                <w:sz w:val="24"/>
              </w:rPr>
              <w:t>и</w:t>
            </w:r>
            <w:r>
              <w:rPr>
                <w:sz w:val="24"/>
              </w:rPr>
              <w:tab/>
            </w:r>
            <w:r>
              <w:rPr>
                <w:spacing w:val="-2"/>
                <w:sz w:val="24"/>
              </w:rPr>
              <w:t>дополнительный</w:t>
            </w:r>
          </w:p>
          <w:p w:rsidR="00215C3E" w:rsidRDefault="001C75A7" w:rsidP="00700A01">
            <w:pPr>
              <w:pStyle w:val="TableParagraph"/>
              <w:spacing w:line="264" w:lineRule="exact"/>
              <w:rPr>
                <w:sz w:val="24"/>
              </w:rPr>
            </w:pPr>
            <w:proofErr w:type="gramStart"/>
            <w:r>
              <w:rPr>
                <w:sz w:val="24"/>
              </w:rPr>
              <w:t>оплачиваемый</w:t>
            </w:r>
            <w:proofErr w:type="gramEnd"/>
            <w:r>
              <w:rPr>
                <w:spacing w:val="-8"/>
                <w:sz w:val="24"/>
              </w:rPr>
              <w:t xml:space="preserve"> </w:t>
            </w:r>
            <w:r>
              <w:rPr>
                <w:spacing w:val="-2"/>
                <w:sz w:val="24"/>
              </w:rPr>
              <w:t>отпуск</w:t>
            </w:r>
          </w:p>
        </w:tc>
        <w:tc>
          <w:tcPr>
            <w:tcW w:w="1560" w:type="dxa"/>
          </w:tcPr>
          <w:p w:rsidR="00215C3E" w:rsidRDefault="001C75A7" w:rsidP="00700A01">
            <w:pPr>
              <w:pStyle w:val="TableParagraph"/>
              <w:spacing w:line="273" w:lineRule="exact"/>
              <w:ind w:left="6"/>
              <w:jc w:val="center"/>
              <w:rPr>
                <w:b/>
                <w:sz w:val="24"/>
              </w:rPr>
            </w:pPr>
            <w:r>
              <w:rPr>
                <w:b/>
                <w:spacing w:val="-10"/>
                <w:sz w:val="24"/>
              </w:rPr>
              <w:t>О</w:t>
            </w:r>
          </w:p>
        </w:tc>
      </w:tr>
      <w:tr w:rsidR="00215C3E">
        <w:trPr>
          <w:trHeight w:val="1103"/>
        </w:trPr>
        <w:tc>
          <w:tcPr>
            <w:tcW w:w="8049" w:type="dxa"/>
          </w:tcPr>
          <w:p w:rsidR="00215C3E" w:rsidRDefault="001C75A7" w:rsidP="00700A01">
            <w:pPr>
              <w:pStyle w:val="TableParagraph"/>
              <w:spacing w:line="268" w:lineRule="exact"/>
              <w:jc w:val="both"/>
              <w:rPr>
                <w:sz w:val="24"/>
              </w:rPr>
            </w:pPr>
            <w:r>
              <w:rPr>
                <w:sz w:val="24"/>
              </w:rPr>
              <w:t>Временная</w:t>
            </w:r>
            <w:r>
              <w:rPr>
                <w:spacing w:val="52"/>
                <w:sz w:val="24"/>
              </w:rPr>
              <w:t xml:space="preserve"> </w:t>
            </w:r>
            <w:r>
              <w:rPr>
                <w:sz w:val="24"/>
              </w:rPr>
              <w:t>нетрудоспособность</w:t>
            </w:r>
            <w:r>
              <w:rPr>
                <w:spacing w:val="55"/>
                <w:sz w:val="24"/>
              </w:rPr>
              <w:t xml:space="preserve"> </w:t>
            </w:r>
            <w:r>
              <w:rPr>
                <w:sz w:val="24"/>
              </w:rPr>
              <w:t>(кроме</w:t>
            </w:r>
            <w:r>
              <w:rPr>
                <w:spacing w:val="52"/>
                <w:sz w:val="24"/>
              </w:rPr>
              <w:t xml:space="preserve"> </w:t>
            </w:r>
            <w:r>
              <w:rPr>
                <w:sz w:val="24"/>
              </w:rPr>
              <w:t>случаев,</w:t>
            </w:r>
            <w:r>
              <w:rPr>
                <w:spacing w:val="53"/>
                <w:sz w:val="24"/>
              </w:rPr>
              <w:t xml:space="preserve"> </w:t>
            </w:r>
            <w:r>
              <w:rPr>
                <w:sz w:val="24"/>
              </w:rPr>
              <w:t>предусмотренных</w:t>
            </w:r>
            <w:r>
              <w:rPr>
                <w:spacing w:val="54"/>
                <w:sz w:val="24"/>
              </w:rPr>
              <w:t xml:space="preserve"> </w:t>
            </w:r>
            <w:r>
              <w:rPr>
                <w:spacing w:val="-2"/>
                <w:sz w:val="24"/>
              </w:rPr>
              <w:t>кодом</w:t>
            </w:r>
          </w:p>
          <w:p w:rsidR="00215C3E" w:rsidRDefault="001C75A7" w:rsidP="00700A01">
            <w:pPr>
              <w:pStyle w:val="TableParagraph"/>
              <w:spacing w:line="270" w:lineRule="atLeast"/>
              <w:jc w:val="both"/>
              <w:rPr>
                <w:sz w:val="24"/>
              </w:rPr>
            </w:pPr>
            <w:r>
              <w:rPr>
                <w:sz w:val="24"/>
              </w:rPr>
              <w:t xml:space="preserve">«Т») с назначением пособия согласно законодательству, нетрудоспособность по беременности и родам (отпуск по беременности и </w:t>
            </w:r>
            <w:r>
              <w:rPr>
                <w:spacing w:val="-2"/>
                <w:sz w:val="24"/>
              </w:rPr>
              <w:t>родам)</w:t>
            </w:r>
          </w:p>
        </w:tc>
        <w:tc>
          <w:tcPr>
            <w:tcW w:w="1560" w:type="dxa"/>
          </w:tcPr>
          <w:p w:rsidR="00215C3E" w:rsidRDefault="001C75A7" w:rsidP="00700A01">
            <w:pPr>
              <w:pStyle w:val="TableParagraph"/>
              <w:spacing w:line="273" w:lineRule="exact"/>
              <w:ind w:left="6"/>
              <w:jc w:val="center"/>
              <w:rPr>
                <w:b/>
                <w:sz w:val="24"/>
              </w:rPr>
            </w:pPr>
            <w:r>
              <w:rPr>
                <w:b/>
                <w:spacing w:val="-10"/>
                <w:sz w:val="24"/>
              </w:rPr>
              <w:t>Б</w:t>
            </w:r>
          </w:p>
        </w:tc>
      </w:tr>
      <w:tr w:rsidR="00215C3E">
        <w:trPr>
          <w:trHeight w:val="3864"/>
        </w:trPr>
        <w:tc>
          <w:tcPr>
            <w:tcW w:w="8049" w:type="dxa"/>
          </w:tcPr>
          <w:p w:rsidR="00215C3E" w:rsidRDefault="001C75A7" w:rsidP="00700A01">
            <w:pPr>
              <w:pStyle w:val="TableParagraph"/>
              <w:jc w:val="both"/>
              <w:rPr>
                <w:sz w:val="24"/>
              </w:rPr>
            </w:pPr>
            <w:r>
              <w:rPr>
                <w:sz w:val="24"/>
              </w:rPr>
              <w:t>Временная нетрудоспособность без назначения пособия в случаях, предусмотренных законодательством (</w:t>
            </w:r>
            <w:hyperlink r:id="rId28">
              <w:r>
                <w:rPr>
                  <w:sz w:val="24"/>
                </w:rPr>
                <w:t>ч. 1 ст. 9</w:t>
              </w:r>
            </w:hyperlink>
            <w:r>
              <w:rPr>
                <w:sz w:val="24"/>
              </w:rPr>
              <w:t xml:space="preserve"> Закона № 255-ФЗ):</w:t>
            </w:r>
          </w:p>
          <w:p w:rsidR="00215C3E" w:rsidRDefault="001C75A7" w:rsidP="00700A01">
            <w:pPr>
              <w:pStyle w:val="TableParagraph"/>
              <w:numPr>
                <w:ilvl w:val="0"/>
                <w:numId w:val="29"/>
              </w:numPr>
              <w:tabs>
                <w:tab w:val="left" w:pos="278"/>
              </w:tabs>
              <w:ind w:firstLine="0"/>
              <w:jc w:val="both"/>
              <w:rPr>
                <w:sz w:val="24"/>
              </w:rPr>
            </w:pPr>
            <w:proofErr w:type="gramStart"/>
            <w:r>
              <w:rPr>
                <w:sz w:val="24"/>
              </w:rPr>
              <w:t>за</w:t>
            </w:r>
            <w:proofErr w:type="gramEnd"/>
            <w:r>
              <w:rPr>
                <w:sz w:val="24"/>
              </w:rPr>
              <w:t xml:space="preserve"> период освобождения работника от работы с полным или частичным сохранением заработной платы или без оплаты, за исключением случаев, когда работник заболел или получил травму в период ежегодного оплачиваемого отпуска. (Например: нетрудоспособность работника-донора наступила в </w:t>
            </w:r>
            <w:hyperlink r:id="rId29">
              <w:r>
                <w:rPr>
                  <w:sz w:val="24"/>
                </w:rPr>
                <w:t>день отдыха</w:t>
              </w:r>
            </w:hyperlink>
            <w:r>
              <w:rPr>
                <w:sz w:val="24"/>
              </w:rPr>
              <w:t xml:space="preserve"> в связи со сдачей крови, нетрудоспособность в период отпуска без сохранения заработной платы, учебного отпуска и пр.)</w:t>
            </w:r>
          </w:p>
          <w:p w:rsidR="00215C3E" w:rsidRDefault="001C75A7" w:rsidP="00700A01">
            <w:pPr>
              <w:pStyle w:val="TableParagraph"/>
              <w:numPr>
                <w:ilvl w:val="0"/>
                <w:numId w:val="29"/>
              </w:numPr>
              <w:tabs>
                <w:tab w:val="left" w:pos="329"/>
              </w:tabs>
              <w:ind w:firstLine="0"/>
              <w:jc w:val="both"/>
              <w:rPr>
                <w:sz w:val="24"/>
              </w:rPr>
            </w:pPr>
            <w:proofErr w:type="gramStart"/>
            <w:r>
              <w:rPr>
                <w:sz w:val="24"/>
              </w:rPr>
              <w:t>период</w:t>
            </w:r>
            <w:proofErr w:type="gramEnd"/>
            <w:r>
              <w:rPr>
                <w:sz w:val="24"/>
              </w:rPr>
              <w:t xml:space="preserve"> </w:t>
            </w:r>
            <w:hyperlink r:id="rId30">
              <w:r>
                <w:rPr>
                  <w:sz w:val="24"/>
                </w:rPr>
                <w:t>отстранения от работы</w:t>
              </w:r>
            </w:hyperlink>
            <w:r>
              <w:rPr>
                <w:sz w:val="24"/>
              </w:rPr>
              <w:t>, если за этот период не начисляется заработная плата;</w:t>
            </w:r>
          </w:p>
          <w:p w:rsidR="00215C3E" w:rsidRDefault="001C75A7" w:rsidP="00700A01">
            <w:pPr>
              <w:pStyle w:val="TableParagraph"/>
              <w:numPr>
                <w:ilvl w:val="0"/>
                <w:numId w:val="29"/>
              </w:numPr>
              <w:tabs>
                <w:tab w:val="left" w:pos="245"/>
              </w:tabs>
              <w:ind w:left="245" w:hanging="138"/>
              <w:jc w:val="both"/>
              <w:rPr>
                <w:sz w:val="24"/>
              </w:rPr>
            </w:pPr>
            <w:proofErr w:type="gramStart"/>
            <w:r>
              <w:rPr>
                <w:sz w:val="24"/>
              </w:rPr>
              <w:t>период</w:t>
            </w:r>
            <w:proofErr w:type="gramEnd"/>
            <w:r>
              <w:rPr>
                <w:spacing w:val="-6"/>
                <w:sz w:val="24"/>
              </w:rPr>
              <w:t xml:space="preserve"> </w:t>
            </w:r>
            <w:r>
              <w:rPr>
                <w:sz w:val="24"/>
              </w:rPr>
              <w:t>заключения</w:t>
            </w:r>
            <w:r>
              <w:rPr>
                <w:spacing w:val="-3"/>
                <w:sz w:val="24"/>
              </w:rPr>
              <w:t xml:space="preserve"> </w:t>
            </w:r>
            <w:r>
              <w:rPr>
                <w:sz w:val="24"/>
              </w:rPr>
              <w:t>под</w:t>
            </w:r>
            <w:r>
              <w:rPr>
                <w:spacing w:val="-3"/>
                <w:sz w:val="24"/>
              </w:rPr>
              <w:t xml:space="preserve"> </w:t>
            </w:r>
            <w:r>
              <w:rPr>
                <w:sz w:val="24"/>
              </w:rPr>
              <w:t>стражу</w:t>
            </w:r>
            <w:r>
              <w:rPr>
                <w:spacing w:val="-7"/>
                <w:sz w:val="24"/>
              </w:rPr>
              <w:t xml:space="preserve"> </w:t>
            </w:r>
            <w:r>
              <w:rPr>
                <w:sz w:val="24"/>
              </w:rPr>
              <w:t>или</w:t>
            </w:r>
            <w:r>
              <w:rPr>
                <w:spacing w:val="-2"/>
                <w:sz w:val="24"/>
              </w:rPr>
              <w:t xml:space="preserve"> </w:t>
            </w:r>
            <w:r>
              <w:rPr>
                <w:sz w:val="24"/>
              </w:rPr>
              <w:t>административного</w:t>
            </w:r>
            <w:r>
              <w:rPr>
                <w:spacing w:val="-3"/>
                <w:sz w:val="24"/>
              </w:rPr>
              <w:t xml:space="preserve"> </w:t>
            </w:r>
            <w:r>
              <w:rPr>
                <w:spacing w:val="-2"/>
                <w:sz w:val="24"/>
              </w:rPr>
              <w:t>ареста;</w:t>
            </w:r>
          </w:p>
          <w:p w:rsidR="00215C3E" w:rsidRDefault="001C75A7" w:rsidP="00700A01">
            <w:pPr>
              <w:pStyle w:val="TableParagraph"/>
              <w:numPr>
                <w:ilvl w:val="0"/>
                <w:numId w:val="29"/>
              </w:numPr>
              <w:tabs>
                <w:tab w:val="left" w:pos="245"/>
              </w:tabs>
              <w:ind w:left="245" w:hanging="138"/>
              <w:jc w:val="both"/>
              <w:rPr>
                <w:sz w:val="24"/>
              </w:rPr>
            </w:pPr>
            <w:proofErr w:type="gramStart"/>
            <w:r>
              <w:rPr>
                <w:sz w:val="24"/>
              </w:rPr>
              <w:t>период</w:t>
            </w:r>
            <w:proofErr w:type="gramEnd"/>
            <w:r>
              <w:rPr>
                <w:spacing w:val="-7"/>
                <w:sz w:val="24"/>
              </w:rPr>
              <w:t xml:space="preserve"> </w:t>
            </w:r>
            <w:r>
              <w:rPr>
                <w:sz w:val="24"/>
              </w:rPr>
              <w:t>проведения</w:t>
            </w:r>
            <w:r>
              <w:rPr>
                <w:spacing w:val="-5"/>
                <w:sz w:val="24"/>
              </w:rPr>
              <w:t xml:space="preserve"> </w:t>
            </w:r>
            <w:r>
              <w:rPr>
                <w:sz w:val="24"/>
              </w:rPr>
              <w:t>судебно-медицинской</w:t>
            </w:r>
            <w:r>
              <w:rPr>
                <w:spacing w:val="-4"/>
                <w:sz w:val="24"/>
              </w:rPr>
              <w:t xml:space="preserve"> </w:t>
            </w:r>
            <w:r>
              <w:rPr>
                <w:spacing w:val="-2"/>
                <w:sz w:val="24"/>
              </w:rPr>
              <w:t>экспертизы;</w:t>
            </w:r>
          </w:p>
          <w:p w:rsidR="00215C3E" w:rsidRDefault="001C75A7" w:rsidP="00700A01">
            <w:pPr>
              <w:pStyle w:val="TableParagraph"/>
              <w:numPr>
                <w:ilvl w:val="0"/>
                <w:numId w:val="29"/>
              </w:numPr>
              <w:tabs>
                <w:tab w:val="left" w:pos="334"/>
              </w:tabs>
              <w:spacing w:line="270" w:lineRule="atLeast"/>
              <w:ind w:firstLine="0"/>
              <w:jc w:val="both"/>
              <w:rPr>
                <w:sz w:val="24"/>
              </w:rPr>
            </w:pPr>
            <w:proofErr w:type="gramStart"/>
            <w:r>
              <w:rPr>
                <w:sz w:val="24"/>
              </w:rPr>
              <w:t>период</w:t>
            </w:r>
            <w:proofErr w:type="gramEnd"/>
            <w:r>
              <w:rPr>
                <w:sz w:val="24"/>
              </w:rPr>
              <w:t xml:space="preserve"> простоя, за исключением случаев, когда нетрудоспособность наступила до простоя и продолжалась в период простоя.</w:t>
            </w:r>
          </w:p>
        </w:tc>
        <w:tc>
          <w:tcPr>
            <w:tcW w:w="1560" w:type="dxa"/>
          </w:tcPr>
          <w:p w:rsidR="00215C3E" w:rsidRDefault="00215C3E" w:rsidP="00700A01">
            <w:pPr>
              <w:pStyle w:val="TableParagraph"/>
              <w:spacing w:before="272"/>
              <w:ind w:left="0"/>
              <w:rPr>
                <w:sz w:val="24"/>
              </w:rPr>
            </w:pPr>
          </w:p>
          <w:p w:rsidR="00215C3E" w:rsidRDefault="001C75A7" w:rsidP="00700A01">
            <w:pPr>
              <w:pStyle w:val="TableParagraph"/>
              <w:ind w:left="6"/>
              <w:jc w:val="center"/>
              <w:rPr>
                <w:b/>
                <w:sz w:val="24"/>
              </w:rPr>
            </w:pPr>
            <w:r>
              <w:rPr>
                <w:b/>
                <w:spacing w:val="-10"/>
                <w:sz w:val="24"/>
              </w:rPr>
              <w:t>Т</w:t>
            </w:r>
          </w:p>
        </w:tc>
      </w:tr>
      <w:tr w:rsidR="00215C3E">
        <w:trPr>
          <w:trHeight w:val="275"/>
        </w:trPr>
        <w:tc>
          <w:tcPr>
            <w:tcW w:w="8049" w:type="dxa"/>
          </w:tcPr>
          <w:p w:rsidR="00215C3E" w:rsidRDefault="001C75A7" w:rsidP="00700A01">
            <w:pPr>
              <w:pStyle w:val="TableParagraph"/>
              <w:spacing w:line="256" w:lineRule="exact"/>
              <w:rPr>
                <w:sz w:val="24"/>
              </w:rPr>
            </w:pPr>
            <w:r>
              <w:rPr>
                <w:sz w:val="24"/>
              </w:rPr>
              <w:t>Отпуск</w:t>
            </w:r>
            <w:r>
              <w:rPr>
                <w:spacing w:val="-4"/>
                <w:sz w:val="24"/>
              </w:rPr>
              <w:t xml:space="preserve"> </w:t>
            </w:r>
            <w:r>
              <w:rPr>
                <w:sz w:val="24"/>
              </w:rPr>
              <w:t>по уходу</w:t>
            </w:r>
            <w:r>
              <w:rPr>
                <w:spacing w:val="-7"/>
                <w:sz w:val="24"/>
              </w:rPr>
              <w:t xml:space="preserve"> </w:t>
            </w:r>
            <w:r>
              <w:rPr>
                <w:sz w:val="24"/>
              </w:rPr>
              <w:t>за</w:t>
            </w:r>
            <w:r>
              <w:rPr>
                <w:spacing w:val="-2"/>
                <w:sz w:val="24"/>
              </w:rPr>
              <w:t xml:space="preserve"> </w:t>
            </w:r>
            <w:r>
              <w:rPr>
                <w:sz w:val="24"/>
              </w:rPr>
              <w:t>ребенком</w:t>
            </w:r>
            <w:r>
              <w:rPr>
                <w:spacing w:val="-3"/>
                <w:sz w:val="24"/>
              </w:rPr>
              <w:t xml:space="preserve"> </w:t>
            </w:r>
            <w:r>
              <w:rPr>
                <w:sz w:val="24"/>
              </w:rPr>
              <w:t>до</w:t>
            </w:r>
            <w:r>
              <w:rPr>
                <w:spacing w:val="-2"/>
                <w:sz w:val="24"/>
              </w:rPr>
              <w:t xml:space="preserve"> </w:t>
            </w:r>
            <w:r>
              <w:rPr>
                <w:sz w:val="24"/>
              </w:rPr>
              <w:t>достижения</w:t>
            </w:r>
            <w:r>
              <w:rPr>
                <w:spacing w:val="-4"/>
                <w:sz w:val="24"/>
              </w:rPr>
              <w:t xml:space="preserve"> </w:t>
            </w:r>
            <w:r>
              <w:rPr>
                <w:sz w:val="24"/>
              </w:rPr>
              <w:t>им</w:t>
            </w:r>
            <w:r>
              <w:rPr>
                <w:spacing w:val="-3"/>
                <w:sz w:val="24"/>
              </w:rPr>
              <w:t xml:space="preserve"> </w:t>
            </w:r>
            <w:r>
              <w:rPr>
                <w:sz w:val="24"/>
              </w:rPr>
              <w:t>возраста</w:t>
            </w:r>
            <w:r>
              <w:rPr>
                <w:spacing w:val="-3"/>
                <w:sz w:val="24"/>
              </w:rPr>
              <w:t xml:space="preserve"> </w:t>
            </w:r>
            <w:r>
              <w:rPr>
                <w:sz w:val="24"/>
              </w:rPr>
              <w:t>трех</w:t>
            </w:r>
            <w:r>
              <w:rPr>
                <w:spacing w:val="1"/>
                <w:sz w:val="24"/>
              </w:rPr>
              <w:t xml:space="preserve"> </w:t>
            </w:r>
            <w:r>
              <w:rPr>
                <w:spacing w:val="-5"/>
                <w:sz w:val="24"/>
              </w:rPr>
              <w:t>лет</w:t>
            </w:r>
          </w:p>
        </w:tc>
        <w:tc>
          <w:tcPr>
            <w:tcW w:w="1560" w:type="dxa"/>
          </w:tcPr>
          <w:p w:rsidR="00215C3E" w:rsidRDefault="001C75A7" w:rsidP="00700A01">
            <w:pPr>
              <w:pStyle w:val="TableParagraph"/>
              <w:spacing w:line="256" w:lineRule="exact"/>
              <w:ind w:left="6"/>
              <w:jc w:val="center"/>
              <w:rPr>
                <w:b/>
                <w:sz w:val="24"/>
              </w:rPr>
            </w:pPr>
            <w:r>
              <w:rPr>
                <w:b/>
                <w:spacing w:val="-10"/>
                <w:sz w:val="24"/>
              </w:rPr>
              <w:t>Р</w:t>
            </w:r>
          </w:p>
        </w:tc>
      </w:tr>
      <w:tr w:rsidR="00215C3E">
        <w:trPr>
          <w:trHeight w:val="277"/>
        </w:trPr>
        <w:tc>
          <w:tcPr>
            <w:tcW w:w="8049" w:type="dxa"/>
          </w:tcPr>
          <w:p w:rsidR="00215C3E" w:rsidRDefault="001C75A7" w:rsidP="00700A01">
            <w:pPr>
              <w:pStyle w:val="TableParagraph"/>
              <w:spacing w:line="258" w:lineRule="exact"/>
              <w:rPr>
                <w:sz w:val="24"/>
              </w:rPr>
            </w:pPr>
            <w:r>
              <w:rPr>
                <w:sz w:val="24"/>
              </w:rPr>
              <w:t>Неявки</w:t>
            </w:r>
            <w:r>
              <w:rPr>
                <w:spacing w:val="-5"/>
                <w:sz w:val="24"/>
              </w:rPr>
              <w:t xml:space="preserve"> </w:t>
            </w:r>
            <w:r>
              <w:rPr>
                <w:sz w:val="24"/>
              </w:rPr>
              <w:t>по</w:t>
            </w:r>
            <w:r>
              <w:rPr>
                <w:spacing w:val="-3"/>
                <w:sz w:val="24"/>
              </w:rPr>
              <w:t xml:space="preserve"> </w:t>
            </w:r>
            <w:r>
              <w:rPr>
                <w:sz w:val="24"/>
              </w:rPr>
              <w:t>невыясненным</w:t>
            </w:r>
            <w:r>
              <w:rPr>
                <w:spacing w:val="-4"/>
                <w:sz w:val="24"/>
              </w:rPr>
              <w:t xml:space="preserve"> </w:t>
            </w:r>
            <w:r>
              <w:rPr>
                <w:sz w:val="24"/>
              </w:rPr>
              <w:t>причинам</w:t>
            </w:r>
            <w:r>
              <w:rPr>
                <w:spacing w:val="-4"/>
                <w:sz w:val="24"/>
              </w:rPr>
              <w:t xml:space="preserve"> </w:t>
            </w:r>
            <w:r>
              <w:rPr>
                <w:sz w:val="24"/>
              </w:rPr>
              <w:t>(до</w:t>
            </w:r>
            <w:r>
              <w:rPr>
                <w:spacing w:val="-3"/>
                <w:sz w:val="24"/>
              </w:rPr>
              <w:t xml:space="preserve"> </w:t>
            </w:r>
            <w:r>
              <w:rPr>
                <w:sz w:val="24"/>
              </w:rPr>
              <w:t>выяснения</w:t>
            </w:r>
            <w:r>
              <w:rPr>
                <w:spacing w:val="-3"/>
                <w:sz w:val="24"/>
              </w:rPr>
              <w:t xml:space="preserve"> </w:t>
            </w:r>
            <w:r>
              <w:rPr>
                <w:spacing w:val="-2"/>
                <w:sz w:val="24"/>
              </w:rPr>
              <w:t>обстоятельств)</w:t>
            </w:r>
          </w:p>
        </w:tc>
        <w:tc>
          <w:tcPr>
            <w:tcW w:w="1560" w:type="dxa"/>
          </w:tcPr>
          <w:p w:rsidR="00215C3E" w:rsidRDefault="001C75A7" w:rsidP="00700A01">
            <w:pPr>
              <w:pStyle w:val="TableParagraph"/>
              <w:spacing w:line="258" w:lineRule="exact"/>
              <w:ind w:left="6"/>
              <w:jc w:val="center"/>
              <w:rPr>
                <w:b/>
                <w:sz w:val="24"/>
              </w:rPr>
            </w:pPr>
            <w:r>
              <w:rPr>
                <w:b/>
                <w:spacing w:val="-5"/>
                <w:sz w:val="24"/>
              </w:rPr>
              <w:t>НН</w:t>
            </w:r>
          </w:p>
        </w:tc>
      </w:tr>
      <w:tr w:rsidR="00215C3E">
        <w:trPr>
          <w:trHeight w:val="551"/>
        </w:trPr>
        <w:tc>
          <w:tcPr>
            <w:tcW w:w="8049" w:type="dxa"/>
          </w:tcPr>
          <w:p w:rsidR="00215C3E" w:rsidRDefault="001C75A7" w:rsidP="00700A01">
            <w:pPr>
              <w:pStyle w:val="TableParagraph"/>
              <w:spacing w:line="268" w:lineRule="exact"/>
              <w:rPr>
                <w:sz w:val="24"/>
              </w:rPr>
            </w:pPr>
            <w:r>
              <w:rPr>
                <w:sz w:val="24"/>
              </w:rPr>
              <w:t>Прогулы (отсутствие на</w:t>
            </w:r>
            <w:r>
              <w:rPr>
                <w:spacing w:val="-1"/>
                <w:sz w:val="24"/>
              </w:rPr>
              <w:t xml:space="preserve"> </w:t>
            </w:r>
            <w:r>
              <w:rPr>
                <w:sz w:val="24"/>
              </w:rPr>
              <w:t>рабочем месте без</w:t>
            </w:r>
            <w:r>
              <w:rPr>
                <w:spacing w:val="6"/>
                <w:sz w:val="24"/>
              </w:rPr>
              <w:t xml:space="preserve"> </w:t>
            </w:r>
            <w:r>
              <w:rPr>
                <w:sz w:val="24"/>
              </w:rPr>
              <w:t>уважительных</w:t>
            </w:r>
            <w:r>
              <w:rPr>
                <w:spacing w:val="2"/>
                <w:sz w:val="24"/>
              </w:rPr>
              <w:t xml:space="preserve"> </w:t>
            </w:r>
            <w:r>
              <w:rPr>
                <w:sz w:val="24"/>
              </w:rPr>
              <w:t>причин</w:t>
            </w:r>
            <w:r>
              <w:rPr>
                <w:spacing w:val="2"/>
                <w:sz w:val="24"/>
              </w:rPr>
              <w:t xml:space="preserve"> </w:t>
            </w:r>
            <w:r>
              <w:rPr>
                <w:sz w:val="24"/>
              </w:rPr>
              <w:t>в</w:t>
            </w:r>
            <w:r>
              <w:rPr>
                <w:spacing w:val="1"/>
                <w:sz w:val="24"/>
              </w:rPr>
              <w:t xml:space="preserve"> </w:t>
            </w:r>
            <w:r>
              <w:rPr>
                <w:spacing w:val="-2"/>
                <w:sz w:val="24"/>
              </w:rPr>
              <w:t>течение</w:t>
            </w:r>
          </w:p>
          <w:p w:rsidR="00215C3E" w:rsidRDefault="001C75A7" w:rsidP="00700A01">
            <w:pPr>
              <w:pStyle w:val="TableParagraph"/>
              <w:spacing w:line="264" w:lineRule="exact"/>
              <w:rPr>
                <w:sz w:val="24"/>
              </w:rPr>
            </w:pPr>
            <w:proofErr w:type="gramStart"/>
            <w:r>
              <w:rPr>
                <w:sz w:val="24"/>
              </w:rPr>
              <w:t>времени</w:t>
            </w:r>
            <w:proofErr w:type="gramEnd"/>
            <w:r>
              <w:rPr>
                <w:sz w:val="24"/>
              </w:rPr>
              <w:t>,</w:t>
            </w:r>
            <w:r>
              <w:rPr>
                <w:spacing w:val="-4"/>
                <w:sz w:val="24"/>
              </w:rPr>
              <w:t xml:space="preserve"> </w:t>
            </w:r>
            <w:r>
              <w:rPr>
                <w:sz w:val="24"/>
              </w:rPr>
              <w:t>установленного</w:t>
            </w:r>
            <w:r>
              <w:rPr>
                <w:spacing w:val="-5"/>
                <w:sz w:val="24"/>
              </w:rPr>
              <w:t xml:space="preserve"> </w:t>
            </w:r>
            <w:r>
              <w:rPr>
                <w:spacing w:val="-2"/>
                <w:sz w:val="24"/>
              </w:rPr>
              <w:t>законодательством)</w:t>
            </w:r>
          </w:p>
        </w:tc>
        <w:tc>
          <w:tcPr>
            <w:tcW w:w="1560" w:type="dxa"/>
          </w:tcPr>
          <w:p w:rsidR="00215C3E" w:rsidRDefault="001C75A7" w:rsidP="00700A01">
            <w:pPr>
              <w:pStyle w:val="TableParagraph"/>
              <w:spacing w:line="273" w:lineRule="exact"/>
              <w:ind w:left="6"/>
              <w:jc w:val="center"/>
              <w:rPr>
                <w:b/>
                <w:sz w:val="24"/>
              </w:rPr>
            </w:pPr>
            <w:r>
              <w:rPr>
                <w:b/>
                <w:spacing w:val="-10"/>
                <w:sz w:val="24"/>
              </w:rPr>
              <w:t>П</w:t>
            </w:r>
          </w:p>
        </w:tc>
      </w:tr>
      <w:tr w:rsidR="00215C3E">
        <w:trPr>
          <w:trHeight w:val="275"/>
        </w:trPr>
        <w:tc>
          <w:tcPr>
            <w:tcW w:w="8049" w:type="dxa"/>
          </w:tcPr>
          <w:p w:rsidR="00215C3E" w:rsidRDefault="001C75A7" w:rsidP="00700A01">
            <w:pPr>
              <w:pStyle w:val="TableParagraph"/>
              <w:spacing w:line="256" w:lineRule="exact"/>
              <w:rPr>
                <w:sz w:val="24"/>
              </w:rPr>
            </w:pPr>
            <w:r>
              <w:rPr>
                <w:sz w:val="24"/>
              </w:rPr>
              <w:t>Служебная</w:t>
            </w:r>
            <w:r>
              <w:rPr>
                <w:spacing w:val="-6"/>
                <w:sz w:val="24"/>
              </w:rPr>
              <w:t xml:space="preserve"> </w:t>
            </w:r>
            <w:r>
              <w:rPr>
                <w:spacing w:val="-2"/>
                <w:sz w:val="24"/>
              </w:rPr>
              <w:t>командировка</w:t>
            </w:r>
          </w:p>
        </w:tc>
        <w:tc>
          <w:tcPr>
            <w:tcW w:w="1560" w:type="dxa"/>
          </w:tcPr>
          <w:p w:rsidR="00215C3E" w:rsidRDefault="001C75A7" w:rsidP="00700A01">
            <w:pPr>
              <w:pStyle w:val="TableParagraph"/>
              <w:spacing w:line="256" w:lineRule="exact"/>
              <w:ind w:left="6"/>
              <w:jc w:val="center"/>
              <w:rPr>
                <w:b/>
                <w:sz w:val="24"/>
              </w:rPr>
            </w:pPr>
            <w:r>
              <w:rPr>
                <w:b/>
                <w:spacing w:val="-10"/>
                <w:sz w:val="24"/>
              </w:rPr>
              <w:t>К</w:t>
            </w:r>
          </w:p>
        </w:tc>
      </w:tr>
      <w:tr w:rsidR="00215C3E">
        <w:trPr>
          <w:trHeight w:val="552"/>
        </w:trPr>
        <w:tc>
          <w:tcPr>
            <w:tcW w:w="8049" w:type="dxa"/>
          </w:tcPr>
          <w:p w:rsidR="00215C3E" w:rsidRDefault="001C75A7" w:rsidP="00700A01">
            <w:pPr>
              <w:pStyle w:val="TableParagraph"/>
              <w:spacing w:line="268" w:lineRule="exact"/>
              <w:rPr>
                <w:sz w:val="24"/>
              </w:rPr>
            </w:pPr>
            <w:r>
              <w:rPr>
                <w:sz w:val="24"/>
              </w:rPr>
              <w:t>Повышение</w:t>
            </w:r>
            <w:r>
              <w:rPr>
                <w:spacing w:val="-2"/>
                <w:sz w:val="24"/>
              </w:rPr>
              <w:t xml:space="preserve"> </w:t>
            </w:r>
            <w:r>
              <w:rPr>
                <w:sz w:val="24"/>
              </w:rPr>
              <w:t>квалификации</w:t>
            </w:r>
            <w:r>
              <w:rPr>
                <w:spacing w:val="1"/>
                <w:sz w:val="24"/>
              </w:rPr>
              <w:t xml:space="preserve"> </w:t>
            </w:r>
            <w:r>
              <w:rPr>
                <w:sz w:val="24"/>
              </w:rPr>
              <w:t>с</w:t>
            </w:r>
            <w:r>
              <w:rPr>
                <w:spacing w:val="1"/>
                <w:sz w:val="24"/>
              </w:rPr>
              <w:t xml:space="preserve"> </w:t>
            </w:r>
            <w:r>
              <w:rPr>
                <w:sz w:val="24"/>
              </w:rPr>
              <w:t>отрывом от</w:t>
            </w:r>
            <w:r>
              <w:rPr>
                <w:spacing w:val="3"/>
                <w:sz w:val="24"/>
              </w:rPr>
              <w:t xml:space="preserve"> </w:t>
            </w:r>
            <w:r>
              <w:rPr>
                <w:sz w:val="24"/>
              </w:rPr>
              <w:t>работы;</w:t>
            </w:r>
            <w:r>
              <w:rPr>
                <w:spacing w:val="2"/>
                <w:sz w:val="24"/>
              </w:rPr>
              <w:t xml:space="preserve"> </w:t>
            </w:r>
            <w:r>
              <w:rPr>
                <w:sz w:val="24"/>
              </w:rPr>
              <w:t>повышение</w:t>
            </w:r>
            <w:r>
              <w:rPr>
                <w:spacing w:val="1"/>
                <w:sz w:val="24"/>
              </w:rPr>
              <w:t xml:space="preserve"> </w:t>
            </w:r>
            <w:r>
              <w:rPr>
                <w:spacing w:val="-2"/>
                <w:sz w:val="24"/>
              </w:rPr>
              <w:t>квалификации</w:t>
            </w:r>
          </w:p>
          <w:p w:rsidR="00215C3E" w:rsidRDefault="001C75A7" w:rsidP="00700A01">
            <w:pPr>
              <w:pStyle w:val="TableParagraph"/>
              <w:spacing w:line="264" w:lineRule="exact"/>
              <w:rPr>
                <w:sz w:val="24"/>
              </w:rPr>
            </w:pPr>
            <w:proofErr w:type="gramStart"/>
            <w:r>
              <w:rPr>
                <w:sz w:val="24"/>
              </w:rPr>
              <w:t>с</w:t>
            </w:r>
            <w:proofErr w:type="gramEnd"/>
            <w:r>
              <w:rPr>
                <w:spacing w:val="-5"/>
                <w:sz w:val="24"/>
              </w:rPr>
              <w:t xml:space="preserve"> </w:t>
            </w:r>
            <w:r>
              <w:rPr>
                <w:sz w:val="24"/>
              </w:rPr>
              <w:t>отрывом</w:t>
            </w:r>
            <w:r>
              <w:rPr>
                <w:spacing w:val="-2"/>
                <w:sz w:val="24"/>
              </w:rPr>
              <w:t xml:space="preserve"> </w:t>
            </w:r>
            <w:r>
              <w:rPr>
                <w:sz w:val="24"/>
              </w:rPr>
              <w:t>от</w:t>
            </w:r>
            <w:r>
              <w:rPr>
                <w:spacing w:val="-2"/>
                <w:sz w:val="24"/>
              </w:rPr>
              <w:t xml:space="preserve"> </w:t>
            </w:r>
            <w:r>
              <w:rPr>
                <w:sz w:val="24"/>
              </w:rPr>
              <w:t>работы</w:t>
            </w:r>
            <w:r>
              <w:rPr>
                <w:spacing w:val="-1"/>
                <w:sz w:val="24"/>
              </w:rPr>
              <w:t xml:space="preserve"> </w:t>
            </w:r>
            <w:r>
              <w:rPr>
                <w:sz w:val="24"/>
              </w:rPr>
              <w:t>в</w:t>
            </w:r>
            <w:r>
              <w:rPr>
                <w:spacing w:val="-1"/>
                <w:sz w:val="24"/>
              </w:rPr>
              <w:t xml:space="preserve"> </w:t>
            </w:r>
            <w:r>
              <w:rPr>
                <w:sz w:val="24"/>
              </w:rPr>
              <w:t>другой</w:t>
            </w:r>
            <w:r>
              <w:rPr>
                <w:spacing w:val="-1"/>
                <w:sz w:val="24"/>
              </w:rPr>
              <w:t xml:space="preserve"> </w:t>
            </w:r>
            <w:r>
              <w:rPr>
                <w:spacing w:val="-2"/>
                <w:sz w:val="24"/>
              </w:rPr>
              <w:t>местности</w:t>
            </w:r>
          </w:p>
        </w:tc>
        <w:tc>
          <w:tcPr>
            <w:tcW w:w="1560" w:type="dxa"/>
          </w:tcPr>
          <w:p w:rsidR="00215C3E" w:rsidRDefault="001C75A7" w:rsidP="00700A01">
            <w:pPr>
              <w:pStyle w:val="TableParagraph"/>
              <w:spacing w:line="273" w:lineRule="exact"/>
              <w:ind w:left="6"/>
              <w:jc w:val="center"/>
              <w:rPr>
                <w:b/>
                <w:sz w:val="24"/>
              </w:rPr>
            </w:pPr>
            <w:r>
              <w:rPr>
                <w:b/>
                <w:spacing w:val="-5"/>
                <w:sz w:val="24"/>
              </w:rPr>
              <w:t>ПК</w:t>
            </w:r>
          </w:p>
        </w:tc>
      </w:tr>
      <w:tr w:rsidR="00215C3E">
        <w:trPr>
          <w:trHeight w:val="827"/>
        </w:trPr>
        <w:tc>
          <w:tcPr>
            <w:tcW w:w="8049" w:type="dxa"/>
          </w:tcPr>
          <w:p w:rsidR="00215C3E" w:rsidRDefault="001C75A7" w:rsidP="00700A01">
            <w:pPr>
              <w:pStyle w:val="TableParagraph"/>
              <w:rPr>
                <w:sz w:val="24"/>
              </w:rPr>
            </w:pPr>
            <w:r>
              <w:rPr>
                <w:sz w:val="24"/>
              </w:rPr>
              <w:t>Дополнительный</w:t>
            </w:r>
            <w:r>
              <w:rPr>
                <w:spacing w:val="40"/>
                <w:sz w:val="24"/>
              </w:rPr>
              <w:t xml:space="preserve"> </w:t>
            </w:r>
            <w:r>
              <w:rPr>
                <w:sz w:val="24"/>
              </w:rPr>
              <w:t>отпуск</w:t>
            </w:r>
            <w:r>
              <w:rPr>
                <w:spacing w:val="80"/>
                <w:sz w:val="24"/>
              </w:rPr>
              <w:t xml:space="preserve"> </w:t>
            </w:r>
            <w:r>
              <w:rPr>
                <w:sz w:val="24"/>
              </w:rPr>
              <w:t>в</w:t>
            </w:r>
            <w:r>
              <w:rPr>
                <w:spacing w:val="79"/>
                <w:sz w:val="24"/>
              </w:rPr>
              <w:t xml:space="preserve"> </w:t>
            </w:r>
            <w:r>
              <w:rPr>
                <w:sz w:val="24"/>
              </w:rPr>
              <w:t>связи</w:t>
            </w:r>
            <w:r>
              <w:rPr>
                <w:spacing w:val="80"/>
                <w:sz w:val="24"/>
              </w:rPr>
              <w:t xml:space="preserve"> </w:t>
            </w:r>
            <w:r>
              <w:rPr>
                <w:sz w:val="24"/>
              </w:rPr>
              <w:t>с</w:t>
            </w:r>
            <w:r>
              <w:rPr>
                <w:spacing w:val="40"/>
                <w:sz w:val="24"/>
              </w:rPr>
              <w:t xml:space="preserve"> </w:t>
            </w:r>
            <w:r>
              <w:rPr>
                <w:sz w:val="24"/>
              </w:rPr>
              <w:t>обучением</w:t>
            </w:r>
            <w:r>
              <w:rPr>
                <w:spacing w:val="79"/>
                <w:sz w:val="24"/>
              </w:rPr>
              <w:t xml:space="preserve"> </w:t>
            </w:r>
            <w:r>
              <w:rPr>
                <w:sz w:val="24"/>
              </w:rPr>
              <w:t>с</w:t>
            </w:r>
            <w:r>
              <w:rPr>
                <w:spacing w:val="40"/>
                <w:sz w:val="24"/>
              </w:rPr>
              <w:t xml:space="preserve"> </w:t>
            </w:r>
            <w:r>
              <w:rPr>
                <w:sz w:val="24"/>
              </w:rPr>
              <w:t>сохранением</w:t>
            </w:r>
            <w:r>
              <w:rPr>
                <w:spacing w:val="79"/>
                <w:sz w:val="24"/>
              </w:rPr>
              <w:t xml:space="preserve"> </w:t>
            </w:r>
            <w:r>
              <w:rPr>
                <w:sz w:val="24"/>
              </w:rPr>
              <w:t xml:space="preserve">среднего </w:t>
            </w:r>
            <w:proofErr w:type="gramStart"/>
            <w:r>
              <w:rPr>
                <w:sz w:val="24"/>
              </w:rPr>
              <w:t>заработка</w:t>
            </w:r>
            <w:r>
              <w:rPr>
                <w:spacing w:val="35"/>
                <w:sz w:val="24"/>
              </w:rPr>
              <w:t xml:space="preserve">  </w:t>
            </w:r>
            <w:r>
              <w:rPr>
                <w:sz w:val="24"/>
              </w:rPr>
              <w:t>работникам</w:t>
            </w:r>
            <w:proofErr w:type="gramEnd"/>
            <w:r>
              <w:rPr>
                <w:sz w:val="24"/>
              </w:rPr>
              <w:t>,</w:t>
            </w:r>
            <w:r>
              <w:rPr>
                <w:spacing w:val="36"/>
                <w:sz w:val="24"/>
              </w:rPr>
              <w:t xml:space="preserve">  </w:t>
            </w:r>
            <w:r>
              <w:rPr>
                <w:sz w:val="24"/>
              </w:rPr>
              <w:t>совмещающим</w:t>
            </w:r>
            <w:r>
              <w:rPr>
                <w:spacing w:val="36"/>
                <w:sz w:val="24"/>
              </w:rPr>
              <w:t xml:space="preserve">  </w:t>
            </w:r>
            <w:r>
              <w:rPr>
                <w:sz w:val="24"/>
              </w:rPr>
              <w:t>работу</w:t>
            </w:r>
            <w:r>
              <w:rPr>
                <w:spacing w:val="34"/>
                <w:sz w:val="24"/>
              </w:rPr>
              <w:t xml:space="preserve">  </w:t>
            </w:r>
            <w:r>
              <w:rPr>
                <w:sz w:val="24"/>
              </w:rPr>
              <w:t>с</w:t>
            </w:r>
            <w:r>
              <w:rPr>
                <w:spacing w:val="35"/>
                <w:sz w:val="24"/>
              </w:rPr>
              <w:t xml:space="preserve">  </w:t>
            </w:r>
            <w:r>
              <w:rPr>
                <w:sz w:val="24"/>
              </w:rPr>
              <w:t>обучением</w:t>
            </w:r>
            <w:r>
              <w:rPr>
                <w:spacing w:val="36"/>
                <w:sz w:val="24"/>
              </w:rPr>
              <w:t xml:space="preserve">  </w:t>
            </w:r>
            <w:r>
              <w:rPr>
                <w:spacing w:val="-2"/>
                <w:sz w:val="24"/>
              </w:rPr>
              <w:t>(учебный</w:t>
            </w:r>
          </w:p>
          <w:p w:rsidR="00215C3E" w:rsidRDefault="001C75A7" w:rsidP="00700A01">
            <w:pPr>
              <w:pStyle w:val="TableParagraph"/>
              <w:spacing w:line="264" w:lineRule="exact"/>
              <w:rPr>
                <w:sz w:val="24"/>
              </w:rPr>
            </w:pPr>
            <w:proofErr w:type="gramStart"/>
            <w:r>
              <w:rPr>
                <w:spacing w:val="-2"/>
                <w:sz w:val="24"/>
              </w:rPr>
              <w:t>отпуск</w:t>
            </w:r>
            <w:proofErr w:type="gramEnd"/>
            <w:r>
              <w:rPr>
                <w:spacing w:val="-2"/>
                <w:sz w:val="24"/>
              </w:rPr>
              <w:t>)</w:t>
            </w:r>
          </w:p>
        </w:tc>
        <w:tc>
          <w:tcPr>
            <w:tcW w:w="1560" w:type="dxa"/>
          </w:tcPr>
          <w:p w:rsidR="00215C3E" w:rsidRDefault="00DC5E28" w:rsidP="00700A01">
            <w:pPr>
              <w:pStyle w:val="TableParagraph"/>
              <w:spacing w:line="273" w:lineRule="exact"/>
              <w:ind w:left="6"/>
              <w:jc w:val="center"/>
              <w:rPr>
                <w:b/>
                <w:sz w:val="24"/>
              </w:rPr>
            </w:pPr>
            <w:r>
              <w:rPr>
                <w:b/>
                <w:spacing w:val="-10"/>
                <w:sz w:val="24"/>
              </w:rPr>
              <w:t>ОУ</w:t>
            </w:r>
          </w:p>
        </w:tc>
      </w:tr>
      <w:tr w:rsidR="00215C3E">
        <w:trPr>
          <w:trHeight w:val="551"/>
        </w:trPr>
        <w:tc>
          <w:tcPr>
            <w:tcW w:w="8049" w:type="dxa"/>
          </w:tcPr>
          <w:p w:rsidR="00215C3E" w:rsidRDefault="001C75A7" w:rsidP="00700A01">
            <w:pPr>
              <w:pStyle w:val="TableParagraph"/>
              <w:spacing w:line="268" w:lineRule="exact"/>
              <w:rPr>
                <w:sz w:val="24"/>
              </w:rPr>
            </w:pPr>
            <w:r>
              <w:rPr>
                <w:sz w:val="24"/>
              </w:rPr>
              <w:t>Дополнительный</w:t>
            </w:r>
            <w:r>
              <w:rPr>
                <w:spacing w:val="38"/>
                <w:sz w:val="24"/>
              </w:rPr>
              <w:t xml:space="preserve"> </w:t>
            </w:r>
            <w:r>
              <w:rPr>
                <w:sz w:val="24"/>
              </w:rPr>
              <w:t>отпуск</w:t>
            </w:r>
            <w:r>
              <w:rPr>
                <w:spacing w:val="43"/>
                <w:sz w:val="24"/>
              </w:rPr>
              <w:t xml:space="preserve"> </w:t>
            </w:r>
            <w:r>
              <w:rPr>
                <w:sz w:val="24"/>
              </w:rPr>
              <w:t>в</w:t>
            </w:r>
            <w:r>
              <w:rPr>
                <w:spacing w:val="41"/>
                <w:sz w:val="24"/>
              </w:rPr>
              <w:t xml:space="preserve"> </w:t>
            </w:r>
            <w:r>
              <w:rPr>
                <w:sz w:val="24"/>
              </w:rPr>
              <w:t>связи</w:t>
            </w:r>
            <w:r>
              <w:rPr>
                <w:spacing w:val="41"/>
                <w:sz w:val="24"/>
              </w:rPr>
              <w:t xml:space="preserve"> </w:t>
            </w:r>
            <w:r>
              <w:rPr>
                <w:sz w:val="24"/>
              </w:rPr>
              <w:t>с</w:t>
            </w:r>
            <w:r>
              <w:rPr>
                <w:spacing w:val="41"/>
                <w:sz w:val="24"/>
              </w:rPr>
              <w:t xml:space="preserve"> </w:t>
            </w:r>
            <w:r>
              <w:rPr>
                <w:sz w:val="24"/>
              </w:rPr>
              <w:t>обучением</w:t>
            </w:r>
            <w:r>
              <w:rPr>
                <w:spacing w:val="43"/>
                <w:sz w:val="24"/>
              </w:rPr>
              <w:t xml:space="preserve"> </w:t>
            </w:r>
            <w:r>
              <w:rPr>
                <w:sz w:val="24"/>
              </w:rPr>
              <w:t>без</w:t>
            </w:r>
            <w:r>
              <w:rPr>
                <w:spacing w:val="43"/>
                <w:sz w:val="24"/>
              </w:rPr>
              <w:t xml:space="preserve"> </w:t>
            </w:r>
            <w:r>
              <w:rPr>
                <w:sz w:val="24"/>
              </w:rPr>
              <w:t>сохранения</w:t>
            </w:r>
            <w:r>
              <w:rPr>
                <w:spacing w:val="40"/>
                <w:sz w:val="24"/>
              </w:rPr>
              <w:t xml:space="preserve"> </w:t>
            </w:r>
            <w:r>
              <w:rPr>
                <w:spacing w:val="-2"/>
                <w:sz w:val="24"/>
              </w:rPr>
              <w:t>заработной</w:t>
            </w:r>
          </w:p>
          <w:p w:rsidR="00215C3E" w:rsidRDefault="001C75A7" w:rsidP="00700A01">
            <w:pPr>
              <w:pStyle w:val="TableParagraph"/>
              <w:spacing w:line="264" w:lineRule="exact"/>
              <w:rPr>
                <w:sz w:val="24"/>
              </w:rPr>
            </w:pPr>
            <w:proofErr w:type="gramStart"/>
            <w:r>
              <w:rPr>
                <w:sz w:val="24"/>
              </w:rPr>
              <w:t>платы</w:t>
            </w:r>
            <w:proofErr w:type="gramEnd"/>
            <w:r>
              <w:rPr>
                <w:spacing w:val="-1"/>
                <w:sz w:val="24"/>
              </w:rPr>
              <w:t xml:space="preserve"> </w:t>
            </w:r>
            <w:r>
              <w:rPr>
                <w:sz w:val="24"/>
              </w:rPr>
              <w:t>(выходные</w:t>
            </w:r>
            <w:r>
              <w:rPr>
                <w:spacing w:val="-3"/>
                <w:sz w:val="24"/>
              </w:rPr>
              <w:t xml:space="preserve"> </w:t>
            </w:r>
            <w:r>
              <w:rPr>
                <w:sz w:val="24"/>
              </w:rPr>
              <w:t>по</w:t>
            </w:r>
            <w:r>
              <w:rPr>
                <w:spacing w:val="1"/>
                <w:sz w:val="24"/>
              </w:rPr>
              <w:t xml:space="preserve"> </w:t>
            </w:r>
            <w:r>
              <w:rPr>
                <w:spacing w:val="-2"/>
                <w:sz w:val="24"/>
              </w:rPr>
              <w:t>учебе)</w:t>
            </w:r>
          </w:p>
        </w:tc>
        <w:tc>
          <w:tcPr>
            <w:tcW w:w="1560" w:type="dxa"/>
          </w:tcPr>
          <w:p w:rsidR="00215C3E" w:rsidRDefault="001C75A7" w:rsidP="00700A01">
            <w:pPr>
              <w:pStyle w:val="TableParagraph"/>
              <w:spacing w:line="273" w:lineRule="exact"/>
              <w:ind w:left="6"/>
              <w:jc w:val="center"/>
              <w:rPr>
                <w:b/>
                <w:sz w:val="24"/>
              </w:rPr>
            </w:pPr>
            <w:r>
              <w:rPr>
                <w:b/>
                <w:spacing w:val="-5"/>
                <w:sz w:val="24"/>
              </w:rPr>
              <w:t>ВУ</w:t>
            </w:r>
          </w:p>
        </w:tc>
      </w:tr>
      <w:tr w:rsidR="00215C3E">
        <w:trPr>
          <w:trHeight w:val="278"/>
        </w:trPr>
        <w:tc>
          <w:tcPr>
            <w:tcW w:w="8049" w:type="dxa"/>
          </w:tcPr>
          <w:p w:rsidR="00215C3E" w:rsidRDefault="001C75A7" w:rsidP="00700A01">
            <w:pPr>
              <w:pStyle w:val="TableParagraph"/>
              <w:spacing w:line="258" w:lineRule="exact"/>
              <w:rPr>
                <w:sz w:val="24"/>
              </w:rPr>
            </w:pPr>
            <w:r>
              <w:rPr>
                <w:spacing w:val="-2"/>
                <w:sz w:val="24"/>
              </w:rPr>
              <w:t>Диспансеризация</w:t>
            </w:r>
          </w:p>
        </w:tc>
        <w:tc>
          <w:tcPr>
            <w:tcW w:w="1560" w:type="dxa"/>
          </w:tcPr>
          <w:p w:rsidR="00215C3E" w:rsidRDefault="001C75A7" w:rsidP="00700A01">
            <w:pPr>
              <w:pStyle w:val="TableParagraph"/>
              <w:spacing w:line="258" w:lineRule="exact"/>
              <w:ind w:left="6"/>
              <w:jc w:val="center"/>
              <w:rPr>
                <w:b/>
                <w:sz w:val="24"/>
              </w:rPr>
            </w:pPr>
            <w:r>
              <w:rPr>
                <w:b/>
                <w:spacing w:val="-10"/>
                <w:sz w:val="24"/>
              </w:rPr>
              <w:t>Д</w:t>
            </w:r>
          </w:p>
        </w:tc>
      </w:tr>
      <w:tr w:rsidR="00215C3E">
        <w:trPr>
          <w:trHeight w:val="551"/>
        </w:trPr>
        <w:tc>
          <w:tcPr>
            <w:tcW w:w="8049" w:type="dxa"/>
          </w:tcPr>
          <w:p w:rsidR="00215C3E" w:rsidRDefault="001C75A7" w:rsidP="00700A01">
            <w:pPr>
              <w:pStyle w:val="TableParagraph"/>
              <w:spacing w:line="268" w:lineRule="exact"/>
              <w:rPr>
                <w:sz w:val="24"/>
              </w:rPr>
            </w:pPr>
            <w:r>
              <w:rPr>
                <w:sz w:val="24"/>
              </w:rPr>
              <w:t>Отпуск</w:t>
            </w:r>
            <w:r>
              <w:rPr>
                <w:spacing w:val="25"/>
                <w:sz w:val="24"/>
              </w:rPr>
              <w:t xml:space="preserve"> </w:t>
            </w:r>
            <w:r>
              <w:rPr>
                <w:sz w:val="24"/>
              </w:rPr>
              <w:t>без</w:t>
            </w:r>
            <w:r>
              <w:rPr>
                <w:spacing w:val="28"/>
                <w:sz w:val="24"/>
              </w:rPr>
              <w:t xml:space="preserve"> </w:t>
            </w:r>
            <w:r>
              <w:rPr>
                <w:sz w:val="24"/>
              </w:rPr>
              <w:t>сохранения</w:t>
            </w:r>
            <w:r>
              <w:rPr>
                <w:spacing w:val="25"/>
                <w:sz w:val="24"/>
              </w:rPr>
              <w:t xml:space="preserve"> </w:t>
            </w:r>
            <w:r>
              <w:rPr>
                <w:sz w:val="24"/>
              </w:rPr>
              <w:t>заработной</w:t>
            </w:r>
            <w:r>
              <w:rPr>
                <w:spacing w:val="26"/>
                <w:sz w:val="24"/>
              </w:rPr>
              <w:t xml:space="preserve"> </w:t>
            </w:r>
            <w:r>
              <w:rPr>
                <w:sz w:val="24"/>
              </w:rPr>
              <w:t>платы,</w:t>
            </w:r>
            <w:r>
              <w:rPr>
                <w:spacing w:val="25"/>
                <w:sz w:val="24"/>
              </w:rPr>
              <w:t xml:space="preserve"> </w:t>
            </w:r>
            <w:r>
              <w:rPr>
                <w:sz w:val="24"/>
              </w:rPr>
              <w:t>предоставленный</w:t>
            </w:r>
            <w:r>
              <w:rPr>
                <w:spacing w:val="27"/>
                <w:sz w:val="24"/>
              </w:rPr>
              <w:t xml:space="preserve"> </w:t>
            </w:r>
            <w:r>
              <w:rPr>
                <w:sz w:val="24"/>
              </w:rPr>
              <w:t>работнику</w:t>
            </w:r>
            <w:r>
              <w:rPr>
                <w:spacing w:val="21"/>
                <w:sz w:val="24"/>
              </w:rPr>
              <w:t xml:space="preserve"> </w:t>
            </w:r>
            <w:r>
              <w:rPr>
                <w:spacing w:val="-5"/>
                <w:sz w:val="24"/>
              </w:rPr>
              <w:t>по</w:t>
            </w:r>
          </w:p>
          <w:p w:rsidR="00215C3E" w:rsidRDefault="001C75A7" w:rsidP="00700A01">
            <w:pPr>
              <w:pStyle w:val="TableParagraph"/>
              <w:spacing w:line="264" w:lineRule="exact"/>
              <w:rPr>
                <w:sz w:val="24"/>
              </w:rPr>
            </w:pPr>
            <w:proofErr w:type="gramStart"/>
            <w:r>
              <w:rPr>
                <w:sz w:val="24"/>
              </w:rPr>
              <w:t>разрешению</w:t>
            </w:r>
            <w:proofErr w:type="gramEnd"/>
            <w:r>
              <w:rPr>
                <w:spacing w:val="-6"/>
                <w:sz w:val="24"/>
              </w:rPr>
              <w:t xml:space="preserve"> </w:t>
            </w:r>
            <w:r>
              <w:rPr>
                <w:sz w:val="24"/>
              </w:rPr>
              <w:t>работодателя</w:t>
            </w:r>
            <w:r>
              <w:rPr>
                <w:spacing w:val="-3"/>
                <w:sz w:val="24"/>
              </w:rPr>
              <w:t xml:space="preserve"> </w:t>
            </w:r>
            <w:r>
              <w:rPr>
                <w:sz w:val="24"/>
              </w:rPr>
              <w:t>(неявки</w:t>
            </w:r>
            <w:r>
              <w:rPr>
                <w:spacing w:val="-2"/>
                <w:sz w:val="24"/>
              </w:rPr>
              <w:t xml:space="preserve"> </w:t>
            </w:r>
            <w:r>
              <w:rPr>
                <w:sz w:val="24"/>
              </w:rPr>
              <w:t>с</w:t>
            </w:r>
            <w:r>
              <w:rPr>
                <w:spacing w:val="-4"/>
                <w:sz w:val="24"/>
              </w:rPr>
              <w:t xml:space="preserve"> </w:t>
            </w:r>
            <w:r>
              <w:rPr>
                <w:sz w:val="24"/>
              </w:rPr>
              <w:t xml:space="preserve">разрешения </w:t>
            </w:r>
            <w:r>
              <w:rPr>
                <w:spacing w:val="-2"/>
                <w:sz w:val="24"/>
              </w:rPr>
              <w:t>администрации)</w:t>
            </w:r>
          </w:p>
        </w:tc>
        <w:tc>
          <w:tcPr>
            <w:tcW w:w="1560" w:type="dxa"/>
          </w:tcPr>
          <w:p w:rsidR="00215C3E" w:rsidRDefault="001C75A7" w:rsidP="00700A01">
            <w:pPr>
              <w:pStyle w:val="TableParagraph"/>
              <w:spacing w:line="273" w:lineRule="exact"/>
              <w:ind w:left="6"/>
              <w:jc w:val="center"/>
              <w:rPr>
                <w:b/>
                <w:sz w:val="24"/>
              </w:rPr>
            </w:pPr>
            <w:r>
              <w:rPr>
                <w:b/>
                <w:spacing w:val="-5"/>
                <w:sz w:val="24"/>
              </w:rPr>
              <w:t>ДО</w:t>
            </w:r>
          </w:p>
        </w:tc>
      </w:tr>
      <w:tr w:rsidR="00215C3E">
        <w:trPr>
          <w:trHeight w:val="1656"/>
        </w:trPr>
        <w:tc>
          <w:tcPr>
            <w:tcW w:w="8049" w:type="dxa"/>
          </w:tcPr>
          <w:p w:rsidR="00215C3E" w:rsidRDefault="001C75A7" w:rsidP="00700A01">
            <w:pPr>
              <w:pStyle w:val="TableParagraph"/>
              <w:jc w:val="both"/>
              <w:rPr>
                <w:sz w:val="24"/>
              </w:rPr>
            </w:pPr>
            <w:r>
              <w:rPr>
                <w:sz w:val="24"/>
              </w:rPr>
              <w:t>Невыходы на время исполнения государственных или общественных обязанностей согласно законодательству (например: участие работника в судебном заседании в качестве присяжного заседателя, в качестве членов избирательных комиссий, в связи с выполнением воинских обязанностей, в связи</w:t>
            </w:r>
            <w:r>
              <w:rPr>
                <w:spacing w:val="8"/>
                <w:sz w:val="24"/>
              </w:rPr>
              <w:t xml:space="preserve"> </w:t>
            </w:r>
            <w:r>
              <w:rPr>
                <w:sz w:val="24"/>
              </w:rPr>
              <w:t>с</w:t>
            </w:r>
            <w:r>
              <w:rPr>
                <w:spacing w:val="7"/>
                <w:sz w:val="24"/>
              </w:rPr>
              <w:t xml:space="preserve"> </w:t>
            </w:r>
            <w:r>
              <w:rPr>
                <w:sz w:val="24"/>
              </w:rPr>
              <w:t>избранием</w:t>
            </w:r>
            <w:r>
              <w:rPr>
                <w:spacing w:val="7"/>
                <w:sz w:val="24"/>
              </w:rPr>
              <w:t xml:space="preserve"> </w:t>
            </w:r>
            <w:r>
              <w:rPr>
                <w:sz w:val="24"/>
              </w:rPr>
              <w:t>в</w:t>
            </w:r>
            <w:r>
              <w:rPr>
                <w:spacing w:val="7"/>
                <w:sz w:val="24"/>
              </w:rPr>
              <w:t xml:space="preserve"> </w:t>
            </w:r>
            <w:r>
              <w:rPr>
                <w:sz w:val="24"/>
              </w:rPr>
              <w:t>профсоюзные</w:t>
            </w:r>
            <w:r>
              <w:rPr>
                <w:spacing w:val="6"/>
                <w:sz w:val="24"/>
              </w:rPr>
              <w:t xml:space="preserve"> </w:t>
            </w:r>
            <w:r>
              <w:rPr>
                <w:sz w:val="24"/>
              </w:rPr>
              <w:t>органы</w:t>
            </w:r>
            <w:r>
              <w:rPr>
                <w:spacing w:val="7"/>
                <w:sz w:val="24"/>
              </w:rPr>
              <w:t xml:space="preserve"> </w:t>
            </w:r>
            <w:r>
              <w:rPr>
                <w:sz w:val="24"/>
              </w:rPr>
              <w:t>и</w:t>
            </w:r>
            <w:r>
              <w:rPr>
                <w:spacing w:val="9"/>
                <w:sz w:val="24"/>
              </w:rPr>
              <w:t xml:space="preserve"> </w:t>
            </w:r>
            <w:r>
              <w:rPr>
                <w:sz w:val="24"/>
              </w:rPr>
              <w:t>комиссии</w:t>
            </w:r>
            <w:r>
              <w:rPr>
                <w:spacing w:val="9"/>
                <w:sz w:val="24"/>
              </w:rPr>
              <w:t xml:space="preserve"> </w:t>
            </w:r>
            <w:r>
              <w:rPr>
                <w:sz w:val="24"/>
              </w:rPr>
              <w:t>по</w:t>
            </w:r>
            <w:r>
              <w:rPr>
                <w:spacing w:val="8"/>
                <w:sz w:val="24"/>
              </w:rPr>
              <w:t xml:space="preserve"> </w:t>
            </w:r>
            <w:r>
              <w:rPr>
                <w:sz w:val="24"/>
              </w:rPr>
              <w:t>трудовым</w:t>
            </w:r>
            <w:r>
              <w:rPr>
                <w:spacing w:val="10"/>
                <w:sz w:val="24"/>
              </w:rPr>
              <w:t xml:space="preserve"> </w:t>
            </w:r>
            <w:r>
              <w:rPr>
                <w:spacing w:val="-2"/>
                <w:sz w:val="24"/>
              </w:rPr>
              <w:t>спорам</w:t>
            </w:r>
          </w:p>
          <w:p w:rsidR="00215C3E" w:rsidRDefault="001C75A7" w:rsidP="00700A01">
            <w:pPr>
              <w:pStyle w:val="TableParagraph"/>
              <w:spacing w:line="264" w:lineRule="exact"/>
              <w:jc w:val="both"/>
              <w:rPr>
                <w:sz w:val="24"/>
              </w:rPr>
            </w:pPr>
            <w:proofErr w:type="gramStart"/>
            <w:r>
              <w:rPr>
                <w:sz w:val="24"/>
              </w:rPr>
              <w:t>и</w:t>
            </w:r>
            <w:proofErr w:type="gramEnd"/>
            <w:r>
              <w:rPr>
                <w:sz w:val="24"/>
              </w:rPr>
              <w:t xml:space="preserve"> </w:t>
            </w:r>
            <w:r>
              <w:rPr>
                <w:spacing w:val="-4"/>
                <w:sz w:val="24"/>
              </w:rPr>
              <w:t>пр.)</w:t>
            </w:r>
          </w:p>
        </w:tc>
        <w:tc>
          <w:tcPr>
            <w:tcW w:w="1560" w:type="dxa"/>
          </w:tcPr>
          <w:p w:rsidR="00215C3E" w:rsidRDefault="001C75A7" w:rsidP="00700A01">
            <w:pPr>
              <w:pStyle w:val="TableParagraph"/>
              <w:spacing w:line="273" w:lineRule="exact"/>
              <w:ind w:left="6"/>
              <w:jc w:val="center"/>
              <w:rPr>
                <w:b/>
                <w:sz w:val="24"/>
              </w:rPr>
            </w:pPr>
            <w:r>
              <w:rPr>
                <w:b/>
                <w:spacing w:val="-10"/>
                <w:sz w:val="24"/>
              </w:rPr>
              <w:t>Г</w:t>
            </w:r>
          </w:p>
        </w:tc>
      </w:tr>
      <w:tr w:rsidR="00215C3E">
        <w:trPr>
          <w:trHeight w:val="827"/>
        </w:trPr>
        <w:tc>
          <w:tcPr>
            <w:tcW w:w="8049" w:type="dxa"/>
          </w:tcPr>
          <w:p w:rsidR="00215C3E" w:rsidRDefault="001C75A7" w:rsidP="00700A01">
            <w:pPr>
              <w:pStyle w:val="TableParagraph"/>
              <w:spacing w:line="268" w:lineRule="exact"/>
              <w:rPr>
                <w:sz w:val="24"/>
              </w:rPr>
            </w:pPr>
            <w:r>
              <w:rPr>
                <w:sz w:val="24"/>
              </w:rPr>
              <w:lastRenderedPageBreak/>
              <w:t>Дополнительные</w:t>
            </w:r>
            <w:r>
              <w:rPr>
                <w:spacing w:val="58"/>
                <w:w w:val="150"/>
                <w:sz w:val="24"/>
              </w:rPr>
              <w:t xml:space="preserve"> </w:t>
            </w:r>
            <w:r>
              <w:rPr>
                <w:sz w:val="24"/>
              </w:rPr>
              <w:t>(оплачиваемые)</w:t>
            </w:r>
            <w:r>
              <w:rPr>
                <w:spacing w:val="62"/>
                <w:w w:val="150"/>
                <w:sz w:val="24"/>
              </w:rPr>
              <w:t xml:space="preserve"> </w:t>
            </w:r>
            <w:r>
              <w:rPr>
                <w:sz w:val="24"/>
              </w:rPr>
              <w:t>выходные</w:t>
            </w:r>
            <w:r>
              <w:rPr>
                <w:spacing w:val="59"/>
                <w:w w:val="150"/>
                <w:sz w:val="24"/>
              </w:rPr>
              <w:t xml:space="preserve"> </w:t>
            </w:r>
            <w:r>
              <w:rPr>
                <w:sz w:val="24"/>
              </w:rPr>
              <w:t>дни:</w:t>
            </w:r>
            <w:r>
              <w:rPr>
                <w:spacing w:val="61"/>
                <w:w w:val="150"/>
                <w:sz w:val="24"/>
              </w:rPr>
              <w:t xml:space="preserve"> </w:t>
            </w:r>
            <w:r>
              <w:rPr>
                <w:sz w:val="24"/>
              </w:rPr>
              <w:t>дополнительный</w:t>
            </w:r>
            <w:r>
              <w:rPr>
                <w:spacing w:val="61"/>
                <w:w w:val="150"/>
                <w:sz w:val="24"/>
              </w:rPr>
              <w:t xml:space="preserve"> </w:t>
            </w:r>
            <w:r>
              <w:rPr>
                <w:spacing w:val="-4"/>
                <w:sz w:val="24"/>
              </w:rPr>
              <w:t>день</w:t>
            </w:r>
          </w:p>
          <w:p w:rsidR="00215C3E" w:rsidRDefault="001C75A7" w:rsidP="00700A01">
            <w:pPr>
              <w:pStyle w:val="TableParagraph"/>
              <w:spacing w:line="270" w:lineRule="atLeast"/>
              <w:rPr>
                <w:sz w:val="24"/>
              </w:rPr>
            </w:pPr>
            <w:proofErr w:type="gramStart"/>
            <w:r>
              <w:rPr>
                <w:sz w:val="24"/>
              </w:rPr>
              <w:t>отдыха</w:t>
            </w:r>
            <w:proofErr w:type="gramEnd"/>
            <w:r>
              <w:rPr>
                <w:sz w:val="24"/>
              </w:rPr>
              <w:t>, предоставляемый донору; дополнительные выходные по</w:t>
            </w:r>
            <w:r>
              <w:rPr>
                <w:spacing w:val="28"/>
                <w:sz w:val="24"/>
              </w:rPr>
              <w:t xml:space="preserve"> </w:t>
            </w:r>
            <w:r>
              <w:rPr>
                <w:sz w:val="24"/>
              </w:rPr>
              <w:t>уходу за ребенком-инвалидом (ст. 262 ТК РФ)</w:t>
            </w:r>
          </w:p>
        </w:tc>
        <w:tc>
          <w:tcPr>
            <w:tcW w:w="1560" w:type="dxa"/>
          </w:tcPr>
          <w:p w:rsidR="00215C3E" w:rsidRDefault="001C75A7" w:rsidP="00700A01">
            <w:pPr>
              <w:pStyle w:val="TableParagraph"/>
              <w:spacing w:line="273" w:lineRule="exact"/>
              <w:ind w:left="7"/>
              <w:jc w:val="center"/>
              <w:rPr>
                <w:b/>
                <w:sz w:val="24"/>
              </w:rPr>
            </w:pPr>
            <w:r>
              <w:rPr>
                <w:b/>
                <w:spacing w:val="-5"/>
                <w:sz w:val="24"/>
              </w:rPr>
              <w:t>ОВ</w:t>
            </w:r>
          </w:p>
        </w:tc>
      </w:tr>
      <w:tr w:rsidR="00215C3E">
        <w:trPr>
          <w:trHeight w:val="1379"/>
        </w:trPr>
        <w:tc>
          <w:tcPr>
            <w:tcW w:w="8049" w:type="dxa"/>
          </w:tcPr>
          <w:p w:rsidR="00215C3E" w:rsidRDefault="001C75A7" w:rsidP="00700A01">
            <w:pPr>
              <w:pStyle w:val="TableParagraph"/>
              <w:tabs>
                <w:tab w:val="left" w:pos="1417"/>
                <w:tab w:val="left" w:pos="2383"/>
                <w:tab w:val="left" w:pos="2819"/>
                <w:tab w:val="left" w:pos="4083"/>
                <w:tab w:val="left" w:pos="5266"/>
                <w:tab w:val="left" w:pos="6779"/>
              </w:tabs>
              <w:rPr>
                <w:sz w:val="24"/>
              </w:rPr>
            </w:pPr>
            <w:r>
              <w:rPr>
                <w:sz w:val="24"/>
              </w:rPr>
              <w:t xml:space="preserve">Дополнительные выходные дни (без сохранения заработной платы): </w:t>
            </w:r>
            <w:proofErr w:type="gramStart"/>
            <w:r>
              <w:rPr>
                <w:spacing w:val="-2"/>
                <w:sz w:val="24"/>
              </w:rPr>
              <w:t>Например:</w:t>
            </w:r>
            <w:r>
              <w:rPr>
                <w:sz w:val="24"/>
              </w:rPr>
              <w:tab/>
            </w:r>
            <w:proofErr w:type="gramEnd"/>
            <w:r>
              <w:rPr>
                <w:spacing w:val="-2"/>
                <w:sz w:val="24"/>
              </w:rPr>
              <w:t>одному</w:t>
            </w:r>
            <w:r>
              <w:rPr>
                <w:sz w:val="24"/>
              </w:rPr>
              <w:tab/>
            </w:r>
            <w:r>
              <w:rPr>
                <w:spacing w:val="-6"/>
                <w:sz w:val="24"/>
              </w:rPr>
              <w:t>из</w:t>
            </w:r>
            <w:r>
              <w:rPr>
                <w:sz w:val="24"/>
              </w:rPr>
              <w:tab/>
            </w:r>
            <w:r>
              <w:rPr>
                <w:spacing w:val="-2"/>
                <w:sz w:val="24"/>
              </w:rPr>
              <w:t>родителей</w:t>
            </w:r>
            <w:r>
              <w:rPr>
                <w:sz w:val="24"/>
              </w:rPr>
              <w:tab/>
            </w:r>
            <w:r>
              <w:rPr>
                <w:spacing w:val="-2"/>
                <w:sz w:val="24"/>
              </w:rPr>
              <w:t>(опекуну,</w:t>
            </w:r>
            <w:r>
              <w:rPr>
                <w:sz w:val="24"/>
              </w:rPr>
              <w:tab/>
            </w:r>
            <w:r>
              <w:rPr>
                <w:spacing w:val="-2"/>
                <w:sz w:val="24"/>
              </w:rPr>
              <w:t>попечителю,</w:t>
            </w:r>
            <w:r>
              <w:rPr>
                <w:sz w:val="24"/>
              </w:rPr>
              <w:tab/>
            </w:r>
            <w:r>
              <w:rPr>
                <w:spacing w:val="-2"/>
                <w:sz w:val="24"/>
              </w:rPr>
              <w:t xml:space="preserve">приемному </w:t>
            </w:r>
            <w:r>
              <w:rPr>
                <w:sz w:val="24"/>
              </w:rPr>
              <w:t>родителю),</w:t>
            </w:r>
            <w:r>
              <w:rPr>
                <w:spacing w:val="40"/>
                <w:sz w:val="24"/>
              </w:rPr>
              <w:t xml:space="preserve"> </w:t>
            </w:r>
            <w:r>
              <w:rPr>
                <w:sz w:val="24"/>
              </w:rPr>
              <w:t>работающему</w:t>
            </w:r>
            <w:r>
              <w:rPr>
                <w:spacing w:val="40"/>
                <w:sz w:val="24"/>
              </w:rPr>
              <w:t xml:space="preserve"> </w:t>
            </w:r>
            <w:r>
              <w:rPr>
                <w:sz w:val="24"/>
              </w:rPr>
              <w:t>в</w:t>
            </w:r>
            <w:r>
              <w:rPr>
                <w:spacing w:val="40"/>
                <w:sz w:val="24"/>
              </w:rPr>
              <w:t xml:space="preserve"> </w:t>
            </w:r>
            <w:r>
              <w:rPr>
                <w:sz w:val="24"/>
              </w:rPr>
              <w:t>районах</w:t>
            </w:r>
            <w:r>
              <w:rPr>
                <w:spacing w:val="40"/>
                <w:sz w:val="24"/>
              </w:rPr>
              <w:t xml:space="preserve"> </w:t>
            </w:r>
            <w:r>
              <w:rPr>
                <w:sz w:val="24"/>
              </w:rPr>
              <w:t>Крайнего</w:t>
            </w:r>
            <w:r>
              <w:rPr>
                <w:spacing w:val="40"/>
                <w:sz w:val="24"/>
              </w:rPr>
              <w:t xml:space="preserve"> </w:t>
            </w:r>
            <w:r>
              <w:rPr>
                <w:sz w:val="24"/>
              </w:rPr>
              <w:t>Севера</w:t>
            </w:r>
            <w:r>
              <w:rPr>
                <w:spacing w:val="40"/>
                <w:sz w:val="24"/>
              </w:rPr>
              <w:t xml:space="preserve"> </w:t>
            </w:r>
            <w:r>
              <w:rPr>
                <w:sz w:val="24"/>
              </w:rPr>
              <w:t>и</w:t>
            </w:r>
            <w:r>
              <w:rPr>
                <w:spacing w:val="40"/>
                <w:sz w:val="24"/>
              </w:rPr>
              <w:t xml:space="preserve"> </w:t>
            </w:r>
            <w:r>
              <w:rPr>
                <w:sz w:val="24"/>
              </w:rPr>
              <w:t>приравненных</w:t>
            </w:r>
            <w:r>
              <w:rPr>
                <w:spacing w:val="40"/>
                <w:sz w:val="24"/>
              </w:rPr>
              <w:t xml:space="preserve"> </w:t>
            </w:r>
            <w:r>
              <w:rPr>
                <w:sz w:val="24"/>
              </w:rPr>
              <w:t>к ним</w:t>
            </w:r>
            <w:r>
              <w:rPr>
                <w:spacing w:val="9"/>
                <w:sz w:val="24"/>
              </w:rPr>
              <w:t xml:space="preserve"> </w:t>
            </w:r>
            <w:r>
              <w:rPr>
                <w:sz w:val="24"/>
              </w:rPr>
              <w:t>местностях,</w:t>
            </w:r>
            <w:r>
              <w:rPr>
                <w:spacing w:val="10"/>
                <w:sz w:val="24"/>
              </w:rPr>
              <w:t xml:space="preserve"> </w:t>
            </w:r>
            <w:r>
              <w:rPr>
                <w:sz w:val="24"/>
              </w:rPr>
              <w:t>имеющему</w:t>
            </w:r>
            <w:r>
              <w:rPr>
                <w:spacing w:val="8"/>
                <w:sz w:val="24"/>
              </w:rPr>
              <w:t xml:space="preserve"> </w:t>
            </w:r>
            <w:r>
              <w:rPr>
                <w:sz w:val="24"/>
              </w:rPr>
              <w:t>ребенка</w:t>
            </w:r>
            <w:r>
              <w:rPr>
                <w:spacing w:val="12"/>
                <w:sz w:val="24"/>
              </w:rPr>
              <w:t xml:space="preserve"> </w:t>
            </w:r>
            <w:r>
              <w:rPr>
                <w:sz w:val="24"/>
              </w:rPr>
              <w:t>в</w:t>
            </w:r>
            <w:r>
              <w:rPr>
                <w:spacing w:val="15"/>
                <w:sz w:val="24"/>
              </w:rPr>
              <w:t xml:space="preserve"> </w:t>
            </w:r>
            <w:r>
              <w:rPr>
                <w:sz w:val="24"/>
              </w:rPr>
              <w:t>возрасте</w:t>
            </w:r>
            <w:r>
              <w:rPr>
                <w:spacing w:val="12"/>
                <w:sz w:val="24"/>
              </w:rPr>
              <w:t xml:space="preserve"> </w:t>
            </w:r>
            <w:r>
              <w:rPr>
                <w:sz w:val="24"/>
              </w:rPr>
              <w:t>до</w:t>
            </w:r>
            <w:r>
              <w:rPr>
                <w:spacing w:val="13"/>
                <w:sz w:val="24"/>
              </w:rPr>
              <w:t xml:space="preserve"> </w:t>
            </w:r>
            <w:r>
              <w:rPr>
                <w:sz w:val="24"/>
              </w:rPr>
              <w:t>шестнадцати</w:t>
            </w:r>
            <w:r>
              <w:rPr>
                <w:spacing w:val="14"/>
                <w:sz w:val="24"/>
              </w:rPr>
              <w:t xml:space="preserve"> </w:t>
            </w:r>
            <w:r>
              <w:rPr>
                <w:sz w:val="24"/>
              </w:rPr>
              <w:t>лет</w:t>
            </w:r>
            <w:r>
              <w:rPr>
                <w:spacing w:val="11"/>
                <w:sz w:val="24"/>
              </w:rPr>
              <w:t xml:space="preserve"> </w:t>
            </w:r>
            <w:r>
              <w:rPr>
                <w:spacing w:val="-2"/>
                <w:sz w:val="24"/>
              </w:rPr>
              <w:t>(ст.319</w:t>
            </w:r>
          </w:p>
          <w:p w:rsidR="00215C3E" w:rsidRDefault="001C75A7" w:rsidP="00700A01">
            <w:pPr>
              <w:pStyle w:val="TableParagraph"/>
              <w:tabs>
                <w:tab w:val="left" w:pos="772"/>
                <w:tab w:val="left" w:pos="1599"/>
                <w:tab w:val="left" w:pos="3290"/>
                <w:tab w:val="left" w:pos="5070"/>
                <w:tab w:val="left" w:pos="6161"/>
              </w:tabs>
              <w:spacing w:line="264" w:lineRule="exact"/>
              <w:rPr>
                <w:sz w:val="24"/>
              </w:rPr>
            </w:pPr>
            <w:r>
              <w:rPr>
                <w:spacing w:val="-5"/>
                <w:sz w:val="24"/>
              </w:rPr>
              <w:t>ТК</w:t>
            </w:r>
            <w:r>
              <w:rPr>
                <w:sz w:val="24"/>
              </w:rPr>
              <w:tab/>
            </w:r>
            <w:r>
              <w:rPr>
                <w:spacing w:val="-4"/>
                <w:sz w:val="24"/>
              </w:rPr>
              <w:t>РФ</w:t>
            </w:r>
            <w:proofErr w:type="gramStart"/>
            <w:r>
              <w:rPr>
                <w:spacing w:val="-4"/>
                <w:sz w:val="24"/>
              </w:rPr>
              <w:t>);</w:t>
            </w:r>
            <w:r>
              <w:rPr>
                <w:sz w:val="24"/>
              </w:rPr>
              <w:tab/>
            </w:r>
            <w:proofErr w:type="gramEnd"/>
            <w:r>
              <w:rPr>
                <w:spacing w:val="-2"/>
                <w:sz w:val="24"/>
              </w:rPr>
              <w:t>компенсация</w:t>
            </w:r>
            <w:r>
              <w:rPr>
                <w:sz w:val="24"/>
              </w:rPr>
              <w:tab/>
            </w:r>
            <w:r>
              <w:rPr>
                <w:spacing w:val="-2"/>
                <w:sz w:val="24"/>
              </w:rPr>
              <w:t>сверхурочной</w:t>
            </w:r>
            <w:r>
              <w:rPr>
                <w:sz w:val="24"/>
              </w:rPr>
              <w:tab/>
            </w:r>
            <w:r>
              <w:rPr>
                <w:spacing w:val="-2"/>
                <w:sz w:val="24"/>
              </w:rPr>
              <w:t>работы</w:t>
            </w:r>
            <w:r>
              <w:rPr>
                <w:sz w:val="24"/>
              </w:rPr>
              <w:tab/>
            </w:r>
            <w:r>
              <w:rPr>
                <w:spacing w:val="-2"/>
                <w:sz w:val="24"/>
              </w:rPr>
              <w:t>предоставлением</w:t>
            </w:r>
          </w:p>
        </w:tc>
        <w:tc>
          <w:tcPr>
            <w:tcW w:w="1560" w:type="dxa"/>
          </w:tcPr>
          <w:p w:rsidR="00215C3E" w:rsidRDefault="001C75A7" w:rsidP="00700A01">
            <w:pPr>
              <w:pStyle w:val="TableParagraph"/>
              <w:spacing w:line="273" w:lineRule="exact"/>
              <w:ind w:left="7"/>
              <w:jc w:val="center"/>
              <w:rPr>
                <w:b/>
                <w:sz w:val="24"/>
              </w:rPr>
            </w:pPr>
            <w:r>
              <w:rPr>
                <w:b/>
                <w:spacing w:val="-5"/>
                <w:sz w:val="24"/>
              </w:rPr>
              <w:t>НВ</w:t>
            </w:r>
          </w:p>
        </w:tc>
      </w:tr>
      <w:tr w:rsidR="00215C3E">
        <w:trPr>
          <w:trHeight w:val="551"/>
        </w:trPr>
        <w:tc>
          <w:tcPr>
            <w:tcW w:w="8049" w:type="dxa"/>
          </w:tcPr>
          <w:p w:rsidR="00215C3E" w:rsidRDefault="001C75A7" w:rsidP="00700A01">
            <w:pPr>
              <w:pStyle w:val="TableParagraph"/>
              <w:spacing w:line="268" w:lineRule="exact"/>
              <w:rPr>
                <w:sz w:val="24"/>
              </w:rPr>
            </w:pPr>
            <w:proofErr w:type="gramStart"/>
            <w:r>
              <w:rPr>
                <w:sz w:val="24"/>
              </w:rPr>
              <w:t>дополнительного</w:t>
            </w:r>
            <w:proofErr w:type="gramEnd"/>
            <w:r>
              <w:rPr>
                <w:spacing w:val="63"/>
                <w:w w:val="150"/>
                <w:sz w:val="24"/>
              </w:rPr>
              <w:t xml:space="preserve"> </w:t>
            </w:r>
            <w:r>
              <w:rPr>
                <w:sz w:val="24"/>
              </w:rPr>
              <w:t>времени</w:t>
            </w:r>
            <w:r>
              <w:rPr>
                <w:spacing w:val="64"/>
                <w:w w:val="150"/>
                <w:sz w:val="24"/>
              </w:rPr>
              <w:t xml:space="preserve"> </w:t>
            </w:r>
            <w:r>
              <w:rPr>
                <w:sz w:val="24"/>
              </w:rPr>
              <w:t>отдыха</w:t>
            </w:r>
            <w:r>
              <w:rPr>
                <w:spacing w:val="62"/>
                <w:w w:val="150"/>
                <w:sz w:val="24"/>
              </w:rPr>
              <w:t xml:space="preserve"> </w:t>
            </w:r>
            <w:r>
              <w:rPr>
                <w:sz w:val="24"/>
              </w:rPr>
              <w:t>(ст.152</w:t>
            </w:r>
            <w:r>
              <w:rPr>
                <w:spacing w:val="63"/>
                <w:w w:val="150"/>
                <w:sz w:val="24"/>
              </w:rPr>
              <w:t xml:space="preserve"> </w:t>
            </w:r>
            <w:r>
              <w:rPr>
                <w:sz w:val="24"/>
              </w:rPr>
              <w:t>ТК</w:t>
            </w:r>
            <w:r>
              <w:rPr>
                <w:spacing w:val="64"/>
                <w:w w:val="150"/>
                <w:sz w:val="24"/>
              </w:rPr>
              <w:t xml:space="preserve"> </w:t>
            </w:r>
            <w:r>
              <w:rPr>
                <w:sz w:val="24"/>
              </w:rPr>
              <w:t>РФ);</w:t>
            </w:r>
            <w:r>
              <w:rPr>
                <w:spacing w:val="64"/>
                <w:w w:val="150"/>
                <w:sz w:val="24"/>
              </w:rPr>
              <w:t xml:space="preserve"> </w:t>
            </w:r>
            <w:r>
              <w:rPr>
                <w:sz w:val="24"/>
              </w:rPr>
              <w:t>отгул</w:t>
            </w:r>
            <w:r>
              <w:rPr>
                <w:spacing w:val="64"/>
                <w:w w:val="150"/>
                <w:sz w:val="24"/>
              </w:rPr>
              <w:t xml:space="preserve"> </w:t>
            </w:r>
            <w:r>
              <w:rPr>
                <w:sz w:val="24"/>
              </w:rPr>
              <w:t>за</w:t>
            </w:r>
            <w:r>
              <w:rPr>
                <w:spacing w:val="62"/>
                <w:w w:val="150"/>
                <w:sz w:val="24"/>
              </w:rPr>
              <w:t xml:space="preserve"> </w:t>
            </w:r>
            <w:r>
              <w:rPr>
                <w:sz w:val="24"/>
              </w:rPr>
              <w:t>работу</w:t>
            </w:r>
            <w:r>
              <w:rPr>
                <w:spacing w:val="59"/>
                <w:w w:val="150"/>
                <w:sz w:val="24"/>
              </w:rPr>
              <w:t xml:space="preserve"> </w:t>
            </w:r>
            <w:r>
              <w:rPr>
                <w:spacing w:val="-10"/>
                <w:sz w:val="24"/>
              </w:rPr>
              <w:t>в</w:t>
            </w:r>
          </w:p>
          <w:p w:rsidR="00215C3E" w:rsidRDefault="001C75A7" w:rsidP="00700A01">
            <w:pPr>
              <w:pStyle w:val="TableParagraph"/>
              <w:spacing w:line="264" w:lineRule="exact"/>
              <w:rPr>
                <w:sz w:val="24"/>
              </w:rPr>
            </w:pPr>
            <w:proofErr w:type="gramStart"/>
            <w:r>
              <w:rPr>
                <w:sz w:val="24"/>
              </w:rPr>
              <w:t>выходной</w:t>
            </w:r>
            <w:proofErr w:type="gramEnd"/>
            <w:r>
              <w:rPr>
                <w:spacing w:val="-3"/>
                <w:sz w:val="24"/>
              </w:rPr>
              <w:t xml:space="preserve"> </w:t>
            </w:r>
            <w:r>
              <w:rPr>
                <w:spacing w:val="-2"/>
                <w:sz w:val="24"/>
              </w:rPr>
              <w:t>день.</w:t>
            </w:r>
          </w:p>
        </w:tc>
        <w:tc>
          <w:tcPr>
            <w:tcW w:w="1560" w:type="dxa"/>
          </w:tcPr>
          <w:p w:rsidR="00215C3E" w:rsidRDefault="00215C3E" w:rsidP="00700A01">
            <w:pPr>
              <w:pStyle w:val="TableParagraph"/>
              <w:ind w:left="0"/>
              <w:rPr>
                <w:sz w:val="26"/>
              </w:rPr>
            </w:pPr>
          </w:p>
        </w:tc>
      </w:tr>
      <w:tr w:rsidR="00215C3E">
        <w:trPr>
          <w:trHeight w:val="551"/>
        </w:trPr>
        <w:tc>
          <w:tcPr>
            <w:tcW w:w="8049" w:type="dxa"/>
          </w:tcPr>
          <w:p w:rsidR="00215C3E" w:rsidRDefault="001C75A7" w:rsidP="00700A01">
            <w:pPr>
              <w:pStyle w:val="TableParagraph"/>
              <w:tabs>
                <w:tab w:val="left" w:pos="1693"/>
                <w:tab w:val="left" w:pos="2189"/>
                <w:tab w:val="left" w:pos="3194"/>
                <w:tab w:val="left" w:pos="4924"/>
                <w:tab w:val="left" w:pos="5312"/>
                <w:tab w:val="left" w:pos="6341"/>
                <w:tab w:val="left" w:pos="6861"/>
              </w:tabs>
              <w:spacing w:line="268" w:lineRule="exact"/>
              <w:rPr>
                <w:sz w:val="24"/>
              </w:rPr>
            </w:pPr>
            <w:r>
              <w:rPr>
                <w:spacing w:val="-2"/>
                <w:sz w:val="24"/>
              </w:rPr>
              <w:t>Отстранение</w:t>
            </w:r>
            <w:r>
              <w:rPr>
                <w:sz w:val="24"/>
              </w:rPr>
              <w:tab/>
            </w:r>
            <w:r>
              <w:rPr>
                <w:spacing w:val="-5"/>
                <w:sz w:val="24"/>
              </w:rPr>
              <w:t>от</w:t>
            </w:r>
            <w:r>
              <w:rPr>
                <w:sz w:val="24"/>
              </w:rPr>
              <w:tab/>
            </w:r>
            <w:r>
              <w:rPr>
                <w:spacing w:val="-2"/>
                <w:sz w:val="24"/>
              </w:rPr>
              <w:t>работы</w:t>
            </w:r>
            <w:r>
              <w:rPr>
                <w:sz w:val="24"/>
              </w:rPr>
              <w:tab/>
            </w:r>
            <w:r>
              <w:rPr>
                <w:spacing w:val="-2"/>
                <w:sz w:val="24"/>
              </w:rPr>
              <w:t>(недопущение</w:t>
            </w:r>
            <w:r>
              <w:rPr>
                <w:sz w:val="24"/>
              </w:rPr>
              <w:tab/>
            </w:r>
            <w:r>
              <w:rPr>
                <w:spacing w:val="-10"/>
                <w:sz w:val="24"/>
              </w:rPr>
              <w:t>к</w:t>
            </w:r>
            <w:r>
              <w:rPr>
                <w:sz w:val="24"/>
              </w:rPr>
              <w:tab/>
            </w:r>
            <w:proofErr w:type="gramStart"/>
            <w:r>
              <w:rPr>
                <w:spacing w:val="-2"/>
                <w:sz w:val="24"/>
              </w:rPr>
              <w:t>работе)</w:t>
            </w:r>
            <w:r>
              <w:rPr>
                <w:sz w:val="24"/>
              </w:rPr>
              <w:tab/>
            </w:r>
            <w:proofErr w:type="gramEnd"/>
            <w:r>
              <w:rPr>
                <w:spacing w:val="-5"/>
                <w:sz w:val="24"/>
              </w:rPr>
              <w:t>по</w:t>
            </w:r>
            <w:r>
              <w:rPr>
                <w:sz w:val="24"/>
              </w:rPr>
              <w:tab/>
            </w:r>
            <w:r>
              <w:rPr>
                <w:spacing w:val="-2"/>
                <w:sz w:val="24"/>
              </w:rPr>
              <w:t>причинам,</w:t>
            </w:r>
          </w:p>
          <w:p w:rsidR="00215C3E" w:rsidRDefault="001C75A7" w:rsidP="00700A01">
            <w:pPr>
              <w:pStyle w:val="TableParagraph"/>
              <w:spacing w:line="264" w:lineRule="exact"/>
              <w:rPr>
                <w:sz w:val="24"/>
              </w:rPr>
            </w:pPr>
            <w:proofErr w:type="gramStart"/>
            <w:r>
              <w:rPr>
                <w:sz w:val="24"/>
              </w:rPr>
              <w:t>предусмотренным</w:t>
            </w:r>
            <w:proofErr w:type="gramEnd"/>
            <w:r>
              <w:rPr>
                <w:spacing w:val="-8"/>
                <w:sz w:val="24"/>
              </w:rPr>
              <w:t xml:space="preserve"> </w:t>
            </w:r>
            <w:r>
              <w:rPr>
                <w:sz w:val="24"/>
              </w:rPr>
              <w:t>законодательством,</w:t>
            </w:r>
            <w:r>
              <w:rPr>
                <w:spacing w:val="-4"/>
                <w:sz w:val="24"/>
              </w:rPr>
              <w:t xml:space="preserve"> </w:t>
            </w:r>
            <w:r>
              <w:rPr>
                <w:sz w:val="24"/>
              </w:rPr>
              <w:t>без</w:t>
            </w:r>
            <w:r>
              <w:rPr>
                <w:spacing w:val="-4"/>
                <w:sz w:val="24"/>
              </w:rPr>
              <w:t xml:space="preserve"> </w:t>
            </w:r>
            <w:r>
              <w:rPr>
                <w:sz w:val="24"/>
              </w:rPr>
              <w:t>начисления</w:t>
            </w:r>
            <w:r>
              <w:rPr>
                <w:spacing w:val="-4"/>
                <w:sz w:val="24"/>
              </w:rPr>
              <w:t xml:space="preserve"> </w:t>
            </w:r>
            <w:r>
              <w:rPr>
                <w:sz w:val="24"/>
              </w:rPr>
              <w:t>заработной</w:t>
            </w:r>
            <w:r>
              <w:rPr>
                <w:spacing w:val="-4"/>
                <w:sz w:val="24"/>
              </w:rPr>
              <w:t xml:space="preserve"> </w:t>
            </w:r>
            <w:r>
              <w:rPr>
                <w:spacing w:val="-2"/>
                <w:sz w:val="24"/>
              </w:rPr>
              <w:t>платы</w:t>
            </w:r>
          </w:p>
        </w:tc>
        <w:tc>
          <w:tcPr>
            <w:tcW w:w="1560" w:type="dxa"/>
          </w:tcPr>
          <w:p w:rsidR="00215C3E" w:rsidRDefault="001C75A7" w:rsidP="00700A01">
            <w:pPr>
              <w:pStyle w:val="TableParagraph"/>
              <w:spacing w:line="273" w:lineRule="exact"/>
              <w:ind w:left="6"/>
              <w:jc w:val="center"/>
              <w:rPr>
                <w:b/>
                <w:sz w:val="24"/>
              </w:rPr>
            </w:pPr>
            <w:r>
              <w:rPr>
                <w:b/>
                <w:spacing w:val="-5"/>
                <w:sz w:val="24"/>
              </w:rPr>
              <w:t>НБ</w:t>
            </w:r>
          </w:p>
        </w:tc>
      </w:tr>
      <w:tr w:rsidR="00215C3E">
        <w:trPr>
          <w:trHeight w:val="275"/>
        </w:trPr>
        <w:tc>
          <w:tcPr>
            <w:tcW w:w="8049" w:type="dxa"/>
          </w:tcPr>
          <w:p w:rsidR="00215C3E" w:rsidRDefault="001C75A7" w:rsidP="00700A01">
            <w:pPr>
              <w:pStyle w:val="TableParagraph"/>
              <w:spacing w:line="256" w:lineRule="exact"/>
              <w:rPr>
                <w:sz w:val="24"/>
              </w:rPr>
            </w:pPr>
            <w:r>
              <w:rPr>
                <w:sz w:val="24"/>
              </w:rPr>
              <w:t>Время</w:t>
            </w:r>
            <w:r>
              <w:rPr>
                <w:spacing w:val="-4"/>
                <w:sz w:val="24"/>
              </w:rPr>
              <w:t xml:space="preserve"> </w:t>
            </w:r>
            <w:r>
              <w:rPr>
                <w:sz w:val="24"/>
              </w:rPr>
              <w:t>простоя</w:t>
            </w:r>
            <w:r>
              <w:rPr>
                <w:spacing w:val="-2"/>
                <w:sz w:val="24"/>
              </w:rPr>
              <w:t xml:space="preserve"> </w:t>
            </w:r>
            <w:r>
              <w:rPr>
                <w:sz w:val="24"/>
              </w:rPr>
              <w:t>по</w:t>
            </w:r>
            <w:r>
              <w:rPr>
                <w:spacing w:val="-2"/>
                <w:sz w:val="24"/>
              </w:rPr>
              <w:t xml:space="preserve"> </w:t>
            </w:r>
            <w:r>
              <w:rPr>
                <w:sz w:val="24"/>
              </w:rPr>
              <w:t>причинам,</w:t>
            </w:r>
            <w:r>
              <w:rPr>
                <w:spacing w:val="-2"/>
                <w:sz w:val="24"/>
              </w:rPr>
              <w:t xml:space="preserve"> </w:t>
            </w:r>
            <w:r>
              <w:rPr>
                <w:sz w:val="24"/>
              </w:rPr>
              <w:t>не</w:t>
            </w:r>
            <w:r>
              <w:rPr>
                <w:spacing w:val="-3"/>
                <w:sz w:val="24"/>
              </w:rPr>
              <w:t xml:space="preserve"> </w:t>
            </w:r>
            <w:r>
              <w:rPr>
                <w:sz w:val="24"/>
              </w:rPr>
              <w:t>зависящим</w:t>
            </w:r>
            <w:r>
              <w:rPr>
                <w:spacing w:val="-3"/>
                <w:sz w:val="24"/>
              </w:rPr>
              <w:t xml:space="preserve"> </w:t>
            </w:r>
            <w:r>
              <w:rPr>
                <w:sz w:val="24"/>
              </w:rPr>
              <w:t>от</w:t>
            </w:r>
            <w:r>
              <w:rPr>
                <w:spacing w:val="-4"/>
                <w:sz w:val="24"/>
              </w:rPr>
              <w:t xml:space="preserve"> </w:t>
            </w:r>
            <w:r>
              <w:rPr>
                <w:sz w:val="24"/>
              </w:rPr>
              <w:t>работодателя</w:t>
            </w:r>
            <w:r>
              <w:rPr>
                <w:spacing w:val="-2"/>
                <w:sz w:val="24"/>
              </w:rPr>
              <w:t xml:space="preserve"> </w:t>
            </w:r>
            <w:r>
              <w:rPr>
                <w:sz w:val="24"/>
              </w:rPr>
              <w:t xml:space="preserve">и </w:t>
            </w:r>
            <w:r>
              <w:rPr>
                <w:spacing w:val="-2"/>
                <w:sz w:val="24"/>
              </w:rPr>
              <w:t>работника</w:t>
            </w:r>
          </w:p>
        </w:tc>
        <w:tc>
          <w:tcPr>
            <w:tcW w:w="1560" w:type="dxa"/>
          </w:tcPr>
          <w:p w:rsidR="00215C3E" w:rsidRDefault="001C75A7" w:rsidP="00700A01">
            <w:pPr>
              <w:pStyle w:val="TableParagraph"/>
              <w:spacing w:line="256" w:lineRule="exact"/>
              <w:ind w:left="6"/>
              <w:jc w:val="center"/>
              <w:rPr>
                <w:b/>
                <w:sz w:val="24"/>
              </w:rPr>
            </w:pPr>
            <w:r>
              <w:rPr>
                <w:b/>
                <w:spacing w:val="-5"/>
                <w:sz w:val="24"/>
              </w:rPr>
              <w:t>НП</w:t>
            </w:r>
          </w:p>
        </w:tc>
      </w:tr>
      <w:tr w:rsidR="00215C3E">
        <w:trPr>
          <w:trHeight w:val="275"/>
        </w:trPr>
        <w:tc>
          <w:tcPr>
            <w:tcW w:w="8049" w:type="dxa"/>
          </w:tcPr>
          <w:p w:rsidR="00215C3E" w:rsidRDefault="001C75A7" w:rsidP="00700A01">
            <w:pPr>
              <w:pStyle w:val="TableParagraph"/>
              <w:spacing w:line="256" w:lineRule="exact"/>
              <w:rPr>
                <w:sz w:val="24"/>
              </w:rPr>
            </w:pPr>
            <w:r>
              <w:rPr>
                <w:sz w:val="24"/>
              </w:rPr>
              <w:t>Нерабочий</w:t>
            </w:r>
            <w:r>
              <w:rPr>
                <w:spacing w:val="-6"/>
                <w:sz w:val="24"/>
              </w:rPr>
              <w:t xml:space="preserve"> </w:t>
            </w:r>
            <w:r>
              <w:rPr>
                <w:sz w:val="24"/>
              </w:rPr>
              <w:t>оплачиваемый</w:t>
            </w:r>
            <w:r>
              <w:rPr>
                <w:spacing w:val="-6"/>
                <w:sz w:val="24"/>
              </w:rPr>
              <w:t xml:space="preserve"> </w:t>
            </w:r>
            <w:r>
              <w:rPr>
                <w:spacing w:val="-4"/>
                <w:sz w:val="24"/>
              </w:rPr>
              <w:t>день</w:t>
            </w:r>
          </w:p>
        </w:tc>
        <w:tc>
          <w:tcPr>
            <w:tcW w:w="1560" w:type="dxa"/>
          </w:tcPr>
          <w:p w:rsidR="00215C3E" w:rsidRDefault="001C75A7" w:rsidP="00700A01">
            <w:pPr>
              <w:pStyle w:val="TableParagraph"/>
              <w:spacing w:line="256" w:lineRule="exact"/>
              <w:ind w:left="7"/>
              <w:jc w:val="center"/>
              <w:rPr>
                <w:b/>
                <w:sz w:val="24"/>
              </w:rPr>
            </w:pPr>
            <w:r>
              <w:rPr>
                <w:b/>
                <w:spacing w:val="-5"/>
                <w:sz w:val="24"/>
              </w:rPr>
              <w:t>НОД</w:t>
            </w:r>
          </w:p>
        </w:tc>
      </w:tr>
      <w:tr w:rsidR="00215C3E">
        <w:trPr>
          <w:trHeight w:val="275"/>
        </w:trPr>
        <w:tc>
          <w:tcPr>
            <w:tcW w:w="8049" w:type="dxa"/>
          </w:tcPr>
          <w:p w:rsidR="00215C3E" w:rsidRDefault="001C75A7" w:rsidP="00700A01">
            <w:pPr>
              <w:pStyle w:val="TableParagraph"/>
              <w:spacing w:line="256" w:lineRule="exact"/>
              <w:rPr>
                <w:sz w:val="24"/>
              </w:rPr>
            </w:pPr>
            <w:r>
              <w:rPr>
                <w:sz w:val="24"/>
              </w:rPr>
              <w:t>Выходные</w:t>
            </w:r>
            <w:r>
              <w:rPr>
                <w:spacing w:val="-7"/>
                <w:sz w:val="24"/>
              </w:rPr>
              <w:t xml:space="preserve"> </w:t>
            </w:r>
            <w:r>
              <w:rPr>
                <w:sz w:val="24"/>
              </w:rPr>
              <w:t>за</w:t>
            </w:r>
            <w:r>
              <w:rPr>
                <w:spacing w:val="-4"/>
                <w:sz w:val="24"/>
              </w:rPr>
              <w:t xml:space="preserve"> </w:t>
            </w:r>
            <w:r>
              <w:rPr>
                <w:sz w:val="24"/>
              </w:rPr>
              <w:t>вакцинацию</w:t>
            </w:r>
            <w:r>
              <w:rPr>
                <w:spacing w:val="-3"/>
                <w:sz w:val="24"/>
              </w:rPr>
              <w:t xml:space="preserve"> </w:t>
            </w:r>
            <w:r>
              <w:rPr>
                <w:sz w:val="24"/>
              </w:rPr>
              <w:t>с</w:t>
            </w:r>
            <w:r>
              <w:rPr>
                <w:spacing w:val="-4"/>
                <w:sz w:val="24"/>
              </w:rPr>
              <w:t xml:space="preserve"> </w:t>
            </w:r>
            <w:r>
              <w:rPr>
                <w:sz w:val="24"/>
              </w:rPr>
              <w:t>сохранением</w:t>
            </w:r>
            <w:r>
              <w:rPr>
                <w:spacing w:val="-4"/>
                <w:sz w:val="24"/>
              </w:rPr>
              <w:t xml:space="preserve"> </w:t>
            </w:r>
            <w:r>
              <w:rPr>
                <w:sz w:val="24"/>
              </w:rPr>
              <w:t>заработной</w:t>
            </w:r>
            <w:r>
              <w:rPr>
                <w:spacing w:val="-4"/>
                <w:sz w:val="24"/>
              </w:rPr>
              <w:t xml:space="preserve"> </w:t>
            </w:r>
            <w:r>
              <w:rPr>
                <w:spacing w:val="-2"/>
                <w:sz w:val="24"/>
              </w:rPr>
              <w:t>платы</w:t>
            </w:r>
          </w:p>
        </w:tc>
        <w:tc>
          <w:tcPr>
            <w:tcW w:w="1560" w:type="dxa"/>
          </w:tcPr>
          <w:p w:rsidR="00215C3E" w:rsidRDefault="001C75A7" w:rsidP="00700A01">
            <w:pPr>
              <w:pStyle w:val="TableParagraph"/>
              <w:spacing w:line="256" w:lineRule="exact"/>
              <w:ind w:left="6"/>
              <w:jc w:val="center"/>
              <w:rPr>
                <w:b/>
                <w:sz w:val="24"/>
              </w:rPr>
            </w:pPr>
            <w:r>
              <w:rPr>
                <w:b/>
                <w:spacing w:val="-5"/>
                <w:sz w:val="24"/>
              </w:rPr>
              <w:t>ВВ</w:t>
            </w:r>
          </w:p>
        </w:tc>
      </w:tr>
      <w:tr w:rsidR="00215C3E">
        <w:trPr>
          <w:trHeight w:val="277"/>
        </w:trPr>
        <w:tc>
          <w:tcPr>
            <w:tcW w:w="8049" w:type="dxa"/>
          </w:tcPr>
          <w:p w:rsidR="00215C3E" w:rsidRDefault="001C75A7" w:rsidP="00700A01">
            <w:pPr>
              <w:pStyle w:val="TableParagraph"/>
              <w:spacing w:line="258" w:lineRule="exact"/>
              <w:rPr>
                <w:sz w:val="24"/>
              </w:rPr>
            </w:pPr>
            <w:r>
              <w:rPr>
                <w:sz w:val="24"/>
              </w:rPr>
              <w:t>Приостановление</w:t>
            </w:r>
            <w:r>
              <w:rPr>
                <w:spacing w:val="-6"/>
                <w:sz w:val="24"/>
              </w:rPr>
              <w:t xml:space="preserve"> </w:t>
            </w:r>
            <w:r>
              <w:rPr>
                <w:sz w:val="24"/>
              </w:rPr>
              <w:t>действия</w:t>
            </w:r>
            <w:r>
              <w:rPr>
                <w:spacing w:val="-4"/>
                <w:sz w:val="24"/>
              </w:rPr>
              <w:t xml:space="preserve"> </w:t>
            </w:r>
            <w:r>
              <w:rPr>
                <w:sz w:val="24"/>
              </w:rPr>
              <w:t>трудового</w:t>
            </w:r>
            <w:r>
              <w:rPr>
                <w:spacing w:val="-4"/>
                <w:sz w:val="24"/>
              </w:rPr>
              <w:t xml:space="preserve"> </w:t>
            </w:r>
            <w:r>
              <w:rPr>
                <w:spacing w:val="-2"/>
                <w:sz w:val="24"/>
              </w:rPr>
              <w:t>договора</w:t>
            </w:r>
          </w:p>
        </w:tc>
        <w:tc>
          <w:tcPr>
            <w:tcW w:w="1560" w:type="dxa"/>
          </w:tcPr>
          <w:p w:rsidR="00215C3E" w:rsidRDefault="001C75A7" w:rsidP="00700A01">
            <w:pPr>
              <w:pStyle w:val="TableParagraph"/>
              <w:spacing w:line="258" w:lineRule="exact"/>
              <w:ind w:left="6"/>
              <w:jc w:val="center"/>
              <w:rPr>
                <w:b/>
                <w:sz w:val="24"/>
              </w:rPr>
            </w:pPr>
            <w:r>
              <w:rPr>
                <w:b/>
                <w:spacing w:val="-5"/>
                <w:sz w:val="24"/>
              </w:rPr>
              <w:t>ПТД</w:t>
            </w:r>
          </w:p>
        </w:tc>
      </w:tr>
      <w:tr w:rsidR="00DC5E28">
        <w:trPr>
          <w:trHeight w:val="277"/>
        </w:trPr>
        <w:tc>
          <w:tcPr>
            <w:tcW w:w="8049" w:type="dxa"/>
          </w:tcPr>
          <w:p w:rsidR="00DC5E28" w:rsidRDefault="00DC5E28" w:rsidP="00700A01">
            <w:pPr>
              <w:pStyle w:val="TableParagraph"/>
              <w:spacing w:line="258" w:lineRule="exact"/>
              <w:rPr>
                <w:sz w:val="24"/>
              </w:rPr>
            </w:pPr>
            <w:r>
              <w:rPr>
                <w:sz w:val="24"/>
              </w:rPr>
              <w:t>Продолжительность работы в дневное время</w:t>
            </w:r>
          </w:p>
        </w:tc>
        <w:tc>
          <w:tcPr>
            <w:tcW w:w="1560" w:type="dxa"/>
          </w:tcPr>
          <w:p w:rsidR="00DC5E28" w:rsidRDefault="00DC5E28" w:rsidP="00700A01">
            <w:pPr>
              <w:pStyle w:val="TableParagraph"/>
              <w:spacing w:line="258" w:lineRule="exact"/>
              <w:ind w:left="6"/>
              <w:jc w:val="center"/>
              <w:rPr>
                <w:b/>
                <w:spacing w:val="-5"/>
                <w:sz w:val="24"/>
              </w:rPr>
            </w:pPr>
            <w:r>
              <w:rPr>
                <w:b/>
                <w:spacing w:val="-5"/>
                <w:sz w:val="24"/>
              </w:rPr>
              <w:t>Я</w:t>
            </w:r>
          </w:p>
        </w:tc>
      </w:tr>
      <w:tr w:rsidR="00DC5E28">
        <w:trPr>
          <w:trHeight w:val="277"/>
        </w:trPr>
        <w:tc>
          <w:tcPr>
            <w:tcW w:w="8049" w:type="dxa"/>
          </w:tcPr>
          <w:p w:rsidR="00DC5E28" w:rsidRDefault="00DC5E28" w:rsidP="00700A01">
            <w:pPr>
              <w:pStyle w:val="TableParagraph"/>
              <w:spacing w:line="258" w:lineRule="exact"/>
              <w:rPr>
                <w:sz w:val="24"/>
              </w:rPr>
            </w:pPr>
            <w:r>
              <w:rPr>
                <w:sz w:val="26"/>
                <w:szCs w:val="26"/>
              </w:rPr>
              <w:t>Н</w:t>
            </w:r>
            <w:r w:rsidRPr="00873CD1">
              <w:rPr>
                <w:sz w:val="26"/>
                <w:szCs w:val="26"/>
              </w:rPr>
              <w:t>ерабочий оплачиваемый день</w:t>
            </w:r>
          </w:p>
        </w:tc>
        <w:tc>
          <w:tcPr>
            <w:tcW w:w="1560" w:type="dxa"/>
          </w:tcPr>
          <w:p w:rsidR="00DC5E28" w:rsidRPr="00DC5E28" w:rsidRDefault="00DC5E28" w:rsidP="00700A01">
            <w:pPr>
              <w:pStyle w:val="TableParagraph"/>
              <w:spacing w:line="258" w:lineRule="exact"/>
              <w:ind w:left="6"/>
              <w:jc w:val="center"/>
              <w:rPr>
                <w:b/>
                <w:spacing w:val="-5"/>
                <w:sz w:val="24"/>
              </w:rPr>
            </w:pPr>
            <w:r w:rsidRPr="00DC5E28">
              <w:rPr>
                <w:b/>
                <w:sz w:val="26"/>
                <w:szCs w:val="26"/>
              </w:rPr>
              <w:t>НОД</w:t>
            </w:r>
          </w:p>
        </w:tc>
      </w:tr>
      <w:tr w:rsidR="00DC5E28">
        <w:trPr>
          <w:trHeight w:val="277"/>
        </w:trPr>
        <w:tc>
          <w:tcPr>
            <w:tcW w:w="8049" w:type="dxa"/>
          </w:tcPr>
          <w:p w:rsidR="00DC5E28" w:rsidRDefault="00DC5E28" w:rsidP="00700A01">
            <w:pPr>
              <w:pStyle w:val="TableParagraph"/>
              <w:spacing w:line="258" w:lineRule="exact"/>
              <w:rPr>
                <w:sz w:val="26"/>
                <w:szCs w:val="26"/>
              </w:rPr>
            </w:pPr>
            <w:r>
              <w:rPr>
                <w:sz w:val="26"/>
                <w:szCs w:val="26"/>
              </w:rPr>
              <w:t>С</w:t>
            </w:r>
            <w:r w:rsidRPr="00873CD1">
              <w:rPr>
                <w:sz w:val="26"/>
                <w:szCs w:val="26"/>
              </w:rPr>
              <w:t>амоизоляция</w:t>
            </w:r>
          </w:p>
        </w:tc>
        <w:tc>
          <w:tcPr>
            <w:tcW w:w="1560" w:type="dxa"/>
          </w:tcPr>
          <w:p w:rsidR="00DC5E28" w:rsidRPr="00DC5E28" w:rsidRDefault="00DC5E28" w:rsidP="00700A01">
            <w:pPr>
              <w:pStyle w:val="TableParagraph"/>
              <w:spacing w:line="258" w:lineRule="exact"/>
              <w:ind w:left="6"/>
              <w:jc w:val="center"/>
              <w:rPr>
                <w:b/>
                <w:sz w:val="26"/>
                <w:szCs w:val="26"/>
              </w:rPr>
            </w:pPr>
            <w:r w:rsidRPr="00DC5E28">
              <w:rPr>
                <w:b/>
                <w:sz w:val="26"/>
                <w:szCs w:val="26"/>
              </w:rPr>
              <w:t>СИ</w:t>
            </w:r>
          </w:p>
        </w:tc>
      </w:tr>
    </w:tbl>
    <w:p w:rsidR="00512513" w:rsidRDefault="00512513" w:rsidP="00700A01">
      <w:pPr>
        <w:pStyle w:val="a3"/>
      </w:pPr>
    </w:p>
    <w:p w:rsidR="00215C3E" w:rsidRDefault="001C75A7" w:rsidP="00700A01">
      <w:pPr>
        <w:pStyle w:val="a3"/>
      </w:pPr>
      <w:r>
        <w:t>Табель учета использования рабочего времени ведется ответственными лицами субъекта учета, назначенные приказом (распоряжением) по учреждению, на которых возложены обязанности по его ведению и составлению.</w:t>
      </w:r>
      <w:r>
        <w:rPr>
          <w:spacing w:val="-2"/>
        </w:rPr>
        <w:t xml:space="preserve"> </w:t>
      </w:r>
      <w:r>
        <w:t>Табель</w:t>
      </w:r>
      <w:r>
        <w:rPr>
          <w:spacing w:val="-3"/>
        </w:rPr>
        <w:t xml:space="preserve"> </w:t>
      </w:r>
      <w:r>
        <w:t>ведётся</w:t>
      </w:r>
      <w:r>
        <w:rPr>
          <w:spacing w:val="-1"/>
        </w:rPr>
        <w:t xml:space="preserve"> </w:t>
      </w:r>
      <w:r>
        <w:t>ответственными</w:t>
      </w:r>
      <w:r>
        <w:rPr>
          <w:spacing w:val="-1"/>
        </w:rPr>
        <w:t xml:space="preserve"> </w:t>
      </w:r>
      <w:r>
        <w:t>лицами</w:t>
      </w:r>
      <w:r>
        <w:rPr>
          <w:spacing w:val="-1"/>
        </w:rPr>
        <w:t xml:space="preserve"> </w:t>
      </w:r>
      <w:r>
        <w:t>ежемесячно</w:t>
      </w:r>
      <w:r>
        <w:rPr>
          <w:spacing w:val="-1"/>
        </w:rPr>
        <w:t xml:space="preserve"> </w:t>
      </w:r>
      <w:r>
        <w:t>в</w:t>
      </w:r>
      <w:r>
        <w:rPr>
          <w:spacing w:val="-2"/>
        </w:rPr>
        <w:t xml:space="preserve"> </w:t>
      </w:r>
      <w:r>
        <w:t>целом</w:t>
      </w:r>
      <w:r>
        <w:rPr>
          <w:spacing w:val="-2"/>
        </w:rPr>
        <w:t xml:space="preserve"> </w:t>
      </w:r>
      <w:r>
        <w:t>по учреждению или по структурным подразделениям, отделениям и т.д.</w:t>
      </w:r>
    </w:p>
    <w:p w:rsidR="00215C3E" w:rsidRDefault="001C75A7" w:rsidP="00700A01">
      <w:pPr>
        <w:pStyle w:val="a3"/>
      </w:pPr>
      <w:r>
        <w:t>Табель учета использования рабочего времени заполняется на основании документов по учету труда и его оплаты, в частности: по учету кадров - приказы по личному составу; документы, подтверждающие режим работы или отсутствие на работе работников - заявления работников;</w:t>
      </w:r>
      <w:r>
        <w:rPr>
          <w:spacing w:val="40"/>
        </w:rPr>
        <w:t xml:space="preserve"> </w:t>
      </w:r>
      <w:r>
        <w:t xml:space="preserve">графики сменности; листки нетрудоспособности; справки о выполнении работником государственных или общественных обязанностей; акт об отсутствии сотрудника на рабочем месте в течение рабочего дня (смены) и </w:t>
      </w:r>
      <w:r>
        <w:rPr>
          <w:spacing w:val="-2"/>
        </w:rPr>
        <w:t>иные.</w:t>
      </w:r>
    </w:p>
    <w:p w:rsidR="00215C3E" w:rsidRDefault="001C75A7" w:rsidP="00700A01">
      <w:pPr>
        <w:pStyle w:val="a3"/>
      </w:pPr>
      <w:r>
        <w:t>Табель учета использования рабочего времени составляется ответственными лицами субъекта учета. Табель заполняется за период, за который предусмотрена выплата заработной платы: за первую половину месяца-по 15 число текущего месяца включительно; за вторую половину месяца-по последний день месяца, за который производится расчет.</w:t>
      </w:r>
    </w:p>
    <w:p w:rsidR="00215C3E" w:rsidRDefault="001C75A7" w:rsidP="00700A01">
      <w:pPr>
        <w:pStyle w:val="a3"/>
      </w:pPr>
      <w:r>
        <w:t>После</w:t>
      </w:r>
      <w:r>
        <w:rPr>
          <w:spacing w:val="-1"/>
        </w:rPr>
        <w:t xml:space="preserve"> </w:t>
      </w:r>
      <w:r>
        <w:t>заполнения табель</w:t>
      </w:r>
      <w:r>
        <w:rPr>
          <w:spacing w:val="-3"/>
        </w:rPr>
        <w:t xml:space="preserve"> </w:t>
      </w:r>
      <w:r>
        <w:t>формируется 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случае отсутствия ЭЦП) подписывается исполнителем (лицом, на которого возложены обязанности по его ведению) передается для контроля и на проверку правильности заполнения табеля и подписание ответственному исполнителю, утверждается руководителем учреждения и направляется в централизованную бухгалтерию в порядке, установленном в регламенте взаимодействия и в сроки, установленные графиком документооборота.</w:t>
      </w:r>
    </w:p>
    <w:p w:rsidR="00215C3E" w:rsidRDefault="001C75A7" w:rsidP="00700A01">
      <w:pPr>
        <w:pStyle w:val="a3"/>
      </w:pPr>
      <w:r>
        <w:t xml:space="preserve">Исправления в табеле не допускаются. Табель учета рабочего времени, поданный в централизованную бухгалтерию по состоянию на 25 число месяца, является первичным. При обнаружении факта неполноты, либо недостоверности представленных сведений об учёте рабочего времени </w:t>
      </w:r>
      <w:r>
        <w:lastRenderedPageBreak/>
        <w:t>какого-либо работника (представление работником листка нетрудоспособности, приказа о направлении работника в командировку, приказа о предоставлении отпуска работнику и других документов, в том числе в связи с</w:t>
      </w:r>
      <w:r>
        <w:rPr>
          <w:spacing w:val="-1"/>
        </w:rPr>
        <w:t xml:space="preserve"> </w:t>
      </w:r>
      <w:r>
        <w:t>поздним</w:t>
      </w:r>
      <w:r>
        <w:rPr>
          <w:spacing w:val="-1"/>
        </w:rPr>
        <w:t xml:space="preserve"> </w:t>
      </w:r>
      <w:r>
        <w:t>представлением документов), лицо, ответственное за составление табеля, обязано учесть необходимые изменения и представить корректирующий табель, составленный с учётом изменений в сроки, установленные графиком документооборота. Каждый корректирующий табель должен содержать в себе номер корректировки (по порядку).</w:t>
      </w:r>
    </w:p>
    <w:p w:rsidR="00215C3E" w:rsidRDefault="001C75A7" w:rsidP="00700A01">
      <w:pPr>
        <w:pStyle w:val="a3"/>
      </w:pPr>
      <w:r>
        <w:t>В корректирующем табеле следует указывать данные только в отношении тех работников учреждения, в использовании служебного времени которых есть изменения. При этом, в каждом последующем корректирующем табеле за один и тоже месяц должны быть повторно перечислены все работники, по которым уже представлялся</w:t>
      </w:r>
      <w:r>
        <w:rPr>
          <w:spacing w:val="80"/>
        </w:rPr>
        <w:t xml:space="preserve"> </w:t>
      </w:r>
      <w:r>
        <w:t xml:space="preserve">корректирующий табель учета использования рабочего времени за этот </w:t>
      </w:r>
      <w:r>
        <w:rPr>
          <w:spacing w:val="-2"/>
        </w:rPr>
        <w:t>месяц.</w:t>
      </w:r>
    </w:p>
    <w:p w:rsidR="00215C3E" w:rsidRDefault="001C75A7" w:rsidP="00700A01">
      <w:pPr>
        <w:pStyle w:val="a3"/>
      </w:pPr>
      <w:r>
        <w:t>Данные корректирующего Табеля служит основанием для перерасчёта заработной платы за календарные месяцы, предшествующие текущему месяцу начисления заработной платы.</w:t>
      </w:r>
    </w:p>
    <w:p w:rsidR="00215C3E" w:rsidRDefault="001C75A7" w:rsidP="00700A01">
      <w:pPr>
        <w:pStyle w:val="a3"/>
        <w:spacing w:before="2"/>
      </w:pPr>
      <w:r>
        <w:t>Первичные документы, поступившие несвоевременно будут рассчитаны в следующем периоде и выплачены в ближайшую выплату заработной платы.</w:t>
      </w:r>
    </w:p>
    <w:p w:rsidR="00215C3E" w:rsidRDefault="001C75A7" w:rsidP="00700A01">
      <w:pPr>
        <w:pStyle w:val="a3"/>
      </w:pPr>
      <w:r>
        <w:t>Особенности заполнения и формирования формы - Табель учета использования рабочего времени (ф. 0504421). При формировании на бумажном носителе применяется унифицированная форма, утвержденная Приказом № 52н содержащая дополнительные реквизиты – графы (ночные, праздничные), а также в заголовочной части гриф «утверждения» в целях обеспечения полноты отражения в учете. Образец формы приведен в перечне неунифицированных форм.</w:t>
      </w:r>
    </w:p>
    <w:p w:rsidR="00215C3E" w:rsidRDefault="001C75A7" w:rsidP="00700A01">
      <w:pPr>
        <w:pStyle w:val="a3"/>
      </w:pPr>
      <w:r>
        <w:t>В табеле перечисляются только те работники, с которыми заключены трудовые</w:t>
      </w:r>
      <w:r>
        <w:rPr>
          <w:spacing w:val="-4"/>
        </w:rPr>
        <w:t xml:space="preserve"> </w:t>
      </w:r>
      <w:r>
        <w:t>договоры,</w:t>
      </w:r>
      <w:r>
        <w:rPr>
          <w:spacing w:val="-6"/>
        </w:rPr>
        <w:t xml:space="preserve"> </w:t>
      </w:r>
      <w:r>
        <w:t>включая</w:t>
      </w:r>
      <w:r>
        <w:rPr>
          <w:spacing w:val="-2"/>
        </w:rPr>
        <w:t xml:space="preserve"> </w:t>
      </w:r>
      <w:r>
        <w:t>внутренних</w:t>
      </w:r>
      <w:r>
        <w:rPr>
          <w:spacing w:val="-2"/>
        </w:rPr>
        <w:t xml:space="preserve"> </w:t>
      </w:r>
      <w:r>
        <w:t>совместителей.</w:t>
      </w:r>
      <w:r>
        <w:rPr>
          <w:spacing w:val="-3"/>
        </w:rPr>
        <w:t xml:space="preserve"> </w:t>
      </w:r>
      <w:r>
        <w:t>Каждому</w:t>
      </w:r>
      <w:r>
        <w:rPr>
          <w:spacing w:val="-7"/>
        </w:rPr>
        <w:t xml:space="preserve"> </w:t>
      </w:r>
      <w:r>
        <w:t>работнику присваивается табельный номер, а внутреннему</w:t>
      </w:r>
      <w:r>
        <w:rPr>
          <w:spacing w:val="-1"/>
        </w:rPr>
        <w:t xml:space="preserve"> </w:t>
      </w:r>
      <w:r>
        <w:t>совместителю присваивается второй табельный номер, которые прописываются в графе «учетный номер».</w:t>
      </w:r>
    </w:p>
    <w:p w:rsidR="00215C3E" w:rsidRDefault="001C75A7" w:rsidP="00700A01">
      <w:pPr>
        <w:pStyle w:val="a3"/>
        <w:ind w:left="221" w:firstLine="709"/>
      </w:pPr>
      <w:r>
        <w:t xml:space="preserve">При отражении фактических затрат рабочего времени в соответствующей графе </w:t>
      </w:r>
      <w:hyperlink r:id="rId31">
        <w:r>
          <w:t>поля</w:t>
        </w:r>
      </w:hyperlink>
      <w:r>
        <w:t xml:space="preserve"> «Числа месяца» в табеле указываются: в верхней строке - количество рабочих часов; в нижней строке - фактические явки и неявки на работу, используя соответствующие </w:t>
      </w:r>
      <w:hyperlink r:id="rId32">
        <w:r>
          <w:t>условные обозначения</w:t>
        </w:r>
      </w:hyperlink>
      <w:r>
        <w:t xml:space="preserve">, указанные в п. п. 16.2 раздела «Учет расчетов по заработной плате и </w:t>
      </w:r>
      <w:r>
        <w:rPr>
          <w:spacing w:val="-2"/>
        </w:rPr>
        <w:t>налогам».</w:t>
      </w:r>
    </w:p>
    <w:p w:rsidR="00215C3E" w:rsidRDefault="001C75A7" w:rsidP="00700A01">
      <w:pPr>
        <w:pStyle w:val="a3"/>
        <w:ind w:left="221" w:firstLine="709"/>
      </w:pPr>
      <w:r>
        <w:t>При сменном графике способ учета: в верхней строке - количество рабочих часов днем, в нижней строке - соответствующие условные обозначения, а также количество ночных часов (через дробь).</w:t>
      </w:r>
    </w:p>
    <w:p w:rsidR="00215C3E" w:rsidRDefault="001C75A7" w:rsidP="00700A01">
      <w:pPr>
        <w:pStyle w:val="a3"/>
        <w:spacing w:line="321" w:lineRule="exact"/>
        <w:ind w:left="930" w:firstLine="0"/>
      </w:pPr>
      <w:r>
        <w:t>В</w:t>
      </w:r>
      <w:r>
        <w:rPr>
          <w:spacing w:val="59"/>
          <w:w w:val="150"/>
        </w:rPr>
        <w:t xml:space="preserve"> </w:t>
      </w:r>
      <w:r>
        <w:t>итоговых</w:t>
      </w:r>
      <w:r>
        <w:rPr>
          <w:spacing w:val="63"/>
          <w:w w:val="150"/>
        </w:rPr>
        <w:t xml:space="preserve"> </w:t>
      </w:r>
      <w:r>
        <w:t>графах</w:t>
      </w:r>
      <w:r>
        <w:rPr>
          <w:spacing w:val="62"/>
          <w:w w:val="150"/>
        </w:rPr>
        <w:t xml:space="preserve"> </w:t>
      </w:r>
      <w:r>
        <w:t>табличной</w:t>
      </w:r>
      <w:r>
        <w:rPr>
          <w:spacing w:val="62"/>
          <w:w w:val="150"/>
        </w:rPr>
        <w:t xml:space="preserve"> </w:t>
      </w:r>
      <w:r>
        <w:t>части</w:t>
      </w:r>
      <w:r>
        <w:rPr>
          <w:spacing w:val="60"/>
          <w:w w:val="150"/>
        </w:rPr>
        <w:t xml:space="preserve"> </w:t>
      </w:r>
      <w:r>
        <w:t>табеля</w:t>
      </w:r>
      <w:r>
        <w:rPr>
          <w:spacing w:val="60"/>
          <w:w w:val="150"/>
        </w:rPr>
        <w:t xml:space="preserve"> </w:t>
      </w:r>
      <w:r>
        <w:t>указываются:</w:t>
      </w:r>
      <w:r>
        <w:rPr>
          <w:spacing w:val="69"/>
          <w:w w:val="150"/>
        </w:rPr>
        <w:t xml:space="preserve"> </w:t>
      </w:r>
      <w:r>
        <w:t>в</w:t>
      </w:r>
      <w:r>
        <w:rPr>
          <w:spacing w:val="61"/>
          <w:w w:val="150"/>
        </w:rPr>
        <w:t xml:space="preserve"> </w:t>
      </w:r>
      <w:r>
        <w:rPr>
          <w:spacing w:val="-2"/>
        </w:rPr>
        <w:t>графе</w:t>
      </w:r>
    </w:p>
    <w:p w:rsidR="00215C3E" w:rsidRDefault="001C75A7" w:rsidP="00700A01">
      <w:pPr>
        <w:pStyle w:val="a3"/>
        <w:ind w:firstLine="0"/>
      </w:pPr>
      <w:r>
        <w:t xml:space="preserve">«Итого дней (часов).» - количество дней/часов явок за первую половину месяца, в графе «Всего дней (часов)» – количество за полный месяц. При этом, дополнительно указываются из общего количества дней (часов) - </w:t>
      </w:r>
      <w:r>
        <w:lastRenderedPageBreak/>
        <w:t>ночные, праздничные.</w:t>
      </w:r>
    </w:p>
    <w:p w:rsidR="00215C3E" w:rsidRDefault="001C75A7" w:rsidP="00700A01">
      <w:pPr>
        <w:pStyle w:val="a3"/>
        <w:spacing w:before="1"/>
      </w:pPr>
      <w:r>
        <w:t>Если работодателю достоверно известно о том, что у работника период временной нетрудоспособности, то в табеле учета рабочего времени период отсутствия работника отражается обозначением «Б». Если достоверно не известно, то до предоставления работником листка нетрудоспособности в табеле проставляется обозначение «НН», который будет скорректирован после представления работником больничного листка.</w:t>
      </w:r>
    </w:p>
    <w:p w:rsidR="00215C3E" w:rsidRDefault="001C75A7" w:rsidP="00700A01">
      <w:pPr>
        <w:pStyle w:val="a3"/>
      </w:pPr>
      <w:r>
        <w:t xml:space="preserve">Если первый день временной нетрудоспособности работника одновременно является рабочим, то оплата такого дня производится по решению работника на основании заявления. Либо такой день </w:t>
      </w:r>
      <w:proofErr w:type="spellStart"/>
      <w:r>
        <w:t>табелируется</w:t>
      </w:r>
      <w:proofErr w:type="spellEnd"/>
      <w:r>
        <w:t xml:space="preserve"> буквенным обозначением «Ф» и оплачивается как рабочий день, в таком случае количество дней за счет Фонда социального страхования сокращается на один календарный день, либо считается первым днем нетрудоспособности и </w:t>
      </w:r>
      <w:proofErr w:type="spellStart"/>
      <w:r>
        <w:t>табелируется</w:t>
      </w:r>
      <w:proofErr w:type="spellEnd"/>
      <w:r>
        <w:t xml:space="preserve"> буквенным обозначением «Б».</w:t>
      </w:r>
    </w:p>
    <w:p w:rsidR="00215C3E" w:rsidRDefault="001C75A7" w:rsidP="00700A01">
      <w:pPr>
        <w:pStyle w:val="a4"/>
        <w:numPr>
          <w:ilvl w:val="1"/>
          <w:numId w:val="68"/>
        </w:numPr>
        <w:tabs>
          <w:tab w:val="left" w:pos="1557"/>
        </w:tabs>
        <w:ind w:firstLine="707"/>
        <w:rPr>
          <w:sz w:val="28"/>
        </w:rPr>
      </w:pPr>
      <w:r>
        <w:rPr>
          <w:sz w:val="28"/>
        </w:rPr>
        <w:t>Централизованная бухгалтерия производит расчет и начисление заработной платы на основании первичных учетных документов (приказы, табель учета использования рабочего времени и т.д.) в соответствии с действующими нормами трудового законодательства, разъяснениями органа осуществляющего функции и полномочия учредителя, локальными нормативными актами обслуживаемых учреждений.</w:t>
      </w:r>
    </w:p>
    <w:p w:rsidR="00215C3E" w:rsidRDefault="001C75A7" w:rsidP="00700A01">
      <w:pPr>
        <w:pStyle w:val="a3"/>
        <w:spacing w:before="1"/>
      </w:pPr>
      <w:r>
        <w:t>Сроки</w:t>
      </w:r>
      <w:r>
        <w:rPr>
          <w:spacing w:val="-6"/>
        </w:rPr>
        <w:t xml:space="preserve"> </w:t>
      </w:r>
      <w:r>
        <w:t>выплаты</w:t>
      </w:r>
      <w:r>
        <w:rPr>
          <w:spacing w:val="-7"/>
        </w:rPr>
        <w:t xml:space="preserve"> </w:t>
      </w:r>
      <w:r>
        <w:t>заработной</w:t>
      </w:r>
      <w:r>
        <w:rPr>
          <w:spacing w:val="-6"/>
        </w:rPr>
        <w:t xml:space="preserve"> </w:t>
      </w:r>
      <w:r>
        <w:t>платы</w:t>
      </w:r>
      <w:r>
        <w:rPr>
          <w:spacing w:val="-4"/>
        </w:rPr>
        <w:t xml:space="preserve"> </w:t>
      </w:r>
      <w:r>
        <w:t>устанавливаются</w:t>
      </w:r>
      <w:r>
        <w:rPr>
          <w:spacing w:val="-5"/>
        </w:rPr>
        <w:t xml:space="preserve"> </w:t>
      </w:r>
      <w:r>
        <w:t>локальными</w:t>
      </w:r>
      <w:r>
        <w:rPr>
          <w:spacing w:val="-7"/>
        </w:rPr>
        <w:t xml:space="preserve"> </w:t>
      </w:r>
      <w:r>
        <w:t xml:space="preserve">актами субъекта учета. При совпадении дня выплаты с выходным или нерабочим праздничным днем выплата заработной платы производится накануне этого </w:t>
      </w:r>
      <w:r>
        <w:rPr>
          <w:spacing w:val="-4"/>
        </w:rPr>
        <w:t>дня.</w:t>
      </w:r>
    </w:p>
    <w:p w:rsidR="00215C3E" w:rsidRDefault="001C75A7" w:rsidP="00700A01">
      <w:pPr>
        <w:pStyle w:val="a3"/>
        <w:spacing w:before="1"/>
      </w:pPr>
      <w:r>
        <w:t>Для определения размера выплаты заработной платы за первую половину месяца (аванс) учитывается оклад (тарифная ставка) работника за отработанное время, а также надбавки за отработанное время, расчет</w:t>
      </w:r>
      <w:r>
        <w:rPr>
          <w:spacing w:val="80"/>
        </w:rPr>
        <w:t xml:space="preserve"> </w:t>
      </w:r>
      <w:r>
        <w:t xml:space="preserve">которых не зависит от оценки итогов работы за месяц в целом, а также от выполнения месячной нормы рабочего времени и норм труда (трудовых обязанностей) с учетом МРОТ и фактически отработанного времени за </w:t>
      </w:r>
      <w:r>
        <w:rPr>
          <w:spacing w:val="-2"/>
        </w:rPr>
        <w:t>период.</w:t>
      </w:r>
    </w:p>
    <w:p w:rsidR="00D42D09" w:rsidRDefault="001C75A7" w:rsidP="00700A01">
      <w:pPr>
        <w:pStyle w:val="a3"/>
        <w:rPr>
          <w:spacing w:val="69"/>
        </w:rPr>
      </w:pPr>
      <w:r>
        <w:t>Выплаты</w:t>
      </w:r>
      <w:r>
        <w:rPr>
          <w:spacing w:val="-3"/>
        </w:rPr>
        <w:t xml:space="preserve"> </w:t>
      </w:r>
      <w:r>
        <w:t>стимулирующего</w:t>
      </w:r>
      <w:r>
        <w:rPr>
          <w:spacing w:val="-4"/>
        </w:rPr>
        <w:t xml:space="preserve"> </w:t>
      </w:r>
      <w:r>
        <w:t>характера,</w:t>
      </w:r>
      <w:r>
        <w:rPr>
          <w:spacing w:val="-6"/>
        </w:rPr>
        <w:t xml:space="preserve"> </w:t>
      </w:r>
      <w:r>
        <w:t>начисляемые</w:t>
      </w:r>
      <w:r>
        <w:rPr>
          <w:spacing w:val="-4"/>
        </w:rPr>
        <w:t xml:space="preserve"> </w:t>
      </w:r>
      <w:r>
        <w:t>работнику</w:t>
      </w:r>
      <w:r>
        <w:rPr>
          <w:spacing w:val="-7"/>
        </w:rPr>
        <w:t xml:space="preserve"> </w:t>
      </w:r>
      <w:r>
        <w:t>с</w:t>
      </w:r>
      <w:r>
        <w:rPr>
          <w:spacing w:val="-4"/>
        </w:rPr>
        <w:t xml:space="preserve"> </w:t>
      </w:r>
      <w:r>
        <w:t>учетом выполнения им показателей и критериев балльной оценки результативности труда (оценка которых осуществляется по итогам работы за отчетный период), а также выплат компенсационного характера, расчет которых</w:t>
      </w:r>
      <w:r w:rsidR="00D42D09">
        <w:t xml:space="preserve"> не</w:t>
      </w:r>
      <w:r>
        <w:t xml:space="preserve"> зависит от выполнения месячной нормы рабочего времени и возможен</w:t>
      </w:r>
      <w:r>
        <w:rPr>
          <w:spacing w:val="40"/>
        </w:rPr>
        <w:t xml:space="preserve"> </w:t>
      </w:r>
      <w:r>
        <w:t>только по окончании месяца, не подлежат учету для определения размера заработной</w:t>
      </w:r>
      <w:r>
        <w:rPr>
          <w:spacing w:val="68"/>
        </w:rPr>
        <w:t xml:space="preserve"> </w:t>
      </w:r>
      <w:r>
        <w:t>платы</w:t>
      </w:r>
      <w:r>
        <w:rPr>
          <w:spacing w:val="70"/>
        </w:rPr>
        <w:t xml:space="preserve"> </w:t>
      </w:r>
      <w:r>
        <w:t>за</w:t>
      </w:r>
      <w:r>
        <w:rPr>
          <w:spacing w:val="69"/>
        </w:rPr>
        <w:t xml:space="preserve"> </w:t>
      </w:r>
      <w:r>
        <w:t>первую</w:t>
      </w:r>
      <w:r>
        <w:rPr>
          <w:spacing w:val="68"/>
        </w:rPr>
        <w:t xml:space="preserve"> </w:t>
      </w:r>
      <w:r>
        <w:t>половину</w:t>
      </w:r>
      <w:r>
        <w:rPr>
          <w:spacing w:val="69"/>
        </w:rPr>
        <w:t xml:space="preserve"> </w:t>
      </w:r>
      <w:r>
        <w:t>месяца</w:t>
      </w:r>
      <w:r>
        <w:rPr>
          <w:spacing w:val="69"/>
        </w:rPr>
        <w:t xml:space="preserve"> </w:t>
      </w:r>
      <w:r>
        <w:t>(аванса),</w:t>
      </w:r>
      <w:r>
        <w:rPr>
          <w:spacing w:val="69"/>
        </w:rPr>
        <w:t xml:space="preserve"> </w:t>
      </w:r>
    </w:p>
    <w:p w:rsidR="00D42D09" w:rsidRDefault="001C75A7" w:rsidP="00700A01">
      <w:pPr>
        <w:pStyle w:val="a3"/>
      </w:pPr>
      <w:r>
        <w:t>Для отражения начислений по заработной плате работников и иных выплат за текущий месяц, а также для отражения удержаний из сумм начислений используется Расчетная ведомость (</w:t>
      </w:r>
      <w:hyperlink r:id="rId33">
        <w:r>
          <w:t>ф. 0504402</w:t>
        </w:r>
      </w:hyperlink>
      <w:r>
        <w:t xml:space="preserve">) с добавлением дополнительных реквизитов (графы, строки). </w:t>
      </w:r>
    </w:p>
    <w:p w:rsidR="00215C3E" w:rsidRDefault="001C75A7" w:rsidP="00700A01">
      <w:pPr>
        <w:pStyle w:val="a3"/>
      </w:pPr>
      <w:r>
        <w:t>Исчисление сумм налога</w:t>
      </w:r>
      <w:r>
        <w:rPr>
          <w:spacing w:val="-1"/>
        </w:rPr>
        <w:t xml:space="preserve"> </w:t>
      </w:r>
      <w:r>
        <w:t>на</w:t>
      </w:r>
      <w:r>
        <w:rPr>
          <w:spacing w:val="-1"/>
        </w:rPr>
        <w:t xml:space="preserve"> </w:t>
      </w:r>
      <w:r>
        <w:t>доходы физических лиц</w:t>
      </w:r>
      <w:r>
        <w:rPr>
          <w:spacing w:val="-1"/>
        </w:rPr>
        <w:t xml:space="preserve"> </w:t>
      </w:r>
      <w:r>
        <w:t>производится по результатам каждого произведенного начисления, за периоды установленные законодательством, применительно ко всем доходам, подлежащим налогообложению. Вычеты предоставляются на основании заявления работника в соответствии с законодательством РФ.</w:t>
      </w:r>
    </w:p>
    <w:p w:rsidR="00215C3E" w:rsidRDefault="001C75A7" w:rsidP="00700A01">
      <w:pPr>
        <w:pStyle w:val="a4"/>
        <w:numPr>
          <w:ilvl w:val="1"/>
          <w:numId w:val="68"/>
        </w:numPr>
        <w:tabs>
          <w:tab w:val="left" w:pos="1557"/>
        </w:tabs>
        <w:ind w:firstLine="707"/>
        <w:rPr>
          <w:sz w:val="28"/>
        </w:rPr>
      </w:pPr>
      <w:r>
        <w:rPr>
          <w:sz w:val="28"/>
        </w:rPr>
        <w:t xml:space="preserve">Ответственность за организацию работы и своевременное </w:t>
      </w:r>
      <w:r>
        <w:rPr>
          <w:sz w:val="28"/>
        </w:rPr>
        <w:lastRenderedPageBreak/>
        <w:t>предоставление в централизованную бухгалтерию копий исполнительных листов, поступивших в Учреждение, для отражения в учете, возлагается на руководителя Учреждения.</w:t>
      </w:r>
    </w:p>
    <w:p w:rsidR="00215C3E" w:rsidRDefault="001C75A7" w:rsidP="00700A01">
      <w:pPr>
        <w:pStyle w:val="a4"/>
        <w:numPr>
          <w:ilvl w:val="1"/>
          <w:numId w:val="68"/>
        </w:numPr>
        <w:tabs>
          <w:tab w:val="left" w:pos="1743"/>
        </w:tabs>
        <w:ind w:firstLine="707"/>
        <w:rPr>
          <w:sz w:val="28"/>
        </w:rPr>
      </w:pPr>
      <w:r>
        <w:rPr>
          <w:sz w:val="28"/>
        </w:rPr>
        <w:t xml:space="preserve">В ходе мероприятий внутреннего финансового контроля могут быть выявлены переплаты, неположенные (необоснованные) выплаты, которые возникли, в частности, </w:t>
      </w:r>
      <w:proofErr w:type="spellStart"/>
      <w:r>
        <w:rPr>
          <w:sz w:val="28"/>
        </w:rPr>
        <w:t>вследствии</w:t>
      </w:r>
      <w:proofErr w:type="spellEnd"/>
      <w:r>
        <w:rPr>
          <w:sz w:val="28"/>
        </w:rPr>
        <w:t>:</w:t>
      </w:r>
    </w:p>
    <w:p w:rsidR="00215C3E" w:rsidRDefault="001C75A7" w:rsidP="00700A01">
      <w:pPr>
        <w:pStyle w:val="a4"/>
        <w:numPr>
          <w:ilvl w:val="0"/>
          <w:numId w:val="27"/>
        </w:numPr>
        <w:tabs>
          <w:tab w:val="left" w:pos="1092"/>
        </w:tabs>
        <w:spacing w:line="321" w:lineRule="exact"/>
        <w:ind w:left="1092" w:hanging="162"/>
        <w:rPr>
          <w:sz w:val="28"/>
        </w:rPr>
      </w:pPr>
      <w:proofErr w:type="gramStart"/>
      <w:r>
        <w:rPr>
          <w:sz w:val="28"/>
        </w:rPr>
        <w:t>счетной</w:t>
      </w:r>
      <w:proofErr w:type="gramEnd"/>
      <w:r>
        <w:rPr>
          <w:spacing w:val="-8"/>
          <w:sz w:val="28"/>
        </w:rPr>
        <w:t xml:space="preserve"> </w:t>
      </w:r>
      <w:r>
        <w:rPr>
          <w:spacing w:val="-2"/>
          <w:sz w:val="28"/>
        </w:rPr>
        <w:t>ошибки;</w:t>
      </w:r>
    </w:p>
    <w:p w:rsidR="00215C3E" w:rsidRDefault="001C75A7" w:rsidP="00700A01">
      <w:pPr>
        <w:pStyle w:val="a4"/>
        <w:numPr>
          <w:ilvl w:val="0"/>
          <w:numId w:val="27"/>
        </w:numPr>
        <w:tabs>
          <w:tab w:val="left" w:pos="1182"/>
        </w:tabs>
        <w:ind w:firstLine="707"/>
        <w:rPr>
          <w:sz w:val="28"/>
        </w:rPr>
      </w:pPr>
      <w:proofErr w:type="gramStart"/>
      <w:r>
        <w:rPr>
          <w:sz w:val="28"/>
        </w:rPr>
        <w:t>неправильного</w:t>
      </w:r>
      <w:proofErr w:type="gramEnd"/>
      <w:r>
        <w:rPr>
          <w:sz w:val="28"/>
        </w:rPr>
        <w:t xml:space="preserve"> применения трудового законодательства или иных нормативных правовых актов, содержащих нормы трудового права;</w:t>
      </w:r>
    </w:p>
    <w:p w:rsidR="00215C3E" w:rsidRDefault="001C75A7" w:rsidP="00700A01">
      <w:pPr>
        <w:pStyle w:val="a4"/>
        <w:numPr>
          <w:ilvl w:val="0"/>
          <w:numId w:val="27"/>
        </w:numPr>
        <w:tabs>
          <w:tab w:val="left" w:pos="1204"/>
        </w:tabs>
        <w:ind w:firstLine="707"/>
        <w:rPr>
          <w:sz w:val="28"/>
        </w:rPr>
      </w:pPr>
      <w:proofErr w:type="gramStart"/>
      <w:r>
        <w:rPr>
          <w:sz w:val="28"/>
        </w:rPr>
        <w:t>внесения</w:t>
      </w:r>
      <w:proofErr w:type="gramEnd"/>
      <w:r>
        <w:rPr>
          <w:sz w:val="28"/>
        </w:rPr>
        <w:t xml:space="preserve"> в программный продукт недостоверной, неполной или несвоевременной информации (в приказах о приеме, увольнении, переводе, убытии в отпуск (командировку) работника, а также ошибок в табелях учета рабочего времени);</w:t>
      </w:r>
    </w:p>
    <w:p w:rsidR="00215C3E" w:rsidRDefault="001C75A7" w:rsidP="00700A01">
      <w:pPr>
        <w:pStyle w:val="a4"/>
        <w:numPr>
          <w:ilvl w:val="0"/>
          <w:numId w:val="27"/>
        </w:numPr>
        <w:tabs>
          <w:tab w:val="left" w:pos="1092"/>
        </w:tabs>
        <w:spacing w:line="322" w:lineRule="exact"/>
        <w:ind w:left="1092" w:hanging="162"/>
        <w:rPr>
          <w:sz w:val="28"/>
        </w:rPr>
      </w:pPr>
      <w:proofErr w:type="gramStart"/>
      <w:r>
        <w:rPr>
          <w:sz w:val="28"/>
        </w:rPr>
        <w:t>ошибочное</w:t>
      </w:r>
      <w:proofErr w:type="gramEnd"/>
      <w:r>
        <w:rPr>
          <w:spacing w:val="-12"/>
          <w:sz w:val="28"/>
        </w:rPr>
        <w:t xml:space="preserve"> </w:t>
      </w:r>
      <w:r>
        <w:rPr>
          <w:sz w:val="28"/>
        </w:rPr>
        <w:t>использование</w:t>
      </w:r>
      <w:r>
        <w:rPr>
          <w:spacing w:val="-7"/>
          <w:sz w:val="28"/>
        </w:rPr>
        <w:t xml:space="preserve"> </w:t>
      </w:r>
      <w:r>
        <w:rPr>
          <w:sz w:val="28"/>
        </w:rPr>
        <w:t>в</w:t>
      </w:r>
      <w:r>
        <w:rPr>
          <w:spacing w:val="-8"/>
          <w:sz w:val="28"/>
        </w:rPr>
        <w:t xml:space="preserve"> </w:t>
      </w:r>
      <w:r>
        <w:rPr>
          <w:sz w:val="28"/>
        </w:rPr>
        <w:t>расчете</w:t>
      </w:r>
      <w:r>
        <w:rPr>
          <w:spacing w:val="-10"/>
          <w:sz w:val="28"/>
        </w:rPr>
        <w:t xml:space="preserve"> </w:t>
      </w:r>
      <w:r>
        <w:rPr>
          <w:sz w:val="28"/>
        </w:rPr>
        <w:t>ненадлежащих</w:t>
      </w:r>
      <w:r>
        <w:rPr>
          <w:spacing w:val="-10"/>
          <w:sz w:val="28"/>
        </w:rPr>
        <w:t xml:space="preserve"> </w:t>
      </w:r>
      <w:r>
        <w:rPr>
          <w:sz w:val="28"/>
        </w:rPr>
        <w:t>исходных</w:t>
      </w:r>
      <w:r>
        <w:rPr>
          <w:spacing w:val="-9"/>
          <w:sz w:val="28"/>
        </w:rPr>
        <w:t xml:space="preserve"> </w:t>
      </w:r>
      <w:r>
        <w:rPr>
          <w:spacing w:val="-2"/>
          <w:sz w:val="28"/>
        </w:rPr>
        <w:t>данных;</w:t>
      </w:r>
    </w:p>
    <w:p w:rsidR="00215C3E" w:rsidRDefault="001C75A7" w:rsidP="00700A01">
      <w:pPr>
        <w:pStyle w:val="a4"/>
        <w:numPr>
          <w:ilvl w:val="0"/>
          <w:numId w:val="27"/>
        </w:numPr>
        <w:tabs>
          <w:tab w:val="left" w:pos="1173"/>
        </w:tabs>
        <w:ind w:firstLine="707"/>
        <w:rPr>
          <w:sz w:val="28"/>
        </w:rPr>
      </w:pPr>
      <w:proofErr w:type="gramStart"/>
      <w:r>
        <w:rPr>
          <w:sz w:val="28"/>
        </w:rPr>
        <w:t>нарушений</w:t>
      </w:r>
      <w:proofErr w:type="gramEnd"/>
      <w:r>
        <w:rPr>
          <w:sz w:val="28"/>
        </w:rPr>
        <w:t xml:space="preserve"> в применении оснований для установления и порядка начисления надбавок и доплат;</w:t>
      </w:r>
    </w:p>
    <w:p w:rsidR="00215C3E" w:rsidRDefault="001C75A7" w:rsidP="00700A01">
      <w:pPr>
        <w:pStyle w:val="a4"/>
        <w:numPr>
          <w:ilvl w:val="0"/>
          <w:numId w:val="27"/>
        </w:numPr>
        <w:tabs>
          <w:tab w:val="left" w:pos="1092"/>
        </w:tabs>
        <w:spacing w:line="321" w:lineRule="exact"/>
        <w:ind w:left="1092" w:hanging="162"/>
        <w:rPr>
          <w:sz w:val="28"/>
        </w:rPr>
      </w:pPr>
      <w:proofErr w:type="gramStart"/>
      <w:r>
        <w:rPr>
          <w:sz w:val="28"/>
        </w:rPr>
        <w:t>оплаты</w:t>
      </w:r>
      <w:proofErr w:type="gramEnd"/>
      <w:r>
        <w:rPr>
          <w:spacing w:val="-6"/>
          <w:sz w:val="28"/>
        </w:rPr>
        <w:t xml:space="preserve"> </w:t>
      </w:r>
      <w:r>
        <w:rPr>
          <w:sz w:val="28"/>
        </w:rPr>
        <w:t>за</w:t>
      </w:r>
      <w:r>
        <w:rPr>
          <w:spacing w:val="-5"/>
          <w:sz w:val="28"/>
        </w:rPr>
        <w:t xml:space="preserve"> </w:t>
      </w:r>
      <w:r>
        <w:rPr>
          <w:sz w:val="28"/>
        </w:rPr>
        <w:t>фактически</w:t>
      </w:r>
      <w:r>
        <w:rPr>
          <w:spacing w:val="-4"/>
          <w:sz w:val="28"/>
        </w:rPr>
        <w:t xml:space="preserve"> </w:t>
      </w:r>
      <w:r>
        <w:rPr>
          <w:sz w:val="28"/>
        </w:rPr>
        <w:t>не</w:t>
      </w:r>
      <w:r>
        <w:rPr>
          <w:spacing w:val="-5"/>
          <w:sz w:val="28"/>
        </w:rPr>
        <w:t xml:space="preserve"> </w:t>
      </w:r>
      <w:r>
        <w:rPr>
          <w:sz w:val="28"/>
        </w:rPr>
        <w:t>отработанное</w:t>
      </w:r>
      <w:r>
        <w:rPr>
          <w:spacing w:val="-7"/>
          <w:sz w:val="28"/>
        </w:rPr>
        <w:t xml:space="preserve"> </w:t>
      </w:r>
      <w:r>
        <w:rPr>
          <w:sz w:val="28"/>
        </w:rPr>
        <w:t>время</w:t>
      </w:r>
      <w:r>
        <w:rPr>
          <w:spacing w:val="-7"/>
          <w:sz w:val="28"/>
        </w:rPr>
        <w:t xml:space="preserve"> </w:t>
      </w:r>
      <w:r>
        <w:rPr>
          <w:sz w:val="28"/>
        </w:rPr>
        <w:t>и</w:t>
      </w:r>
      <w:r>
        <w:rPr>
          <w:spacing w:val="-5"/>
          <w:sz w:val="28"/>
        </w:rPr>
        <w:t xml:space="preserve"> </w:t>
      </w:r>
      <w:r>
        <w:rPr>
          <w:spacing w:val="-2"/>
          <w:sz w:val="28"/>
        </w:rPr>
        <w:t>прочее.</w:t>
      </w:r>
    </w:p>
    <w:p w:rsidR="00215C3E" w:rsidRDefault="001C75A7" w:rsidP="00700A01">
      <w:pPr>
        <w:pStyle w:val="a3"/>
      </w:pPr>
      <w:r>
        <w:t>По результатам проверки, в зависимости от конкретных обстоятельств, руководителем учреждения, в связи с выявлением переплат и неположенных (необоснованных) выплат, могут быть приняты следующие решения:</w:t>
      </w:r>
    </w:p>
    <w:p w:rsidR="00215C3E" w:rsidRDefault="001C75A7" w:rsidP="00700A01">
      <w:pPr>
        <w:pStyle w:val="a4"/>
        <w:numPr>
          <w:ilvl w:val="0"/>
          <w:numId w:val="27"/>
        </w:numPr>
        <w:tabs>
          <w:tab w:val="left" w:pos="1110"/>
        </w:tabs>
        <w:ind w:firstLine="707"/>
        <w:rPr>
          <w:sz w:val="28"/>
        </w:rPr>
      </w:pPr>
      <w:proofErr w:type="gramStart"/>
      <w:r>
        <w:rPr>
          <w:sz w:val="28"/>
        </w:rPr>
        <w:t>об</w:t>
      </w:r>
      <w:proofErr w:type="gramEnd"/>
      <w:r>
        <w:rPr>
          <w:sz w:val="28"/>
        </w:rPr>
        <w:t xml:space="preserve"> удержании суммы задолженности из последующих начислений по оплате труда (в рамках действующего законодательства)/ добровольное возмещение работником, получившим необоснованную выплату;</w:t>
      </w:r>
    </w:p>
    <w:p w:rsidR="00215C3E" w:rsidRDefault="001C75A7" w:rsidP="00700A01">
      <w:pPr>
        <w:pStyle w:val="a4"/>
        <w:numPr>
          <w:ilvl w:val="0"/>
          <w:numId w:val="27"/>
        </w:numPr>
        <w:tabs>
          <w:tab w:val="left" w:pos="1173"/>
        </w:tabs>
        <w:ind w:firstLine="707"/>
        <w:rPr>
          <w:sz w:val="28"/>
        </w:rPr>
      </w:pPr>
      <w:proofErr w:type="gramStart"/>
      <w:r>
        <w:rPr>
          <w:sz w:val="28"/>
        </w:rPr>
        <w:t>о</w:t>
      </w:r>
      <w:proofErr w:type="gramEnd"/>
      <w:r>
        <w:rPr>
          <w:sz w:val="28"/>
        </w:rPr>
        <w:t xml:space="preserve"> возмещении суммы ущерба виновными лицами, в том числе о начале претензионной работы по сумме ущерба.</w:t>
      </w:r>
    </w:p>
    <w:p w:rsidR="00215C3E" w:rsidRDefault="001C75A7" w:rsidP="00700A01">
      <w:pPr>
        <w:pStyle w:val="a3"/>
      </w:pPr>
      <w:r>
        <w:t>Для взыскания излишне выплаченной суммы работодатель может проинформировать работника в письменной форме о причине образования переплаты и ее размере, для этого работнику направляется уведомление с предложением добровольного погашения образовавшейся задолженности и способами погашения.</w:t>
      </w:r>
    </w:p>
    <w:p w:rsidR="00215C3E" w:rsidRDefault="001C75A7" w:rsidP="00700A01">
      <w:pPr>
        <w:pStyle w:val="a3"/>
      </w:pPr>
      <w:r>
        <w:t>В случае получения письменного согласия сотрудника, состоящего в настоящий момент в трудовых отношениях с субъектом централизованного учета, уведомленного о переплате, либо на основании приказа субъекта централизованного учета об удержании сумма дебиторской задолженности переносится в дебет счета 206 11 «Расчеты по оплате труда». Потому как по состоянию на отчетную дату отрицательные остатки по счету 302 00 не допускаются. Погашается образовавшееся задолженность удержанием переплаты из предстоящей заработной платы или ожидается внесение денежных средств действующим сотрудником. Перенос задолженности оформляется бухгалтерской справкой и выполняется в программном продукте 1С: БГУ на основании уведомления, подписанного работником/заявления (согласия) об удержании переплаты с указанием суммы и периода удержания/приказа об удержании и иного документа.</w:t>
      </w:r>
    </w:p>
    <w:p w:rsidR="00215C3E" w:rsidRDefault="001C75A7" w:rsidP="00700A01">
      <w:pPr>
        <w:pStyle w:val="a4"/>
        <w:numPr>
          <w:ilvl w:val="1"/>
          <w:numId w:val="68"/>
        </w:numPr>
        <w:tabs>
          <w:tab w:val="left" w:pos="1701"/>
        </w:tabs>
        <w:ind w:firstLine="707"/>
        <w:rPr>
          <w:sz w:val="28"/>
        </w:rPr>
      </w:pPr>
      <w:r>
        <w:rPr>
          <w:sz w:val="28"/>
        </w:rPr>
        <w:t xml:space="preserve">На основании Расчетной ведомости (ф. 0504402) заполняется ежемесячно Карточка-справка (ф.0504417) в программном продукте в электронном виде, в которой отражаются суммы начисленной заработной платы по видам выплат в разрезе источников финансового обеспечения, </w:t>
      </w:r>
      <w:r>
        <w:rPr>
          <w:sz w:val="28"/>
        </w:rPr>
        <w:lastRenderedPageBreak/>
        <w:t>суммы удержаний по их видам и сумма к выдаче, а также общие сведения о работнике. Карточка-справка используется в качестве подробной информации о составных частях заработной платы и иных сведений работника субъекта учета. В течение текущего финансового года вышеперечисленные данные накапливаются и по окончании отчетного периода распечатываются на бумажном носителе по окончании сдачи годовой отчетности, но не позднее 01 апреля или по запросу.</w:t>
      </w:r>
    </w:p>
    <w:p w:rsidR="00215C3E" w:rsidRPr="00E742DA" w:rsidRDefault="001C75A7" w:rsidP="00700A01">
      <w:pPr>
        <w:spacing w:before="268"/>
        <w:ind w:left="222" w:firstLine="707"/>
        <w:jc w:val="center"/>
        <w:rPr>
          <w:b/>
          <w:sz w:val="28"/>
          <w:szCs w:val="28"/>
        </w:rPr>
      </w:pPr>
      <w:r w:rsidRPr="00E742DA">
        <w:rPr>
          <w:b/>
          <w:sz w:val="28"/>
          <w:szCs w:val="28"/>
        </w:rPr>
        <w:t>Расчеты</w:t>
      </w:r>
      <w:r w:rsidRPr="00E742DA">
        <w:rPr>
          <w:b/>
          <w:spacing w:val="-6"/>
          <w:sz w:val="28"/>
          <w:szCs w:val="28"/>
        </w:rPr>
        <w:t xml:space="preserve"> </w:t>
      </w:r>
      <w:r w:rsidRPr="00E742DA">
        <w:rPr>
          <w:b/>
          <w:sz w:val="28"/>
          <w:szCs w:val="28"/>
        </w:rPr>
        <w:t>с</w:t>
      </w:r>
      <w:r w:rsidRPr="00E742DA">
        <w:rPr>
          <w:b/>
          <w:spacing w:val="-4"/>
          <w:sz w:val="28"/>
          <w:szCs w:val="28"/>
        </w:rPr>
        <w:t xml:space="preserve"> </w:t>
      </w:r>
      <w:r w:rsidRPr="00E742DA">
        <w:rPr>
          <w:b/>
          <w:sz w:val="28"/>
          <w:szCs w:val="28"/>
        </w:rPr>
        <w:t>дебиторами</w:t>
      </w:r>
      <w:r w:rsidRPr="00E742DA">
        <w:rPr>
          <w:b/>
          <w:spacing w:val="-4"/>
          <w:sz w:val="28"/>
          <w:szCs w:val="28"/>
        </w:rPr>
        <w:t xml:space="preserve"> </w:t>
      </w:r>
      <w:r w:rsidRPr="00E742DA">
        <w:rPr>
          <w:b/>
          <w:sz w:val="28"/>
          <w:szCs w:val="28"/>
        </w:rPr>
        <w:t>и</w:t>
      </w:r>
      <w:r w:rsidRPr="00E742DA">
        <w:rPr>
          <w:b/>
          <w:spacing w:val="-5"/>
          <w:sz w:val="28"/>
          <w:szCs w:val="28"/>
        </w:rPr>
        <w:t xml:space="preserve"> </w:t>
      </w:r>
      <w:r w:rsidRPr="00E742DA">
        <w:rPr>
          <w:b/>
          <w:spacing w:val="-2"/>
          <w:sz w:val="28"/>
          <w:szCs w:val="28"/>
        </w:rPr>
        <w:t>кредиторами</w:t>
      </w:r>
    </w:p>
    <w:p w:rsidR="00215C3E" w:rsidRDefault="001C75A7" w:rsidP="00700A01">
      <w:pPr>
        <w:pStyle w:val="a4"/>
        <w:numPr>
          <w:ilvl w:val="1"/>
          <w:numId w:val="68"/>
        </w:numPr>
        <w:tabs>
          <w:tab w:val="left" w:pos="1557"/>
        </w:tabs>
        <w:spacing w:before="319"/>
        <w:ind w:firstLine="707"/>
        <w:rPr>
          <w:sz w:val="28"/>
        </w:rPr>
      </w:pPr>
      <w:r>
        <w:rPr>
          <w:sz w:val="28"/>
        </w:rPr>
        <w:t>Учет расчетов с физическими лицами (в том числе с</w:t>
      </w:r>
      <w:r>
        <w:rPr>
          <w:spacing w:val="40"/>
          <w:sz w:val="28"/>
        </w:rPr>
        <w:t xml:space="preserve"> </w:t>
      </w:r>
      <w:r>
        <w:rPr>
          <w:sz w:val="28"/>
        </w:rPr>
        <w:t>сотрудниками учреждения) в рамках заключенных с ними гражданско- правовых договоров осуществляется с использованием счетов</w:t>
      </w:r>
      <w:r>
        <w:rPr>
          <w:spacing w:val="40"/>
          <w:sz w:val="28"/>
        </w:rPr>
        <w:t xml:space="preserve"> </w:t>
      </w:r>
      <w:proofErr w:type="gramStart"/>
      <w:r>
        <w:rPr>
          <w:sz w:val="28"/>
        </w:rPr>
        <w:t>бухгалтерского</w:t>
      </w:r>
      <w:r>
        <w:rPr>
          <w:spacing w:val="55"/>
          <w:sz w:val="28"/>
        </w:rPr>
        <w:t xml:space="preserve">  </w:t>
      </w:r>
      <w:r>
        <w:rPr>
          <w:sz w:val="28"/>
        </w:rPr>
        <w:t>учета</w:t>
      </w:r>
      <w:proofErr w:type="gramEnd"/>
      <w:r>
        <w:rPr>
          <w:spacing w:val="57"/>
          <w:sz w:val="28"/>
        </w:rPr>
        <w:t xml:space="preserve">  </w:t>
      </w:r>
      <w:r>
        <w:rPr>
          <w:sz w:val="28"/>
        </w:rPr>
        <w:t>0</w:t>
      </w:r>
      <w:r>
        <w:rPr>
          <w:spacing w:val="2"/>
          <w:sz w:val="28"/>
        </w:rPr>
        <w:t xml:space="preserve"> </w:t>
      </w:r>
      <w:r>
        <w:rPr>
          <w:sz w:val="28"/>
        </w:rPr>
        <w:t>206</w:t>
      </w:r>
      <w:r>
        <w:rPr>
          <w:spacing w:val="-3"/>
          <w:sz w:val="28"/>
        </w:rPr>
        <w:t xml:space="preserve"> </w:t>
      </w:r>
      <w:r>
        <w:rPr>
          <w:sz w:val="28"/>
        </w:rPr>
        <w:t>00</w:t>
      </w:r>
      <w:r>
        <w:rPr>
          <w:spacing w:val="-1"/>
          <w:sz w:val="28"/>
        </w:rPr>
        <w:t xml:space="preserve"> </w:t>
      </w:r>
      <w:r>
        <w:rPr>
          <w:sz w:val="28"/>
        </w:rPr>
        <w:t>000</w:t>
      </w:r>
      <w:r>
        <w:rPr>
          <w:spacing w:val="57"/>
          <w:sz w:val="28"/>
        </w:rPr>
        <w:t xml:space="preserve">  </w:t>
      </w:r>
      <w:r>
        <w:rPr>
          <w:sz w:val="28"/>
        </w:rPr>
        <w:t>«Расчеты</w:t>
      </w:r>
      <w:r>
        <w:rPr>
          <w:spacing w:val="57"/>
          <w:sz w:val="28"/>
        </w:rPr>
        <w:t xml:space="preserve">  </w:t>
      </w:r>
      <w:r>
        <w:rPr>
          <w:sz w:val="28"/>
        </w:rPr>
        <w:t>по</w:t>
      </w:r>
      <w:r>
        <w:rPr>
          <w:spacing w:val="58"/>
          <w:sz w:val="28"/>
        </w:rPr>
        <w:t xml:space="preserve">  </w:t>
      </w:r>
      <w:r>
        <w:rPr>
          <w:sz w:val="28"/>
        </w:rPr>
        <w:t>выданным</w:t>
      </w:r>
      <w:r>
        <w:rPr>
          <w:spacing w:val="57"/>
          <w:sz w:val="28"/>
        </w:rPr>
        <w:t xml:space="preserve">  </w:t>
      </w:r>
      <w:r>
        <w:rPr>
          <w:spacing w:val="-2"/>
          <w:sz w:val="28"/>
        </w:rPr>
        <w:t>авансам»,</w:t>
      </w:r>
    </w:p>
    <w:p w:rsidR="00215C3E" w:rsidRDefault="001C75A7" w:rsidP="00700A01">
      <w:pPr>
        <w:pStyle w:val="a3"/>
        <w:spacing w:line="320" w:lineRule="exact"/>
        <w:ind w:firstLine="0"/>
      </w:pPr>
      <w:r>
        <w:t>0</w:t>
      </w:r>
      <w:r>
        <w:rPr>
          <w:spacing w:val="-6"/>
        </w:rPr>
        <w:t xml:space="preserve"> </w:t>
      </w:r>
      <w:r>
        <w:t>302</w:t>
      </w:r>
      <w:r>
        <w:rPr>
          <w:spacing w:val="-5"/>
        </w:rPr>
        <w:t xml:space="preserve"> </w:t>
      </w:r>
      <w:r>
        <w:t>00</w:t>
      </w:r>
      <w:r>
        <w:rPr>
          <w:spacing w:val="-3"/>
        </w:rPr>
        <w:t xml:space="preserve"> </w:t>
      </w:r>
      <w:r>
        <w:t>000</w:t>
      </w:r>
      <w:r>
        <w:rPr>
          <w:spacing w:val="-2"/>
        </w:rPr>
        <w:t xml:space="preserve"> </w:t>
      </w:r>
      <w:r>
        <w:t>«Расчеты</w:t>
      </w:r>
      <w:r>
        <w:rPr>
          <w:spacing w:val="-3"/>
        </w:rPr>
        <w:t xml:space="preserve"> </w:t>
      </w:r>
      <w:r>
        <w:t>по</w:t>
      </w:r>
      <w:r>
        <w:rPr>
          <w:spacing w:val="-2"/>
        </w:rPr>
        <w:t xml:space="preserve"> </w:t>
      </w:r>
      <w:r>
        <w:t>принятым</w:t>
      </w:r>
      <w:r>
        <w:rPr>
          <w:spacing w:val="-3"/>
        </w:rPr>
        <w:t xml:space="preserve"> </w:t>
      </w:r>
      <w:r>
        <w:rPr>
          <w:spacing w:val="-2"/>
        </w:rPr>
        <w:t>обязательствам».</w:t>
      </w:r>
    </w:p>
    <w:p w:rsidR="00215C3E" w:rsidRDefault="001C75A7" w:rsidP="00700A01">
      <w:pPr>
        <w:pStyle w:val="a4"/>
        <w:numPr>
          <w:ilvl w:val="1"/>
          <w:numId w:val="68"/>
        </w:numPr>
        <w:tabs>
          <w:tab w:val="left" w:pos="1557"/>
        </w:tabs>
        <w:spacing w:before="1"/>
        <w:ind w:firstLine="707"/>
        <w:rPr>
          <w:sz w:val="28"/>
        </w:rPr>
      </w:pPr>
      <w:r>
        <w:rPr>
          <w:sz w:val="28"/>
        </w:rPr>
        <w:t>Учреждения</w:t>
      </w:r>
      <w:r>
        <w:rPr>
          <w:spacing w:val="80"/>
          <w:sz w:val="28"/>
        </w:rPr>
        <w:t xml:space="preserve"> </w:t>
      </w:r>
      <w:r>
        <w:rPr>
          <w:sz w:val="28"/>
        </w:rPr>
        <w:t>при заключении подлежащих оплате за</w:t>
      </w:r>
      <w:r>
        <w:rPr>
          <w:spacing w:val="-1"/>
          <w:sz w:val="28"/>
        </w:rPr>
        <w:t xml:space="preserve"> </w:t>
      </w:r>
      <w:r>
        <w:rPr>
          <w:sz w:val="28"/>
        </w:rPr>
        <w:t>счет средств краевого бюджета договоров (контрактов) на поставку товаров, выполнение работ, оказание услуг вправе предусматривать условия частичной или</w:t>
      </w:r>
      <w:r>
        <w:rPr>
          <w:spacing w:val="40"/>
          <w:sz w:val="28"/>
        </w:rPr>
        <w:t xml:space="preserve"> </w:t>
      </w:r>
      <w:r w:rsidR="00E742DA">
        <w:rPr>
          <w:sz w:val="28"/>
        </w:rPr>
        <w:t xml:space="preserve">полной предоплаты, размеры которой определяются НПА администрации города </w:t>
      </w:r>
      <w:proofErr w:type="spellStart"/>
      <w:r w:rsidR="00E742DA">
        <w:rPr>
          <w:sz w:val="28"/>
        </w:rPr>
        <w:t>Коврова</w:t>
      </w:r>
      <w:proofErr w:type="spellEnd"/>
      <w:r w:rsidR="00E742DA">
        <w:rPr>
          <w:sz w:val="28"/>
        </w:rPr>
        <w:t>.</w:t>
      </w:r>
      <w:r>
        <w:rPr>
          <w:sz w:val="28"/>
        </w:rPr>
        <w:t xml:space="preserve"> </w:t>
      </w:r>
    </w:p>
    <w:p w:rsidR="00215C3E" w:rsidRPr="000D7D1C" w:rsidRDefault="001C75A7" w:rsidP="00700A01">
      <w:pPr>
        <w:pStyle w:val="a4"/>
        <w:numPr>
          <w:ilvl w:val="1"/>
          <w:numId w:val="68"/>
        </w:numPr>
        <w:tabs>
          <w:tab w:val="left" w:pos="1573"/>
        </w:tabs>
        <w:ind w:firstLine="707"/>
        <w:rPr>
          <w:sz w:val="28"/>
          <w:szCs w:val="28"/>
        </w:rPr>
      </w:pPr>
      <w:r>
        <w:rPr>
          <w:sz w:val="28"/>
        </w:rPr>
        <w:t xml:space="preserve">Если предмет договора/контракта не соответствует фактическому содержанию обязательств контрагента, то код КОСГУ выбирается по </w:t>
      </w:r>
      <w:r w:rsidRPr="000D7D1C">
        <w:rPr>
          <w:sz w:val="28"/>
          <w:szCs w:val="28"/>
        </w:rPr>
        <w:t>экономическому</w:t>
      </w:r>
      <w:r w:rsidRPr="000D7D1C">
        <w:rPr>
          <w:spacing w:val="75"/>
          <w:sz w:val="28"/>
          <w:szCs w:val="28"/>
        </w:rPr>
        <w:t xml:space="preserve"> </w:t>
      </w:r>
      <w:r w:rsidRPr="000D7D1C">
        <w:rPr>
          <w:sz w:val="28"/>
          <w:szCs w:val="28"/>
        </w:rPr>
        <w:t>содержанию</w:t>
      </w:r>
      <w:r w:rsidRPr="000D7D1C">
        <w:rPr>
          <w:spacing w:val="76"/>
          <w:sz w:val="28"/>
          <w:szCs w:val="28"/>
        </w:rPr>
        <w:t xml:space="preserve"> </w:t>
      </w:r>
      <w:r w:rsidRPr="000D7D1C">
        <w:rPr>
          <w:sz w:val="28"/>
          <w:szCs w:val="28"/>
        </w:rPr>
        <w:t>операции.</w:t>
      </w:r>
      <w:r w:rsidRPr="000D7D1C">
        <w:rPr>
          <w:spacing w:val="48"/>
          <w:w w:val="150"/>
          <w:sz w:val="28"/>
          <w:szCs w:val="28"/>
        </w:rPr>
        <w:t xml:space="preserve"> </w:t>
      </w:r>
      <w:r w:rsidRPr="000D7D1C">
        <w:rPr>
          <w:sz w:val="28"/>
          <w:szCs w:val="28"/>
        </w:rPr>
        <w:t>Исходя</w:t>
      </w:r>
      <w:r w:rsidRPr="000D7D1C">
        <w:rPr>
          <w:spacing w:val="76"/>
          <w:sz w:val="28"/>
          <w:szCs w:val="28"/>
        </w:rPr>
        <w:t xml:space="preserve"> </w:t>
      </w:r>
      <w:r w:rsidRPr="000D7D1C">
        <w:rPr>
          <w:sz w:val="28"/>
          <w:szCs w:val="28"/>
        </w:rPr>
        <w:t>из</w:t>
      </w:r>
      <w:r w:rsidRPr="000D7D1C">
        <w:rPr>
          <w:spacing w:val="79"/>
          <w:sz w:val="28"/>
          <w:szCs w:val="28"/>
        </w:rPr>
        <w:t xml:space="preserve"> </w:t>
      </w:r>
      <w:r w:rsidRPr="000D7D1C">
        <w:rPr>
          <w:sz w:val="28"/>
          <w:szCs w:val="28"/>
        </w:rPr>
        <w:t>положений</w:t>
      </w:r>
      <w:r w:rsidRPr="000D7D1C">
        <w:rPr>
          <w:spacing w:val="79"/>
          <w:sz w:val="28"/>
          <w:szCs w:val="28"/>
        </w:rPr>
        <w:t xml:space="preserve"> </w:t>
      </w:r>
      <w:r w:rsidRPr="000D7D1C">
        <w:rPr>
          <w:sz w:val="28"/>
          <w:szCs w:val="28"/>
        </w:rPr>
        <w:t>пункта</w:t>
      </w:r>
      <w:r w:rsidRPr="000D7D1C">
        <w:rPr>
          <w:spacing w:val="78"/>
          <w:sz w:val="28"/>
          <w:szCs w:val="28"/>
        </w:rPr>
        <w:t xml:space="preserve"> </w:t>
      </w:r>
      <w:r w:rsidRPr="000D7D1C">
        <w:rPr>
          <w:spacing w:val="-5"/>
          <w:sz w:val="28"/>
          <w:szCs w:val="28"/>
        </w:rPr>
        <w:t>68</w:t>
      </w:r>
      <w:r w:rsidR="000D7D1C" w:rsidRPr="000D7D1C">
        <w:rPr>
          <w:spacing w:val="-5"/>
          <w:sz w:val="28"/>
          <w:szCs w:val="28"/>
        </w:rPr>
        <w:t xml:space="preserve"> </w:t>
      </w:r>
      <w:r w:rsidRPr="000D7D1C">
        <w:rPr>
          <w:sz w:val="28"/>
          <w:szCs w:val="28"/>
        </w:rPr>
        <w:t>Стандарта «Концептуальные основы...», раскрывать информацию в учете и отчетности нужно согласно экономической сущности фактов, а не только в соответствии с их правовой формой.</w:t>
      </w:r>
    </w:p>
    <w:p w:rsidR="00215C3E" w:rsidRDefault="001C75A7" w:rsidP="00700A01">
      <w:pPr>
        <w:pStyle w:val="a4"/>
        <w:numPr>
          <w:ilvl w:val="1"/>
          <w:numId w:val="68"/>
        </w:numPr>
        <w:tabs>
          <w:tab w:val="left" w:pos="1559"/>
        </w:tabs>
        <w:ind w:firstLine="707"/>
        <w:rPr>
          <w:sz w:val="28"/>
        </w:rPr>
      </w:pPr>
      <w:r>
        <w:rPr>
          <w:sz w:val="28"/>
        </w:rPr>
        <w:t>Дебиторская задолженность, образовавшаяся в рамках</w:t>
      </w:r>
      <w:r>
        <w:rPr>
          <w:spacing w:val="40"/>
          <w:sz w:val="28"/>
        </w:rPr>
        <w:t xml:space="preserve"> </w:t>
      </w:r>
      <w:r>
        <w:rPr>
          <w:sz w:val="28"/>
        </w:rPr>
        <w:t>договорных отношений со счета 206 00 переносится на счет 209 34 «Расчеты по доходам от компенсации затрат» в следующих случаях:</w:t>
      </w:r>
    </w:p>
    <w:p w:rsidR="00215C3E" w:rsidRDefault="001C75A7" w:rsidP="00700A01">
      <w:pPr>
        <w:pStyle w:val="a4"/>
        <w:numPr>
          <w:ilvl w:val="0"/>
          <w:numId w:val="25"/>
        </w:numPr>
        <w:tabs>
          <w:tab w:val="left" w:pos="1242"/>
        </w:tabs>
        <w:ind w:firstLine="707"/>
        <w:rPr>
          <w:sz w:val="28"/>
        </w:rPr>
      </w:pPr>
      <w:proofErr w:type="gramStart"/>
      <w:r>
        <w:rPr>
          <w:sz w:val="28"/>
        </w:rPr>
        <w:t>если</w:t>
      </w:r>
      <w:proofErr w:type="gramEnd"/>
      <w:r>
        <w:rPr>
          <w:sz w:val="28"/>
        </w:rPr>
        <w:t xml:space="preserve"> контракт (договор), в рамках которого в текущем году контрагенту перечислен аванс, расторгнут и на дату расторжения контракта аванс не возвращен, перенос отражается датой расторжения контракта (договора) либо датой принятия решения о его расторжении (например, в случае одностороннего расторжения). В случае если задолженность не будет погашена до конца отчетного периода, также осуществляется перенос </w:t>
      </w:r>
      <w:r>
        <w:rPr>
          <w:spacing w:val="-2"/>
          <w:sz w:val="28"/>
        </w:rPr>
        <w:t>задолженности;</w:t>
      </w:r>
    </w:p>
    <w:p w:rsidR="00215C3E" w:rsidRDefault="001C75A7" w:rsidP="00700A01">
      <w:pPr>
        <w:pStyle w:val="a4"/>
        <w:numPr>
          <w:ilvl w:val="0"/>
          <w:numId w:val="25"/>
        </w:numPr>
        <w:tabs>
          <w:tab w:val="left" w:pos="1120"/>
        </w:tabs>
        <w:spacing w:before="1"/>
        <w:ind w:firstLine="707"/>
        <w:rPr>
          <w:sz w:val="28"/>
        </w:rPr>
      </w:pPr>
      <w:proofErr w:type="gramStart"/>
      <w:r>
        <w:rPr>
          <w:sz w:val="28"/>
        </w:rPr>
        <w:t>в</w:t>
      </w:r>
      <w:proofErr w:type="gramEnd"/>
      <w:r>
        <w:rPr>
          <w:sz w:val="28"/>
        </w:rPr>
        <w:t xml:space="preserve"> случае, если обязательства по поставке товара, выполнению работ, оказанию услуг по контракту (договору) исполнены полностью (планируется его расторжение), аванс перечислен в текущем году контрагенту и не возращен на последний рабочий день текущего года, тогда перенос отражается последним рабочим днем отчетного периода:</w:t>
      </w:r>
    </w:p>
    <w:p w:rsidR="00215C3E" w:rsidRDefault="001C75A7" w:rsidP="00512513">
      <w:pPr>
        <w:pStyle w:val="a3"/>
        <w:spacing w:line="322" w:lineRule="exact"/>
        <w:ind w:firstLine="0"/>
        <w:jc w:val="center"/>
      </w:pPr>
      <w:proofErr w:type="spellStart"/>
      <w:r>
        <w:t>Дт</w:t>
      </w:r>
      <w:proofErr w:type="spellEnd"/>
      <w:r>
        <w:rPr>
          <w:spacing w:val="-3"/>
        </w:rPr>
        <w:t xml:space="preserve"> </w:t>
      </w:r>
      <w:r>
        <w:t>ХХХХ0000000000</w:t>
      </w:r>
      <w:r>
        <w:rPr>
          <w:spacing w:val="-1"/>
        </w:rPr>
        <w:t xml:space="preserve"> </w:t>
      </w:r>
      <w:r>
        <w:t>КВР</w:t>
      </w:r>
      <w:r>
        <w:rPr>
          <w:spacing w:val="-2"/>
        </w:rPr>
        <w:t xml:space="preserve"> </w:t>
      </w:r>
      <w:r>
        <w:t>0</w:t>
      </w:r>
      <w:r>
        <w:rPr>
          <w:spacing w:val="-5"/>
        </w:rPr>
        <w:t xml:space="preserve"> </w:t>
      </w:r>
      <w:r>
        <w:t>209</w:t>
      </w:r>
      <w:r>
        <w:rPr>
          <w:spacing w:val="-1"/>
        </w:rPr>
        <w:t xml:space="preserve"> </w:t>
      </w:r>
      <w:r>
        <w:t>34</w:t>
      </w:r>
      <w:r>
        <w:rPr>
          <w:spacing w:val="-6"/>
        </w:rPr>
        <w:t xml:space="preserve"> </w:t>
      </w:r>
      <w:r>
        <w:t>56Х</w:t>
      </w:r>
      <w:r>
        <w:rPr>
          <w:spacing w:val="64"/>
        </w:rPr>
        <w:t xml:space="preserve"> </w:t>
      </w:r>
      <w:proofErr w:type="spellStart"/>
      <w:r>
        <w:t>Кт</w:t>
      </w:r>
      <w:proofErr w:type="spellEnd"/>
      <w:r>
        <w:rPr>
          <w:spacing w:val="-3"/>
        </w:rPr>
        <w:t xml:space="preserve"> </w:t>
      </w:r>
      <w:r>
        <w:t>0</w:t>
      </w:r>
      <w:r>
        <w:rPr>
          <w:spacing w:val="-5"/>
        </w:rPr>
        <w:t xml:space="preserve"> </w:t>
      </w:r>
      <w:r>
        <w:t>206</w:t>
      </w:r>
      <w:r>
        <w:rPr>
          <w:spacing w:val="-1"/>
        </w:rPr>
        <w:t xml:space="preserve"> </w:t>
      </w:r>
      <w:r>
        <w:t>ХХ</w:t>
      </w:r>
      <w:r>
        <w:rPr>
          <w:spacing w:val="-3"/>
        </w:rPr>
        <w:t xml:space="preserve"> </w:t>
      </w:r>
      <w:r>
        <w:rPr>
          <w:spacing w:val="-5"/>
        </w:rPr>
        <w:t>66Х</w:t>
      </w:r>
    </w:p>
    <w:p w:rsidR="00215C3E" w:rsidRDefault="001C75A7" w:rsidP="00700A01">
      <w:pPr>
        <w:pStyle w:val="a4"/>
        <w:numPr>
          <w:ilvl w:val="0"/>
          <w:numId w:val="25"/>
        </w:numPr>
        <w:tabs>
          <w:tab w:val="left" w:pos="1098"/>
        </w:tabs>
        <w:ind w:firstLine="707"/>
        <w:rPr>
          <w:sz w:val="28"/>
        </w:rPr>
      </w:pPr>
      <w:proofErr w:type="gramStart"/>
      <w:r>
        <w:rPr>
          <w:sz w:val="28"/>
        </w:rPr>
        <w:t>если</w:t>
      </w:r>
      <w:proofErr w:type="gramEnd"/>
      <w:r>
        <w:rPr>
          <w:sz w:val="28"/>
        </w:rPr>
        <w:t xml:space="preserve"> контракт (договор) расторгнут в текущем году, аванс перечислен в прошлом году, в счет этого аванса по состоянию на начало текущего года ожидалась поставка товаров (выполнение работ, оказание услуг), а также аванс не возвращен, перенос отражается в текущем финансовом году датой расторжения контракта либо датой принятия </w:t>
      </w:r>
      <w:r>
        <w:rPr>
          <w:sz w:val="28"/>
        </w:rPr>
        <w:lastRenderedPageBreak/>
        <w:t>решения о его расторжении:</w:t>
      </w:r>
    </w:p>
    <w:p w:rsidR="00215C3E" w:rsidRDefault="001C75A7" w:rsidP="00700A01">
      <w:pPr>
        <w:pStyle w:val="a3"/>
        <w:spacing w:line="320" w:lineRule="exact"/>
        <w:ind w:left="1417" w:firstLine="0"/>
      </w:pPr>
      <w:proofErr w:type="spellStart"/>
      <w:r>
        <w:t>Дт</w:t>
      </w:r>
      <w:proofErr w:type="spellEnd"/>
      <w:r>
        <w:rPr>
          <w:spacing w:val="-2"/>
        </w:rPr>
        <w:t xml:space="preserve"> </w:t>
      </w:r>
      <w:r>
        <w:t>ХХХХ</w:t>
      </w:r>
      <w:r>
        <w:rPr>
          <w:spacing w:val="-2"/>
        </w:rPr>
        <w:t xml:space="preserve"> </w:t>
      </w:r>
      <w:r>
        <w:t>0000000000</w:t>
      </w:r>
      <w:r>
        <w:rPr>
          <w:spacing w:val="-5"/>
        </w:rPr>
        <w:t xml:space="preserve"> </w:t>
      </w:r>
      <w:r>
        <w:t>510</w:t>
      </w:r>
      <w:r>
        <w:rPr>
          <w:spacing w:val="-4"/>
        </w:rPr>
        <w:t xml:space="preserve"> </w:t>
      </w:r>
      <w:r>
        <w:t>0</w:t>
      </w:r>
      <w:r>
        <w:rPr>
          <w:spacing w:val="-1"/>
        </w:rPr>
        <w:t xml:space="preserve"> </w:t>
      </w:r>
      <w:r>
        <w:t>209</w:t>
      </w:r>
      <w:r>
        <w:rPr>
          <w:spacing w:val="-4"/>
        </w:rPr>
        <w:t xml:space="preserve"> </w:t>
      </w:r>
      <w:r>
        <w:t>34</w:t>
      </w:r>
      <w:r>
        <w:rPr>
          <w:spacing w:val="-1"/>
        </w:rPr>
        <w:t xml:space="preserve"> </w:t>
      </w:r>
      <w:r>
        <w:t>56</w:t>
      </w:r>
      <w:proofErr w:type="gramStart"/>
      <w:r>
        <w:t>Х</w:t>
      </w:r>
      <w:r>
        <w:rPr>
          <w:spacing w:val="33"/>
        </w:rPr>
        <w:t xml:space="preserve">  </w:t>
      </w:r>
      <w:proofErr w:type="spellStart"/>
      <w:r>
        <w:t>Кт</w:t>
      </w:r>
      <w:proofErr w:type="spellEnd"/>
      <w:proofErr w:type="gramEnd"/>
      <w:r>
        <w:rPr>
          <w:spacing w:val="-2"/>
        </w:rPr>
        <w:t xml:space="preserve"> </w:t>
      </w:r>
      <w:r>
        <w:t>0 206</w:t>
      </w:r>
      <w:r>
        <w:rPr>
          <w:spacing w:val="-1"/>
        </w:rPr>
        <w:t xml:space="preserve"> </w:t>
      </w:r>
      <w:r>
        <w:t>ХХ</w:t>
      </w:r>
      <w:r>
        <w:rPr>
          <w:spacing w:val="-2"/>
        </w:rPr>
        <w:t xml:space="preserve"> </w:t>
      </w:r>
      <w:r>
        <w:rPr>
          <w:spacing w:val="-5"/>
        </w:rPr>
        <w:t>66Х</w:t>
      </w:r>
    </w:p>
    <w:p w:rsidR="00215C3E" w:rsidRDefault="001C75A7" w:rsidP="00700A01">
      <w:pPr>
        <w:pStyle w:val="a3"/>
        <w:spacing w:before="3"/>
      </w:pPr>
      <w:r>
        <w:t>Задолженность не исполнена на конец финансового года переносится последним рабочим днем отчетного периода:</w:t>
      </w:r>
    </w:p>
    <w:p w:rsidR="00215C3E" w:rsidRDefault="001C75A7" w:rsidP="00700A01">
      <w:pPr>
        <w:pStyle w:val="a3"/>
        <w:spacing w:line="321" w:lineRule="exact"/>
        <w:ind w:left="130" w:firstLine="0"/>
      </w:pPr>
      <w:proofErr w:type="spellStart"/>
      <w:r>
        <w:t>Дт</w:t>
      </w:r>
      <w:proofErr w:type="spellEnd"/>
      <w:r>
        <w:rPr>
          <w:spacing w:val="-6"/>
        </w:rPr>
        <w:t xml:space="preserve"> </w:t>
      </w:r>
      <w:r>
        <w:t>ХХХХ0000000000510</w:t>
      </w:r>
      <w:r>
        <w:rPr>
          <w:spacing w:val="-9"/>
        </w:rPr>
        <w:t xml:space="preserve"> </w:t>
      </w:r>
      <w:r>
        <w:t>0209</w:t>
      </w:r>
      <w:r>
        <w:rPr>
          <w:spacing w:val="-5"/>
        </w:rPr>
        <w:t xml:space="preserve"> </w:t>
      </w:r>
      <w:r>
        <w:t>34</w:t>
      </w:r>
      <w:r>
        <w:rPr>
          <w:spacing w:val="-5"/>
        </w:rPr>
        <w:t xml:space="preserve"> </w:t>
      </w:r>
      <w:r>
        <w:t>56Х</w:t>
      </w:r>
      <w:r>
        <w:rPr>
          <w:spacing w:val="-10"/>
        </w:rPr>
        <w:t xml:space="preserve"> </w:t>
      </w:r>
      <w:proofErr w:type="spellStart"/>
      <w:r>
        <w:t>Кт</w:t>
      </w:r>
      <w:proofErr w:type="spellEnd"/>
      <w:r>
        <w:rPr>
          <w:spacing w:val="-7"/>
        </w:rPr>
        <w:t xml:space="preserve"> </w:t>
      </w:r>
      <w:r>
        <w:t>ХХХХ0000000000</w:t>
      </w:r>
      <w:r>
        <w:rPr>
          <w:spacing w:val="-5"/>
        </w:rPr>
        <w:t xml:space="preserve"> </w:t>
      </w:r>
      <w:r>
        <w:t>КВР0</w:t>
      </w:r>
      <w:r>
        <w:rPr>
          <w:spacing w:val="-5"/>
        </w:rPr>
        <w:t xml:space="preserve"> </w:t>
      </w:r>
      <w:r>
        <w:t>209</w:t>
      </w:r>
      <w:r>
        <w:rPr>
          <w:spacing w:val="-9"/>
        </w:rPr>
        <w:t xml:space="preserve"> </w:t>
      </w:r>
      <w:r>
        <w:t>34</w:t>
      </w:r>
      <w:r>
        <w:rPr>
          <w:spacing w:val="-4"/>
        </w:rPr>
        <w:t xml:space="preserve"> </w:t>
      </w:r>
      <w:r>
        <w:rPr>
          <w:spacing w:val="-5"/>
        </w:rPr>
        <w:t>56Х</w:t>
      </w:r>
    </w:p>
    <w:p w:rsidR="00215C3E" w:rsidRDefault="001C75A7" w:rsidP="00700A01">
      <w:pPr>
        <w:pStyle w:val="a3"/>
        <w:spacing w:line="322" w:lineRule="exact"/>
        <w:ind w:left="999" w:firstLine="0"/>
      </w:pPr>
      <w:proofErr w:type="gramStart"/>
      <w:r>
        <w:t>для</w:t>
      </w:r>
      <w:proofErr w:type="gramEnd"/>
      <w:r>
        <w:rPr>
          <w:spacing w:val="-5"/>
        </w:rPr>
        <w:t xml:space="preserve"> </w:t>
      </w:r>
      <w:r>
        <w:t>казенного</w:t>
      </w:r>
      <w:r>
        <w:rPr>
          <w:spacing w:val="-3"/>
        </w:rPr>
        <w:t xml:space="preserve"> </w:t>
      </w:r>
      <w:r>
        <w:rPr>
          <w:spacing w:val="-2"/>
        </w:rPr>
        <w:t>учреждения:</w:t>
      </w:r>
    </w:p>
    <w:p w:rsidR="00215C3E" w:rsidRDefault="001C75A7" w:rsidP="00700A01">
      <w:pPr>
        <w:pStyle w:val="a3"/>
        <w:spacing w:line="322" w:lineRule="exact"/>
        <w:ind w:left="0" w:firstLine="0"/>
        <w:jc w:val="right"/>
      </w:pPr>
      <w:proofErr w:type="spellStart"/>
      <w:r>
        <w:t>Дт</w:t>
      </w:r>
      <w:proofErr w:type="spellEnd"/>
      <w:r>
        <w:rPr>
          <w:spacing w:val="-3"/>
        </w:rPr>
        <w:t xml:space="preserve"> </w:t>
      </w:r>
      <w:r>
        <w:t>КДБ</w:t>
      </w:r>
      <w:r>
        <w:rPr>
          <w:spacing w:val="-1"/>
        </w:rPr>
        <w:t xml:space="preserve"> </w:t>
      </w:r>
      <w:r>
        <w:t>1</w:t>
      </w:r>
      <w:r>
        <w:rPr>
          <w:spacing w:val="-4"/>
        </w:rPr>
        <w:t xml:space="preserve"> </w:t>
      </w:r>
      <w:r>
        <w:t>13</w:t>
      </w:r>
      <w:r>
        <w:rPr>
          <w:spacing w:val="-4"/>
        </w:rPr>
        <w:t xml:space="preserve"> </w:t>
      </w:r>
      <w:r>
        <w:t>0299Х</w:t>
      </w:r>
      <w:r>
        <w:rPr>
          <w:spacing w:val="-2"/>
        </w:rPr>
        <w:t xml:space="preserve"> </w:t>
      </w:r>
      <w:r>
        <w:t>ХХ</w:t>
      </w:r>
      <w:r>
        <w:rPr>
          <w:spacing w:val="-3"/>
        </w:rPr>
        <w:t xml:space="preserve"> </w:t>
      </w:r>
      <w:r>
        <w:t>ХХХХ</w:t>
      </w:r>
      <w:r>
        <w:rPr>
          <w:spacing w:val="-3"/>
        </w:rPr>
        <w:t xml:space="preserve"> </w:t>
      </w:r>
      <w:r>
        <w:t>130</w:t>
      </w:r>
      <w:r>
        <w:rPr>
          <w:spacing w:val="-4"/>
        </w:rPr>
        <w:t xml:space="preserve"> </w:t>
      </w:r>
      <w:r>
        <w:t>1 209 36 56Х</w:t>
      </w:r>
      <w:r>
        <w:rPr>
          <w:spacing w:val="46"/>
        </w:rPr>
        <w:t xml:space="preserve"> </w:t>
      </w:r>
      <w:proofErr w:type="spellStart"/>
      <w:r>
        <w:t>Кт</w:t>
      </w:r>
      <w:proofErr w:type="spellEnd"/>
      <w:r>
        <w:rPr>
          <w:spacing w:val="-2"/>
        </w:rPr>
        <w:t xml:space="preserve"> </w:t>
      </w:r>
      <w:r>
        <w:t>КРБ</w:t>
      </w:r>
      <w:r>
        <w:rPr>
          <w:spacing w:val="-5"/>
        </w:rPr>
        <w:t xml:space="preserve"> </w:t>
      </w:r>
      <w:r>
        <w:t>1 209</w:t>
      </w:r>
      <w:r>
        <w:rPr>
          <w:spacing w:val="-1"/>
        </w:rPr>
        <w:t xml:space="preserve"> </w:t>
      </w:r>
      <w:r>
        <w:t>34</w:t>
      </w:r>
      <w:r>
        <w:rPr>
          <w:spacing w:val="-4"/>
        </w:rPr>
        <w:t xml:space="preserve"> </w:t>
      </w:r>
      <w:r>
        <w:rPr>
          <w:spacing w:val="-5"/>
        </w:rPr>
        <w:t>66х</w:t>
      </w:r>
    </w:p>
    <w:p w:rsidR="00215C3E" w:rsidRDefault="001C75A7" w:rsidP="00700A01">
      <w:pPr>
        <w:pStyle w:val="a3"/>
      </w:pPr>
      <w:r>
        <w:t>Перенос дебиторской задолженности по расчетам с контрагентами не осуществляется, если в учреждении ожидается выполнение контрагентом предусмотренных в контракте (договоре) обязательств, в частности ожидается поступление товаров, работ или услуг в счет перечисленного</w:t>
      </w:r>
      <w:r>
        <w:rPr>
          <w:spacing w:val="40"/>
        </w:rPr>
        <w:t xml:space="preserve"> </w:t>
      </w:r>
      <w:r>
        <w:t xml:space="preserve">ранее аванса и счет 206 00 закроется при исполнении контрагентом своих </w:t>
      </w:r>
      <w:r>
        <w:rPr>
          <w:spacing w:val="-2"/>
        </w:rPr>
        <w:t>обязательств.</w:t>
      </w:r>
    </w:p>
    <w:p w:rsidR="00215C3E" w:rsidRPr="000D7D1C" w:rsidRDefault="001C75A7" w:rsidP="00700A01">
      <w:pPr>
        <w:pStyle w:val="a4"/>
        <w:numPr>
          <w:ilvl w:val="1"/>
          <w:numId w:val="68"/>
        </w:numPr>
        <w:tabs>
          <w:tab w:val="left" w:pos="1559"/>
        </w:tabs>
        <w:spacing w:before="1"/>
        <w:ind w:firstLine="707"/>
        <w:rPr>
          <w:sz w:val="28"/>
          <w:szCs w:val="28"/>
        </w:rPr>
      </w:pPr>
      <w:r>
        <w:rPr>
          <w:sz w:val="28"/>
        </w:rPr>
        <w:t>Тип контрагента определяется для отражения в учете операций по расчетам с юридическим лицом (подстатья КОСГУ-26 разряд</w:t>
      </w:r>
      <w:r>
        <w:rPr>
          <w:spacing w:val="40"/>
          <w:sz w:val="28"/>
        </w:rPr>
        <w:t xml:space="preserve"> </w:t>
      </w:r>
      <w:r>
        <w:rPr>
          <w:sz w:val="28"/>
        </w:rPr>
        <w:t xml:space="preserve">в счете учета) на начало осуществления расчетов с ним и до полного </w:t>
      </w:r>
      <w:r w:rsidRPr="000D7D1C">
        <w:rPr>
          <w:sz w:val="28"/>
          <w:szCs w:val="28"/>
        </w:rPr>
        <w:t>исполнения обязательств по ранее заключённому контракту (договору) не меняется, также одновременно проверяются сведения в ЕГРЮЛ/ЕГРИП (контрагент должен</w:t>
      </w:r>
      <w:r w:rsidRPr="000D7D1C">
        <w:rPr>
          <w:spacing w:val="50"/>
          <w:w w:val="150"/>
          <w:sz w:val="28"/>
          <w:szCs w:val="28"/>
        </w:rPr>
        <w:t xml:space="preserve"> </w:t>
      </w:r>
      <w:r w:rsidRPr="000D7D1C">
        <w:rPr>
          <w:sz w:val="28"/>
          <w:szCs w:val="28"/>
        </w:rPr>
        <w:t>быть</w:t>
      </w:r>
      <w:r w:rsidRPr="000D7D1C">
        <w:rPr>
          <w:spacing w:val="53"/>
          <w:w w:val="150"/>
          <w:sz w:val="28"/>
          <w:szCs w:val="28"/>
        </w:rPr>
        <w:t xml:space="preserve"> </w:t>
      </w:r>
      <w:r w:rsidRPr="000D7D1C">
        <w:rPr>
          <w:sz w:val="28"/>
          <w:szCs w:val="28"/>
        </w:rPr>
        <w:t>в</w:t>
      </w:r>
      <w:r w:rsidRPr="000D7D1C">
        <w:rPr>
          <w:spacing w:val="54"/>
          <w:w w:val="150"/>
          <w:sz w:val="28"/>
          <w:szCs w:val="28"/>
        </w:rPr>
        <w:t xml:space="preserve"> </w:t>
      </w:r>
      <w:r w:rsidRPr="000D7D1C">
        <w:rPr>
          <w:sz w:val="28"/>
          <w:szCs w:val="28"/>
        </w:rPr>
        <w:t>статусе</w:t>
      </w:r>
      <w:r w:rsidRPr="000D7D1C">
        <w:rPr>
          <w:spacing w:val="54"/>
          <w:w w:val="150"/>
          <w:sz w:val="28"/>
          <w:szCs w:val="28"/>
        </w:rPr>
        <w:t xml:space="preserve"> </w:t>
      </w:r>
      <w:r w:rsidRPr="000D7D1C">
        <w:rPr>
          <w:sz w:val="28"/>
          <w:szCs w:val="28"/>
        </w:rPr>
        <w:t>«действующий»).</w:t>
      </w:r>
      <w:r w:rsidRPr="000D7D1C">
        <w:rPr>
          <w:spacing w:val="53"/>
          <w:w w:val="150"/>
          <w:sz w:val="28"/>
          <w:szCs w:val="28"/>
        </w:rPr>
        <w:t xml:space="preserve"> </w:t>
      </w:r>
      <w:r w:rsidRPr="000D7D1C">
        <w:rPr>
          <w:sz w:val="28"/>
          <w:szCs w:val="28"/>
        </w:rPr>
        <w:t>Данное</w:t>
      </w:r>
      <w:r w:rsidRPr="000D7D1C">
        <w:rPr>
          <w:spacing w:val="53"/>
          <w:w w:val="150"/>
          <w:sz w:val="28"/>
          <w:szCs w:val="28"/>
        </w:rPr>
        <w:t xml:space="preserve"> </w:t>
      </w:r>
      <w:r w:rsidRPr="000D7D1C">
        <w:rPr>
          <w:sz w:val="28"/>
          <w:szCs w:val="28"/>
        </w:rPr>
        <w:t>правило</w:t>
      </w:r>
      <w:r w:rsidRPr="000D7D1C">
        <w:rPr>
          <w:spacing w:val="55"/>
          <w:w w:val="150"/>
          <w:sz w:val="28"/>
          <w:szCs w:val="28"/>
        </w:rPr>
        <w:t xml:space="preserve"> </w:t>
      </w:r>
      <w:r w:rsidRPr="000D7D1C">
        <w:rPr>
          <w:sz w:val="28"/>
          <w:szCs w:val="28"/>
        </w:rPr>
        <w:t>действует</w:t>
      </w:r>
      <w:r w:rsidRPr="000D7D1C">
        <w:rPr>
          <w:spacing w:val="55"/>
          <w:w w:val="150"/>
          <w:sz w:val="28"/>
          <w:szCs w:val="28"/>
        </w:rPr>
        <w:t xml:space="preserve"> </w:t>
      </w:r>
      <w:r w:rsidRPr="000D7D1C">
        <w:rPr>
          <w:spacing w:val="-5"/>
          <w:sz w:val="28"/>
          <w:szCs w:val="28"/>
        </w:rPr>
        <w:t>для</w:t>
      </w:r>
      <w:r w:rsidR="000D7D1C" w:rsidRPr="000D7D1C">
        <w:rPr>
          <w:spacing w:val="-5"/>
          <w:sz w:val="28"/>
          <w:szCs w:val="28"/>
        </w:rPr>
        <w:t xml:space="preserve"> </w:t>
      </w:r>
      <w:r w:rsidRPr="000D7D1C">
        <w:rPr>
          <w:sz w:val="28"/>
          <w:szCs w:val="28"/>
        </w:rPr>
        <w:t>завершения незаконченных расчетов в случае изменения организационно- правовой формы у юридического лица.</w:t>
      </w:r>
    </w:p>
    <w:p w:rsidR="00215C3E" w:rsidRDefault="001C75A7" w:rsidP="00700A01">
      <w:pPr>
        <w:pStyle w:val="a3"/>
      </w:pPr>
      <w:r w:rsidRPr="000D7D1C">
        <w:t>В течение года с одним и тем же юридическим лицом могут осуществляться</w:t>
      </w:r>
      <w:r>
        <w:t xml:space="preserve"> расчеты, возникшие по разным основаниям (например, в рамках нескольких договоров) подстатья КОСГУ применяется исходя из</w:t>
      </w:r>
      <w:r>
        <w:rPr>
          <w:spacing w:val="40"/>
        </w:rPr>
        <w:t xml:space="preserve"> </w:t>
      </w:r>
      <w:r>
        <w:t>того, к какому типу относится контрагент в момент начала расчетов с ним по каждому основанию расчетов.</w:t>
      </w:r>
    </w:p>
    <w:p w:rsidR="00215C3E" w:rsidRDefault="001C75A7" w:rsidP="00700A01">
      <w:pPr>
        <w:pStyle w:val="a3"/>
      </w:pPr>
      <w:r>
        <w:t>Если на начало года имеется задолженность и юридическое лицо реорганизовано в текущем году, то до момента погашения имеющейся задолженности тип контрагента не меняется.</w:t>
      </w:r>
    </w:p>
    <w:p w:rsidR="00215C3E" w:rsidRDefault="001C75A7" w:rsidP="00700A01">
      <w:pPr>
        <w:pStyle w:val="a3"/>
      </w:pPr>
      <w:r>
        <w:t>В годовой отчетности в формах отражение контрагентов, исключенных из ЕГРЮЛ на отчетную дату, не допускается.</w:t>
      </w:r>
    </w:p>
    <w:p w:rsidR="00215C3E" w:rsidRDefault="001C75A7" w:rsidP="00700A01">
      <w:pPr>
        <w:pStyle w:val="a4"/>
        <w:numPr>
          <w:ilvl w:val="1"/>
          <w:numId w:val="68"/>
        </w:numPr>
        <w:tabs>
          <w:tab w:val="left" w:pos="1757"/>
        </w:tabs>
        <w:spacing w:before="1"/>
        <w:ind w:firstLine="707"/>
        <w:rPr>
          <w:sz w:val="28"/>
        </w:rPr>
      </w:pPr>
      <w:r>
        <w:rPr>
          <w:sz w:val="28"/>
        </w:rPr>
        <w:t>Расчеты по суммам страховых взносов, разрешенных к использованию в целях обеспечения предупредительных мероприятий по сокращению производственного травматизма и профессиональных заболеваний работников отражаются в учете через счет 209 39 «Расчеты по доходам бюджета от возмещений государственным внебюджетным фондом расходов страхователя» и по тому КФО, в рамках которого осуществлялись соответствующие расходы.</w:t>
      </w:r>
    </w:p>
    <w:p w:rsidR="00215C3E" w:rsidRDefault="001C75A7" w:rsidP="00700A01">
      <w:pPr>
        <w:pStyle w:val="a4"/>
        <w:numPr>
          <w:ilvl w:val="1"/>
          <w:numId w:val="68"/>
        </w:numPr>
        <w:tabs>
          <w:tab w:val="left" w:pos="1640"/>
        </w:tabs>
        <w:ind w:firstLine="707"/>
        <w:rPr>
          <w:sz w:val="28"/>
        </w:rPr>
      </w:pPr>
      <w:r>
        <w:rPr>
          <w:sz w:val="28"/>
        </w:rPr>
        <w:t xml:space="preserve">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w:t>
      </w:r>
      <w:r>
        <w:rPr>
          <w:spacing w:val="-2"/>
          <w:sz w:val="28"/>
        </w:rPr>
        <w:t>взыскании.</w:t>
      </w:r>
    </w:p>
    <w:p w:rsidR="00215C3E" w:rsidRDefault="001C75A7" w:rsidP="00700A01">
      <w:pPr>
        <w:pStyle w:val="a4"/>
        <w:numPr>
          <w:ilvl w:val="1"/>
          <w:numId w:val="68"/>
        </w:numPr>
        <w:tabs>
          <w:tab w:val="left" w:pos="1701"/>
        </w:tabs>
        <w:spacing w:before="1"/>
        <w:ind w:firstLine="707"/>
        <w:rPr>
          <w:sz w:val="28"/>
        </w:rPr>
      </w:pPr>
      <w:r>
        <w:rPr>
          <w:sz w:val="28"/>
        </w:rPr>
        <w:t xml:space="preserve">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w:t>
      </w:r>
      <w:r>
        <w:rPr>
          <w:spacing w:val="-2"/>
          <w:sz w:val="28"/>
        </w:rPr>
        <w:t>кредиторами».</w:t>
      </w:r>
    </w:p>
    <w:p w:rsidR="00215C3E" w:rsidRDefault="001C75A7" w:rsidP="00700A01">
      <w:pPr>
        <w:pStyle w:val="a4"/>
        <w:numPr>
          <w:ilvl w:val="1"/>
          <w:numId w:val="68"/>
        </w:numPr>
        <w:tabs>
          <w:tab w:val="left" w:pos="1701"/>
        </w:tabs>
        <w:spacing w:before="1"/>
        <w:ind w:firstLine="707"/>
        <w:rPr>
          <w:sz w:val="28"/>
        </w:rPr>
      </w:pPr>
      <w:r>
        <w:rPr>
          <w:sz w:val="28"/>
        </w:rPr>
        <w:t>Аналитический учет расчетов с поставщиками за поставленные материальные ценности, оказанные услуги, выполненные работы, в том</w:t>
      </w:r>
      <w:r>
        <w:rPr>
          <w:spacing w:val="40"/>
          <w:sz w:val="28"/>
        </w:rPr>
        <w:t xml:space="preserve"> </w:t>
      </w:r>
      <w:r>
        <w:rPr>
          <w:sz w:val="28"/>
        </w:rPr>
        <w:lastRenderedPageBreak/>
        <w:t xml:space="preserve">числе предоставление авансовых выплат ведется в </w:t>
      </w:r>
      <w:hyperlink r:id="rId34">
        <w:r>
          <w:rPr>
            <w:sz w:val="28"/>
          </w:rPr>
          <w:t>Журнале</w:t>
        </w:r>
      </w:hyperlink>
      <w:r>
        <w:rPr>
          <w:sz w:val="28"/>
        </w:rPr>
        <w:t xml:space="preserve"> операций по расчетам с поставщиками и подрядчиками (ф.0504071) в разрезе</w:t>
      </w:r>
      <w:r>
        <w:rPr>
          <w:spacing w:val="40"/>
          <w:sz w:val="28"/>
        </w:rPr>
        <w:t xml:space="preserve"> </w:t>
      </w:r>
      <w:r>
        <w:rPr>
          <w:sz w:val="28"/>
        </w:rPr>
        <w:t>контрагентов и правовых оснований.</w:t>
      </w:r>
    </w:p>
    <w:p w:rsidR="00215C3E" w:rsidRDefault="00215C3E" w:rsidP="00700A01">
      <w:pPr>
        <w:pStyle w:val="a3"/>
        <w:spacing w:before="52"/>
        <w:ind w:left="0" w:firstLine="0"/>
        <w:jc w:val="left"/>
        <w:rPr>
          <w:sz w:val="24"/>
        </w:rPr>
      </w:pPr>
    </w:p>
    <w:p w:rsidR="00215C3E" w:rsidRDefault="001C75A7" w:rsidP="00700A01">
      <w:pPr>
        <w:pStyle w:val="1"/>
        <w:numPr>
          <w:ilvl w:val="0"/>
          <w:numId w:val="68"/>
        </w:numPr>
        <w:ind w:left="0" w:firstLine="0"/>
        <w:jc w:val="center"/>
      </w:pPr>
      <w:r>
        <w:t>Финансовый</w:t>
      </w:r>
      <w:r>
        <w:rPr>
          <w:spacing w:val="-11"/>
        </w:rPr>
        <w:t xml:space="preserve"> </w:t>
      </w:r>
      <w:r>
        <w:rPr>
          <w:spacing w:val="-2"/>
        </w:rPr>
        <w:t>результат</w:t>
      </w:r>
    </w:p>
    <w:p w:rsidR="00215C3E" w:rsidRDefault="001C75A7" w:rsidP="00700A01">
      <w:pPr>
        <w:pStyle w:val="a4"/>
        <w:numPr>
          <w:ilvl w:val="1"/>
          <w:numId w:val="68"/>
        </w:numPr>
        <w:tabs>
          <w:tab w:val="left" w:pos="1557"/>
        </w:tabs>
        <w:ind w:firstLine="707"/>
        <w:rPr>
          <w:sz w:val="28"/>
        </w:rPr>
      </w:pPr>
      <w:r>
        <w:rPr>
          <w:sz w:val="28"/>
        </w:rPr>
        <w:t>Организация</w:t>
      </w:r>
      <w:r>
        <w:rPr>
          <w:spacing w:val="80"/>
          <w:sz w:val="28"/>
        </w:rPr>
        <w:t xml:space="preserve"> </w:t>
      </w:r>
      <w:r>
        <w:rPr>
          <w:sz w:val="28"/>
        </w:rPr>
        <w:t>раздельного</w:t>
      </w:r>
      <w:r>
        <w:rPr>
          <w:spacing w:val="80"/>
          <w:sz w:val="28"/>
        </w:rPr>
        <w:t xml:space="preserve"> </w:t>
      </w:r>
      <w:r>
        <w:rPr>
          <w:sz w:val="28"/>
        </w:rPr>
        <w:t>учета</w:t>
      </w:r>
      <w:r>
        <w:rPr>
          <w:spacing w:val="80"/>
          <w:sz w:val="28"/>
        </w:rPr>
        <w:t xml:space="preserve"> </w:t>
      </w:r>
      <w:r>
        <w:rPr>
          <w:sz w:val="28"/>
        </w:rPr>
        <w:t>по</w:t>
      </w:r>
      <w:r>
        <w:rPr>
          <w:spacing w:val="80"/>
          <w:sz w:val="28"/>
        </w:rPr>
        <w:t xml:space="preserve"> </w:t>
      </w:r>
      <w:r>
        <w:rPr>
          <w:sz w:val="28"/>
        </w:rPr>
        <w:t>видам</w:t>
      </w:r>
      <w:r>
        <w:rPr>
          <w:spacing w:val="80"/>
          <w:sz w:val="28"/>
        </w:rPr>
        <w:t xml:space="preserve"> </w:t>
      </w:r>
      <w:r>
        <w:rPr>
          <w:sz w:val="28"/>
        </w:rPr>
        <w:t>доходов</w:t>
      </w:r>
      <w:r>
        <w:rPr>
          <w:spacing w:val="80"/>
          <w:sz w:val="28"/>
        </w:rPr>
        <w:t xml:space="preserve"> </w:t>
      </w:r>
      <w:r>
        <w:rPr>
          <w:sz w:val="28"/>
        </w:rPr>
        <w:t>(расходов) осуществляется следующим образом:</w:t>
      </w:r>
    </w:p>
    <w:p w:rsidR="00215C3E" w:rsidRDefault="001C75A7" w:rsidP="00700A01">
      <w:pPr>
        <w:pStyle w:val="a4"/>
        <w:numPr>
          <w:ilvl w:val="0"/>
          <w:numId w:val="24"/>
        </w:numPr>
        <w:tabs>
          <w:tab w:val="left" w:pos="1091"/>
          <w:tab w:val="left" w:pos="2025"/>
          <w:tab w:val="left" w:pos="4036"/>
          <w:tab w:val="left" w:pos="4907"/>
          <w:tab w:val="left" w:pos="6039"/>
          <w:tab w:val="left" w:pos="6552"/>
          <w:tab w:val="left" w:pos="8023"/>
        </w:tabs>
        <w:ind w:firstLine="707"/>
        <w:jc w:val="left"/>
        <w:rPr>
          <w:sz w:val="28"/>
        </w:rPr>
      </w:pPr>
      <w:proofErr w:type="gramStart"/>
      <w:r>
        <w:rPr>
          <w:spacing w:val="-2"/>
          <w:sz w:val="28"/>
        </w:rPr>
        <w:t>путем</w:t>
      </w:r>
      <w:proofErr w:type="gramEnd"/>
      <w:r>
        <w:rPr>
          <w:sz w:val="28"/>
        </w:rPr>
        <w:tab/>
      </w:r>
      <w:r>
        <w:rPr>
          <w:spacing w:val="-2"/>
          <w:sz w:val="28"/>
        </w:rPr>
        <w:t>обособленного</w:t>
      </w:r>
      <w:r>
        <w:rPr>
          <w:sz w:val="28"/>
        </w:rPr>
        <w:tab/>
      </w:r>
      <w:r>
        <w:rPr>
          <w:spacing w:val="-2"/>
          <w:sz w:val="28"/>
        </w:rPr>
        <w:t>учета</w:t>
      </w:r>
      <w:r>
        <w:rPr>
          <w:sz w:val="28"/>
        </w:rPr>
        <w:tab/>
      </w:r>
      <w:r>
        <w:rPr>
          <w:spacing w:val="-2"/>
          <w:sz w:val="28"/>
        </w:rPr>
        <w:t>средств</w:t>
      </w:r>
      <w:r>
        <w:rPr>
          <w:sz w:val="28"/>
        </w:rPr>
        <w:tab/>
      </w:r>
      <w:r>
        <w:rPr>
          <w:spacing w:val="-6"/>
          <w:sz w:val="28"/>
        </w:rPr>
        <w:t>по</w:t>
      </w:r>
      <w:r>
        <w:rPr>
          <w:sz w:val="28"/>
        </w:rPr>
        <w:tab/>
      </w:r>
      <w:r>
        <w:rPr>
          <w:spacing w:val="-2"/>
          <w:sz w:val="28"/>
        </w:rPr>
        <w:t>источнику</w:t>
      </w:r>
      <w:r>
        <w:rPr>
          <w:sz w:val="28"/>
        </w:rPr>
        <w:tab/>
      </w:r>
      <w:r>
        <w:rPr>
          <w:spacing w:val="-2"/>
          <w:sz w:val="28"/>
        </w:rPr>
        <w:t xml:space="preserve">финансового </w:t>
      </w:r>
      <w:r>
        <w:rPr>
          <w:sz w:val="28"/>
        </w:rPr>
        <w:t>обеспечения на уровне 18 разряда номера счета бухгалтерского учета;</w:t>
      </w:r>
    </w:p>
    <w:p w:rsidR="00215C3E" w:rsidRDefault="001C75A7" w:rsidP="00700A01">
      <w:pPr>
        <w:pStyle w:val="a4"/>
        <w:numPr>
          <w:ilvl w:val="0"/>
          <w:numId w:val="24"/>
        </w:numPr>
        <w:tabs>
          <w:tab w:val="left" w:pos="1091"/>
          <w:tab w:val="left" w:pos="2256"/>
          <w:tab w:val="left" w:pos="4251"/>
          <w:tab w:val="left" w:pos="5678"/>
          <w:tab w:val="left" w:pos="7402"/>
          <w:tab w:val="left" w:pos="9285"/>
        </w:tabs>
        <w:spacing w:before="1"/>
        <w:ind w:firstLine="707"/>
        <w:jc w:val="left"/>
        <w:rPr>
          <w:sz w:val="28"/>
        </w:rPr>
      </w:pPr>
      <w:proofErr w:type="gramStart"/>
      <w:r>
        <w:rPr>
          <w:spacing w:val="-2"/>
          <w:sz w:val="28"/>
        </w:rPr>
        <w:t>путем</w:t>
      </w:r>
      <w:proofErr w:type="gramEnd"/>
      <w:r>
        <w:rPr>
          <w:sz w:val="28"/>
        </w:rPr>
        <w:tab/>
      </w:r>
      <w:r>
        <w:rPr>
          <w:spacing w:val="-2"/>
          <w:sz w:val="28"/>
        </w:rPr>
        <w:t>группировки</w:t>
      </w:r>
      <w:r>
        <w:rPr>
          <w:sz w:val="28"/>
        </w:rPr>
        <w:tab/>
      </w:r>
      <w:r>
        <w:rPr>
          <w:spacing w:val="-2"/>
          <w:sz w:val="28"/>
        </w:rPr>
        <w:t>доходов</w:t>
      </w:r>
      <w:r>
        <w:rPr>
          <w:sz w:val="28"/>
        </w:rPr>
        <w:tab/>
      </w:r>
      <w:r>
        <w:rPr>
          <w:spacing w:val="-2"/>
          <w:sz w:val="28"/>
        </w:rPr>
        <w:t>(расходов)</w:t>
      </w:r>
      <w:r>
        <w:rPr>
          <w:sz w:val="28"/>
        </w:rPr>
        <w:tab/>
      </w:r>
      <w:r>
        <w:rPr>
          <w:spacing w:val="-2"/>
          <w:sz w:val="28"/>
        </w:rPr>
        <w:t>учреждения</w:t>
      </w:r>
      <w:r>
        <w:rPr>
          <w:sz w:val="28"/>
        </w:rPr>
        <w:tab/>
      </w:r>
      <w:r>
        <w:rPr>
          <w:spacing w:val="-6"/>
          <w:sz w:val="28"/>
        </w:rPr>
        <w:t xml:space="preserve">по </w:t>
      </w:r>
      <w:r>
        <w:rPr>
          <w:sz w:val="28"/>
        </w:rPr>
        <w:t>экономическому содержанию в разрезе кодов КОСГУ;</w:t>
      </w:r>
    </w:p>
    <w:p w:rsidR="00215C3E" w:rsidRDefault="001C75A7" w:rsidP="00700A01">
      <w:pPr>
        <w:pStyle w:val="a4"/>
        <w:numPr>
          <w:ilvl w:val="1"/>
          <w:numId w:val="68"/>
        </w:numPr>
        <w:tabs>
          <w:tab w:val="left" w:pos="1557"/>
        </w:tabs>
        <w:spacing w:before="269"/>
        <w:ind w:firstLine="707"/>
        <w:rPr>
          <w:sz w:val="28"/>
        </w:rPr>
      </w:pPr>
      <w:r>
        <w:rPr>
          <w:sz w:val="28"/>
        </w:rPr>
        <w:t>В соответствии с положениями стандарта «Доходы» признаются в учете доходы при совершении фактов хозяйственной жизни</w:t>
      </w:r>
      <w:r>
        <w:rPr>
          <w:spacing w:val="-1"/>
          <w:sz w:val="28"/>
        </w:rPr>
        <w:t xml:space="preserve"> </w:t>
      </w:r>
      <w:r>
        <w:rPr>
          <w:sz w:val="28"/>
        </w:rPr>
        <w:t>или наступлении событий, в результате которых ожидается получение экономических выгод или полезного потенциала и при условии, что их сумму (денежную</w:t>
      </w:r>
      <w:r>
        <w:rPr>
          <w:spacing w:val="80"/>
          <w:sz w:val="28"/>
        </w:rPr>
        <w:t xml:space="preserve"> </w:t>
      </w:r>
      <w:r>
        <w:rPr>
          <w:sz w:val="28"/>
        </w:rPr>
        <w:t>величину) можно оценить (п.7 СГС «Доходы»).</w:t>
      </w:r>
    </w:p>
    <w:p w:rsidR="00215C3E" w:rsidRDefault="001C75A7" w:rsidP="00700A01">
      <w:pPr>
        <w:pStyle w:val="a3"/>
      </w:pPr>
      <w:r>
        <w:t>Стандарт делит доходы на две учетные группы: доходы от обменных операций и доходы от необменных операций. Деление обусловлено различиями в экономическом содержании доходов, разными принципами признания их в учете и раскрытия в отчетности.</w:t>
      </w:r>
    </w:p>
    <w:p w:rsidR="00215C3E" w:rsidRDefault="001C75A7" w:rsidP="00700A01">
      <w:pPr>
        <w:pStyle w:val="1"/>
        <w:spacing w:before="4" w:line="319" w:lineRule="exact"/>
        <w:ind w:firstLine="0"/>
      </w:pPr>
      <w:r>
        <w:t>Особенности</w:t>
      </w:r>
      <w:r>
        <w:rPr>
          <w:spacing w:val="-9"/>
        </w:rPr>
        <w:t xml:space="preserve"> </w:t>
      </w:r>
      <w:r>
        <w:t>учета</w:t>
      </w:r>
      <w:r>
        <w:rPr>
          <w:spacing w:val="-7"/>
        </w:rPr>
        <w:t xml:space="preserve"> </w:t>
      </w:r>
      <w:r>
        <w:t>доходов</w:t>
      </w:r>
      <w:r>
        <w:rPr>
          <w:spacing w:val="-9"/>
        </w:rPr>
        <w:t xml:space="preserve"> </w:t>
      </w:r>
      <w:r>
        <w:t>от</w:t>
      </w:r>
      <w:r>
        <w:rPr>
          <w:spacing w:val="-5"/>
        </w:rPr>
        <w:t xml:space="preserve"> </w:t>
      </w:r>
      <w:r>
        <w:t>обменных</w:t>
      </w:r>
      <w:r>
        <w:rPr>
          <w:spacing w:val="-5"/>
        </w:rPr>
        <w:t xml:space="preserve"> </w:t>
      </w:r>
      <w:r>
        <w:rPr>
          <w:spacing w:val="-2"/>
        </w:rPr>
        <w:t>операций:</w:t>
      </w:r>
    </w:p>
    <w:p w:rsidR="00215C3E" w:rsidRDefault="001C75A7" w:rsidP="00700A01">
      <w:pPr>
        <w:pStyle w:val="a4"/>
        <w:numPr>
          <w:ilvl w:val="1"/>
          <w:numId w:val="68"/>
        </w:numPr>
        <w:tabs>
          <w:tab w:val="left" w:pos="1557"/>
        </w:tabs>
        <w:ind w:firstLine="707"/>
        <w:rPr>
          <w:sz w:val="28"/>
        </w:rPr>
      </w:pPr>
      <w:r>
        <w:rPr>
          <w:b/>
          <w:sz w:val="28"/>
        </w:rPr>
        <w:t>Доходы от собственности</w:t>
      </w:r>
      <w:r>
        <w:rPr>
          <w:sz w:val="28"/>
        </w:rPr>
        <w:t>, в частности, относятся доходы от сдачи имущества в операционную аренду, КОСГУ 121 «Доходы от операционной аренды».</w:t>
      </w:r>
    </w:p>
    <w:p w:rsidR="00215C3E" w:rsidRDefault="001C75A7" w:rsidP="00700A01">
      <w:pPr>
        <w:pStyle w:val="a3"/>
      </w:pPr>
      <w:r>
        <w:t>Одно из существенных условий договора аренды -</w:t>
      </w:r>
      <w:r>
        <w:rPr>
          <w:spacing w:val="-3"/>
        </w:rPr>
        <w:t xml:space="preserve"> </w:t>
      </w:r>
      <w:r>
        <w:t>размер арендной платы. Она представляет собой вознаграждение арендодателя за то, что он передает свое имущество во временное пользование другим организациям или гражданам. Подтвердить расчеты с арендатором можно любыми документами, которые составлены в соответствии с требованиями законодательства (договор, график арендных платежей, акт приема-передачи имущества, счет на оплату услуг и т. д.).</w:t>
      </w:r>
    </w:p>
    <w:p w:rsidR="00215C3E" w:rsidRDefault="001C75A7" w:rsidP="00700A01">
      <w:pPr>
        <w:pStyle w:val="a3"/>
      </w:pPr>
      <w:r>
        <w:t>Общая сумма арендных платежей по договору за весь период пользования объектом отражается в учете как доходы будущих периодов -</w:t>
      </w:r>
      <w:r>
        <w:rPr>
          <w:spacing w:val="-6"/>
        </w:rPr>
        <w:t xml:space="preserve"> </w:t>
      </w:r>
      <w:r>
        <w:t>на дату, когда заключили договор аренды. Далее на протяжении всего срока аренды доходы будущих периоды относятся в текущие доходы</w:t>
      </w:r>
      <w:r>
        <w:rPr>
          <w:spacing w:val="40"/>
        </w:rPr>
        <w:t xml:space="preserve"> </w:t>
      </w:r>
      <w:r>
        <w:t>в сумме арендной платы одним из двух способов: равномерно (ежемесячно) на протяжении срока пользования объектом или в соответствии с установленным договором графиком получения арендных платежей. Постоянно действующая комиссия по поступлению и выбытию активов субъекта централизованного учета принимает решения в части движения имущества с оформлением первичных учётных документы и исходя из условий договора аренды определяет способ признания в учете доходов.</w:t>
      </w:r>
    </w:p>
    <w:p w:rsidR="00215C3E" w:rsidRDefault="001C75A7" w:rsidP="00700A01">
      <w:pPr>
        <w:pStyle w:val="a3"/>
      </w:pPr>
      <w:r>
        <w:t>При досрочном расторжении договора уменьшаются доходы от операционной аренды, которые начислены по договору аренды, -</w:t>
      </w:r>
      <w:r>
        <w:rPr>
          <w:spacing w:val="-3"/>
        </w:rPr>
        <w:t xml:space="preserve"> </w:t>
      </w:r>
      <w:r>
        <w:t>в размере остатка предстоящих доходов на основании дополнительного соглашения к договору аренды - 2.401.40.121 - 2.205.21.56х.</w:t>
      </w:r>
    </w:p>
    <w:p w:rsidR="00215C3E" w:rsidRDefault="001C75A7" w:rsidP="00700A01">
      <w:pPr>
        <w:pStyle w:val="a3"/>
      </w:pPr>
      <w:r>
        <w:lastRenderedPageBreak/>
        <w:t>В случае предоставления скидки арендатору операция по корректировке дохода будущих периодов от аренды, аналогична операции при досрочном расторжении договора.</w:t>
      </w:r>
    </w:p>
    <w:p w:rsidR="00215C3E" w:rsidRPr="000D7D1C" w:rsidRDefault="001C75A7" w:rsidP="00700A01">
      <w:pPr>
        <w:pStyle w:val="a4"/>
        <w:numPr>
          <w:ilvl w:val="1"/>
          <w:numId w:val="68"/>
        </w:numPr>
        <w:tabs>
          <w:tab w:val="left" w:pos="1559"/>
        </w:tabs>
        <w:spacing w:before="1"/>
        <w:ind w:firstLine="707"/>
        <w:rPr>
          <w:sz w:val="28"/>
        </w:rPr>
      </w:pPr>
      <w:r>
        <w:rPr>
          <w:sz w:val="28"/>
        </w:rPr>
        <w:t xml:space="preserve">Основной деятельностью государственного (муниципального) учреждения признается деятельность, непосредственно направленная на достижение целей, ради которых это учреждение создано </w:t>
      </w:r>
      <w:r>
        <w:rPr>
          <w:sz w:val="24"/>
        </w:rPr>
        <w:t>(п. 1 ст. 24 Закона №</w:t>
      </w:r>
      <w:r>
        <w:rPr>
          <w:spacing w:val="80"/>
          <w:sz w:val="24"/>
        </w:rPr>
        <w:t xml:space="preserve"> </w:t>
      </w:r>
      <w:r>
        <w:rPr>
          <w:sz w:val="24"/>
        </w:rPr>
        <w:t>7-ФЗ; ч. 1 ст. 4 Закона № 174-ФЗ)</w:t>
      </w:r>
      <w:r>
        <w:rPr>
          <w:sz w:val="28"/>
        </w:rPr>
        <w:t>. Но государственные (муниципальные) учреждения могут осуществлять предпринимательскую и иную приносящую доход деятельность лишь постольку, поскольку это служит достижению целей,</w:t>
      </w:r>
      <w:r>
        <w:rPr>
          <w:spacing w:val="56"/>
          <w:sz w:val="28"/>
        </w:rPr>
        <w:t xml:space="preserve"> </w:t>
      </w:r>
      <w:r>
        <w:rPr>
          <w:sz w:val="28"/>
        </w:rPr>
        <w:t>ради</w:t>
      </w:r>
      <w:r>
        <w:rPr>
          <w:spacing w:val="58"/>
          <w:sz w:val="28"/>
        </w:rPr>
        <w:t xml:space="preserve"> </w:t>
      </w:r>
      <w:r>
        <w:rPr>
          <w:sz w:val="28"/>
        </w:rPr>
        <w:t>которых</w:t>
      </w:r>
      <w:r>
        <w:rPr>
          <w:spacing w:val="57"/>
          <w:sz w:val="28"/>
        </w:rPr>
        <w:t xml:space="preserve"> </w:t>
      </w:r>
      <w:r>
        <w:rPr>
          <w:sz w:val="28"/>
        </w:rPr>
        <w:t>они</w:t>
      </w:r>
      <w:r>
        <w:rPr>
          <w:spacing w:val="58"/>
          <w:sz w:val="28"/>
        </w:rPr>
        <w:t xml:space="preserve"> </w:t>
      </w:r>
      <w:r>
        <w:rPr>
          <w:sz w:val="28"/>
        </w:rPr>
        <w:t>созданы,</w:t>
      </w:r>
      <w:r>
        <w:rPr>
          <w:spacing w:val="57"/>
          <w:sz w:val="28"/>
        </w:rPr>
        <w:t xml:space="preserve"> </w:t>
      </w:r>
      <w:r>
        <w:rPr>
          <w:sz w:val="28"/>
        </w:rPr>
        <w:t>и</w:t>
      </w:r>
      <w:r>
        <w:rPr>
          <w:spacing w:val="57"/>
          <w:sz w:val="28"/>
        </w:rPr>
        <w:t xml:space="preserve"> </w:t>
      </w:r>
      <w:r>
        <w:rPr>
          <w:sz w:val="28"/>
        </w:rPr>
        <w:t>соответствует</w:t>
      </w:r>
      <w:r>
        <w:rPr>
          <w:spacing w:val="59"/>
          <w:sz w:val="28"/>
        </w:rPr>
        <w:t xml:space="preserve"> </w:t>
      </w:r>
      <w:r>
        <w:rPr>
          <w:sz w:val="28"/>
        </w:rPr>
        <w:t>указанным</w:t>
      </w:r>
      <w:r>
        <w:rPr>
          <w:spacing w:val="57"/>
          <w:sz w:val="28"/>
        </w:rPr>
        <w:t xml:space="preserve"> </w:t>
      </w:r>
      <w:r>
        <w:rPr>
          <w:sz w:val="28"/>
        </w:rPr>
        <w:t>целям,</w:t>
      </w:r>
      <w:r>
        <w:rPr>
          <w:spacing w:val="56"/>
          <w:sz w:val="28"/>
        </w:rPr>
        <w:t xml:space="preserve"> </w:t>
      </w:r>
      <w:r>
        <w:rPr>
          <w:spacing w:val="-5"/>
          <w:sz w:val="28"/>
        </w:rPr>
        <w:t>при</w:t>
      </w:r>
      <w:r w:rsidR="000D7D1C">
        <w:rPr>
          <w:spacing w:val="-5"/>
          <w:sz w:val="28"/>
        </w:rPr>
        <w:t xml:space="preserve"> </w:t>
      </w:r>
      <w:r w:rsidRPr="000D7D1C">
        <w:rPr>
          <w:sz w:val="28"/>
        </w:rPr>
        <w:t xml:space="preserve">условии, что такая деятельность указана в их учредительных документах </w:t>
      </w:r>
      <w:r w:rsidRPr="000D7D1C">
        <w:rPr>
          <w:sz w:val="24"/>
        </w:rPr>
        <w:t>(п.</w:t>
      </w:r>
      <w:r w:rsidRPr="000D7D1C">
        <w:rPr>
          <w:spacing w:val="-3"/>
          <w:sz w:val="24"/>
        </w:rPr>
        <w:t xml:space="preserve"> </w:t>
      </w:r>
      <w:r w:rsidRPr="000D7D1C">
        <w:rPr>
          <w:sz w:val="24"/>
        </w:rPr>
        <w:t>3 ст. 161 БК РФ, п. 2 ст. 24 Закона № 7-ФЗ, ч. 7 ст. 4 Закона № 174-ФЗ).</w:t>
      </w:r>
    </w:p>
    <w:p w:rsidR="00215C3E" w:rsidRDefault="001C75A7" w:rsidP="00700A01">
      <w:pPr>
        <w:pStyle w:val="a3"/>
      </w:pPr>
      <w:r>
        <w:t>Доходы казенного учреждения, полученные от приносящей доход деятельности, поступают в соответствующий бюджет бюджетной системы Российской Федерации (п. 4 ст. 298 ГК РФ, п. 3 ст. 161 БК РФ).</w:t>
      </w:r>
    </w:p>
    <w:p w:rsidR="00215C3E" w:rsidRDefault="001C75A7" w:rsidP="00700A01">
      <w:pPr>
        <w:ind w:left="222" w:firstLine="707"/>
        <w:jc w:val="both"/>
        <w:rPr>
          <w:sz w:val="24"/>
        </w:rPr>
      </w:pPr>
      <w:r>
        <w:rPr>
          <w:sz w:val="28"/>
        </w:rPr>
        <w:t>Доходы бюджетного (автономного) учреждения, полученные от приносящей доход деятельности, поступают в самостоятельное</w:t>
      </w:r>
      <w:r>
        <w:rPr>
          <w:spacing w:val="40"/>
          <w:sz w:val="28"/>
        </w:rPr>
        <w:t xml:space="preserve"> </w:t>
      </w:r>
      <w:r>
        <w:rPr>
          <w:sz w:val="28"/>
        </w:rPr>
        <w:t xml:space="preserve">распоряжение учреждения и используются им в соответствии с уставными целыми. </w:t>
      </w:r>
      <w:r>
        <w:rPr>
          <w:sz w:val="24"/>
        </w:rPr>
        <w:t>(</w:t>
      </w:r>
      <w:proofErr w:type="spellStart"/>
      <w:proofErr w:type="gramStart"/>
      <w:r>
        <w:rPr>
          <w:sz w:val="24"/>
        </w:rPr>
        <w:t>п.п</w:t>
      </w:r>
      <w:proofErr w:type="spellEnd"/>
      <w:r>
        <w:rPr>
          <w:sz w:val="24"/>
        </w:rPr>
        <w:t>.</w:t>
      </w:r>
      <w:proofErr w:type="gramEnd"/>
      <w:r>
        <w:rPr>
          <w:sz w:val="24"/>
        </w:rPr>
        <w:t xml:space="preserve"> 2, 3 ст. 298 ГК РФ; ч. 6-7 ст. 4 Закона № 174-ФЗ; п.4 ст.9.2 Закона от 12.01.1996 № 7-ФЗ).</w:t>
      </w:r>
    </w:p>
    <w:p w:rsidR="001C7444" w:rsidRDefault="001C75A7" w:rsidP="00700A01">
      <w:pPr>
        <w:pStyle w:val="a4"/>
        <w:numPr>
          <w:ilvl w:val="1"/>
          <w:numId w:val="68"/>
        </w:numPr>
        <w:tabs>
          <w:tab w:val="left" w:pos="1559"/>
        </w:tabs>
        <w:spacing w:before="1"/>
        <w:ind w:firstLine="707"/>
        <w:rPr>
          <w:sz w:val="28"/>
        </w:rPr>
      </w:pPr>
      <w:r w:rsidRPr="001C7444">
        <w:rPr>
          <w:sz w:val="28"/>
        </w:rPr>
        <w:t xml:space="preserve">Руководствуясь Гражданским кодексом РФ учреждения, заключают договора на оказание платных услуг, согласно которого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Такие договора относятся к договорам возмездного оказания услуг. Размер и порядок платы утверждается </w:t>
      </w:r>
      <w:r w:rsidR="001C7444" w:rsidRPr="001C7444">
        <w:rPr>
          <w:sz w:val="28"/>
        </w:rPr>
        <w:t xml:space="preserve">НПА администрации города </w:t>
      </w:r>
      <w:proofErr w:type="spellStart"/>
      <w:r w:rsidR="001C7444" w:rsidRPr="001C7444">
        <w:rPr>
          <w:sz w:val="28"/>
        </w:rPr>
        <w:t>Коврова</w:t>
      </w:r>
      <w:proofErr w:type="spellEnd"/>
      <w:r w:rsidR="001C7444" w:rsidRPr="001C7444">
        <w:rPr>
          <w:sz w:val="28"/>
        </w:rPr>
        <w:t>.</w:t>
      </w:r>
      <w:r w:rsidRPr="001C7444">
        <w:rPr>
          <w:sz w:val="28"/>
        </w:rPr>
        <w:t xml:space="preserve"> </w:t>
      </w:r>
    </w:p>
    <w:p w:rsidR="00215C3E" w:rsidRPr="001C7444" w:rsidRDefault="001C75A7" w:rsidP="00700A01">
      <w:pPr>
        <w:pStyle w:val="a4"/>
        <w:numPr>
          <w:ilvl w:val="1"/>
          <w:numId w:val="68"/>
        </w:numPr>
        <w:tabs>
          <w:tab w:val="left" w:pos="1559"/>
        </w:tabs>
        <w:spacing w:before="1"/>
        <w:ind w:firstLine="707"/>
        <w:rPr>
          <w:sz w:val="28"/>
        </w:rPr>
      </w:pPr>
      <w:r w:rsidRPr="001C7444">
        <w:rPr>
          <w:b/>
          <w:sz w:val="28"/>
        </w:rPr>
        <w:t xml:space="preserve">Доходы от оказания платных услуг </w:t>
      </w:r>
      <w:r w:rsidRPr="001C7444">
        <w:rPr>
          <w:sz w:val="28"/>
        </w:rPr>
        <w:t>относятся к</w:t>
      </w:r>
      <w:r w:rsidRPr="001C7444">
        <w:rPr>
          <w:spacing w:val="40"/>
          <w:sz w:val="28"/>
        </w:rPr>
        <w:t xml:space="preserve"> </w:t>
      </w:r>
      <w:r w:rsidRPr="001C7444">
        <w:rPr>
          <w:sz w:val="28"/>
        </w:rPr>
        <w:t>доходам от реализации (п.48 СГС «Доходы»).</w:t>
      </w:r>
    </w:p>
    <w:p w:rsidR="00215C3E" w:rsidRDefault="001C75A7" w:rsidP="00700A01">
      <w:pPr>
        <w:pStyle w:val="a3"/>
      </w:pPr>
      <w:r>
        <w:t xml:space="preserve">Доходы признаются в том периоде, к которому относятся. Поэтому доходы, полученные в отчетном периоде, но относящиеся к будущим отчетным периодам, признаются в учете и отчетности доходами будущих периодов. </w:t>
      </w:r>
    </w:p>
    <w:p w:rsidR="00215C3E" w:rsidRDefault="001C75A7" w:rsidP="00700A01">
      <w:pPr>
        <w:pStyle w:val="a3"/>
      </w:pPr>
      <w:r>
        <w:t xml:space="preserve">Положения СГС «Долгосрочные договоры» в отношении платных услуг, по которым срок действия договора менее года, а дата начала и окончания исполнения договора приходятся на разные отчётные годы, не </w:t>
      </w:r>
      <w:r>
        <w:rPr>
          <w:spacing w:val="-2"/>
        </w:rPr>
        <w:t>применяются.</w:t>
      </w:r>
    </w:p>
    <w:p w:rsidR="00215C3E" w:rsidRDefault="001C75A7" w:rsidP="00700A01">
      <w:pPr>
        <w:pStyle w:val="a3"/>
        <w:spacing w:before="1"/>
      </w:pPr>
      <w:r>
        <w:t>Начисление дебиторской задолженности за платные услуги по долгосрочному договору осуществляется по факту подписания договора, но не позднее месяца, следующего за месяцем, в котором он заключён за весь срок действия долгосрочного договора в корреспонденции с балансовыми счетами учета предстоящих доходов (х 205 31 56х - х 40140 131).</w:t>
      </w:r>
    </w:p>
    <w:p w:rsidR="00215C3E" w:rsidRDefault="001C75A7" w:rsidP="00700A01">
      <w:pPr>
        <w:pStyle w:val="a3"/>
      </w:pPr>
      <w:r>
        <w:t xml:space="preserve">Если условия договора изменились после заключения (например: получатель </w:t>
      </w:r>
      <w:r w:rsidR="001C7444">
        <w:t>платных</w:t>
      </w:r>
      <w:r>
        <w:t xml:space="preserve"> услуг приобрел право на льготу и подтвердил это документально и учреждение предоставило ему скидку), то к договору дополнительно заключается дополнительное соглашение. </w:t>
      </w:r>
    </w:p>
    <w:p w:rsidR="00215C3E" w:rsidRDefault="001C75A7" w:rsidP="00700A01">
      <w:pPr>
        <w:pStyle w:val="a3"/>
      </w:pPr>
      <w:r>
        <w:t xml:space="preserve">Также, если заключается дополнительное соглашение к договору о досрочном расторжении или уменьшении объема услуг, ранее признанные </w:t>
      </w:r>
      <w:r>
        <w:lastRenderedPageBreak/>
        <w:t>доходы будущих периодов и дебиторская задолженность в части не оказанных услуг не сторнируются, а отражаются в бухгалтерской учете (х 40140 131 - х 2053166х).</w:t>
      </w:r>
    </w:p>
    <w:p w:rsidR="00215C3E" w:rsidRDefault="001C75A7" w:rsidP="00700A01">
      <w:pPr>
        <w:pStyle w:val="a3"/>
      </w:pPr>
      <w:r>
        <w:t>Доходы будущих периодов от исполнения долгосрочного договора признаются доходами текущего периода равномерно -</w:t>
      </w:r>
      <w:r>
        <w:rPr>
          <w:spacing w:val="-3"/>
        </w:rPr>
        <w:t xml:space="preserve"> </w:t>
      </w:r>
      <w:r>
        <w:t>в последний день каждого месяца до истечения срока действия долгосрочного договора.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215C3E" w:rsidRDefault="001C75A7" w:rsidP="00700A01">
      <w:pPr>
        <w:pStyle w:val="a3"/>
        <w:spacing w:before="1"/>
      </w:pPr>
      <w:r>
        <w:t>Расходы учреждения, понесенные в связи с выполненными работами (оказанными услугами), формируют себестоимость выполнения работ по долгосрочному договору за отчетный период, относимую на финансовый результат отчетного периода (п.12 Стандарта «Долгосрочные договоры»).</w:t>
      </w:r>
    </w:p>
    <w:p w:rsidR="00215C3E" w:rsidRDefault="001C75A7" w:rsidP="00700A01">
      <w:pPr>
        <w:pStyle w:val="a4"/>
        <w:numPr>
          <w:ilvl w:val="1"/>
          <w:numId w:val="68"/>
        </w:numPr>
        <w:tabs>
          <w:tab w:val="left" w:pos="1559"/>
        </w:tabs>
        <w:spacing w:before="1"/>
        <w:ind w:firstLine="707"/>
        <w:rPr>
          <w:sz w:val="28"/>
        </w:rPr>
      </w:pPr>
      <w:r>
        <w:rPr>
          <w:sz w:val="28"/>
        </w:rPr>
        <w:t xml:space="preserve">Учет доходов по договорам от оказания платных услуг осуществляется </w:t>
      </w:r>
      <w:r>
        <w:rPr>
          <w:b/>
          <w:sz w:val="28"/>
        </w:rPr>
        <w:t xml:space="preserve">на основании стандарта «Доходы», </w:t>
      </w:r>
      <w:r>
        <w:rPr>
          <w:sz w:val="28"/>
        </w:rPr>
        <w:t>в частности:</w:t>
      </w:r>
    </w:p>
    <w:p w:rsidR="00215C3E" w:rsidRDefault="001C75A7" w:rsidP="00700A01">
      <w:pPr>
        <w:pStyle w:val="a4"/>
        <w:numPr>
          <w:ilvl w:val="0"/>
          <w:numId w:val="23"/>
        </w:numPr>
        <w:tabs>
          <w:tab w:val="left" w:pos="1092"/>
        </w:tabs>
        <w:spacing w:before="1" w:line="322" w:lineRule="exact"/>
        <w:ind w:left="1092" w:hanging="162"/>
        <w:rPr>
          <w:sz w:val="28"/>
        </w:rPr>
      </w:pPr>
      <w:proofErr w:type="gramStart"/>
      <w:r>
        <w:rPr>
          <w:sz w:val="28"/>
        </w:rPr>
        <w:t>срок</w:t>
      </w:r>
      <w:proofErr w:type="gramEnd"/>
      <w:r>
        <w:rPr>
          <w:spacing w:val="-7"/>
          <w:sz w:val="28"/>
        </w:rPr>
        <w:t xml:space="preserve"> </w:t>
      </w:r>
      <w:r>
        <w:rPr>
          <w:sz w:val="28"/>
        </w:rPr>
        <w:t>действия,</w:t>
      </w:r>
      <w:r>
        <w:rPr>
          <w:spacing w:val="-6"/>
          <w:sz w:val="28"/>
        </w:rPr>
        <w:t xml:space="preserve"> </w:t>
      </w:r>
      <w:r>
        <w:rPr>
          <w:sz w:val="28"/>
        </w:rPr>
        <w:t>которых</w:t>
      </w:r>
      <w:r>
        <w:rPr>
          <w:spacing w:val="-5"/>
          <w:sz w:val="28"/>
        </w:rPr>
        <w:t xml:space="preserve"> </w:t>
      </w:r>
      <w:r>
        <w:rPr>
          <w:sz w:val="28"/>
        </w:rPr>
        <w:t>менее</w:t>
      </w:r>
      <w:r>
        <w:rPr>
          <w:spacing w:val="-6"/>
          <w:sz w:val="28"/>
        </w:rPr>
        <w:t xml:space="preserve"> </w:t>
      </w:r>
      <w:r>
        <w:rPr>
          <w:spacing w:val="-4"/>
          <w:sz w:val="28"/>
        </w:rPr>
        <w:t>года;</w:t>
      </w:r>
    </w:p>
    <w:p w:rsidR="00215C3E" w:rsidRDefault="001C75A7" w:rsidP="00700A01">
      <w:pPr>
        <w:pStyle w:val="a4"/>
        <w:numPr>
          <w:ilvl w:val="0"/>
          <w:numId w:val="23"/>
        </w:numPr>
        <w:tabs>
          <w:tab w:val="left" w:pos="1091"/>
        </w:tabs>
        <w:ind w:firstLine="707"/>
        <w:rPr>
          <w:sz w:val="28"/>
        </w:rPr>
      </w:pPr>
      <w:proofErr w:type="gramStart"/>
      <w:r>
        <w:rPr>
          <w:sz w:val="28"/>
        </w:rPr>
        <w:t>цена</w:t>
      </w:r>
      <w:proofErr w:type="gramEnd"/>
      <w:r>
        <w:rPr>
          <w:sz w:val="28"/>
        </w:rPr>
        <w:t>, которых определяется для</w:t>
      </w:r>
      <w:r>
        <w:rPr>
          <w:spacing w:val="-1"/>
          <w:sz w:val="28"/>
        </w:rPr>
        <w:t xml:space="preserve"> </w:t>
      </w:r>
      <w:r>
        <w:rPr>
          <w:sz w:val="28"/>
        </w:rPr>
        <w:t>отдельного отчетного периода исходя из фиксированной стоимости единицы работы (услуги) при условии, что общий объем услуг (работ) по таким договорам не определен (т.е.</w:t>
      </w:r>
      <w:r>
        <w:rPr>
          <w:spacing w:val="80"/>
          <w:sz w:val="28"/>
        </w:rPr>
        <w:t xml:space="preserve"> </w:t>
      </w:r>
      <w:r>
        <w:rPr>
          <w:sz w:val="28"/>
        </w:rPr>
        <w:t>независимо от срока действия договора, в договоре не зафиксирован итоговый объем оказываемых услуг, а также не определена итоговая сумма на весь срок действия договора и т.п.)</w:t>
      </w:r>
    </w:p>
    <w:p w:rsidR="00215C3E" w:rsidRDefault="001C75A7" w:rsidP="00700A01">
      <w:pPr>
        <w:pStyle w:val="a3"/>
        <w:spacing w:before="1"/>
      </w:pPr>
      <w:r>
        <w:t>На вышеуказанные договора действие стандарта «Долгосрочные договоры» не распространяется.</w:t>
      </w:r>
    </w:p>
    <w:p w:rsidR="00215C3E" w:rsidRDefault="001C75A7" w:rsidP="00700A01">
      <w:pPr>
        <w:pStyle w:val="a3"/>
        <w:spacing w:before="1"/>
      </w:pPr>
      <w:r>
        <w:t xml:space="preserve">Доходы признаются в бухгалтерском учете в составе доходов текущего отчетного периода при подписании сторонами договора акта об оказании </w:t>
      </w:r>
      <w:r>
        <w:rPr>
          <w:spacing w:val="-2"/>
        </w:rPr>
        <w:t>услуг.</w:t>
      </w:r>
    </w:p>
    <w:p w:rsidR="00215C3E" w:rsidRDefault="001C75A7" w:rsidP="00700A01">
      <w:pPr>
        <w:pStyle w:val="a3"/>
      </w:pPr>
      <w:r>
        <w:t>В случае, если с контрагентом возник спор по уже оказанным услугам, по которым уже подписаны Акты и признаны доходы текущего года (кредит 401 10), разногласия могут быть решены в досудебном или судебном</w:t>
      </w:r>
      <w:r>
        <w:rPr>
          <w:spacing w:val="40"/>
        </w:rPr>
        <w:t xml:space="preserve"> </w:t>
      </w:r>
      <w:r>
        <w:t>порядке. Уменьшение доходов в этом отразить (х 40110 131 - х 2053166х).</w:t>
      </w:r>
    </w:p>
    <w:p w:rsidR="001B41C2" w:rsidRPr="001B41C2" w:rsidRDefault="001C75A7" w:rsidP="00700A01">
      <w:pPr>
        <w:pStyle w:val="a4"/>
        <w:numPr>
          <w:ilvl w:val="1"/>
          <w:numId w:val="68"/>
        </w:numPr>
        <w:tabs>
          <w:tab w:val="left" w:pos="1559"/>
        </w:tabs>
        <w:ind w:firstLine="707"/>
      </w:pPr>
      <w:r>
        <w:rPr>
          <w:sz w:val="28"/>
        </w:rPr>
        <w:t xml:space="preserve">Учет операций по суммам доходов от оказания платных услуг осуществляется на счете 205 31 «Расчеты по доходам от оказания платных услуг (работ)» на основании ведомости доходов по получателям </w:t>
      </w:r>
      <w:r w:rsidR="001C7444">
        <w:rPr>
          <w:sz w:val="28"/>
        </w:rPr>
        <w:t>платных</w:t>
      </w:r>
      <w:r>
        <w:rPr>
          <w:sz w:val="28"/>
        </w:rPr>
        <w:t xml:space="preserve"> услуг предоставленной субъектом централизованного учета ежемесячно, в разрезе получателей </w:t>
      </w:r>
      <w:r w:rsidR="001C7444">
        <w:rPr>
          <w:sz w:val="28"/>
        </w:rPr>
        <w:t>платных</w:t>
      </w:r>
      <w:r>
        <w:rPr>
          <w:sz w:val="28"/>
        </w:rPr>
        <w:t xml:space="preserve"> услуг (контрагентов). </w:t>
      </w:r>
    </w:p>
    <w:p w:rsidR="00215C3E" w:rsidRPr="001B41C2" w:rsidRDefault="001C75A7" w:rsidP="00700A01">
      <w:pPr>
        <w:pStyle w:val="a4"/>
        <w:numPr>
          <w:ilvl w:val="1"/>
          <w:numId w:val="68"/>
        </w:numPr>
        <w:tabs>
          <w:tab w:val="left" w:pos="1559"/>
        </w:tabs>
        <w:ind w:firstLine="707"/>
        <w:rPr>
          <w:sz w:val="28"/>
          <w:szCs w:val="28"/>
        </w:rPr>
      </w:pPr>
      <w:r w:rsidRPr="001B41C2">
        <w:rPr>
          <w:sz w:val="28"/>
          <w:szCs w:val="28"/>
        </w:rPr>
        <w:t>Возврат денежных средств, внесенных в качестве платы за предоставление</w:t>
      </w:r>
      <w:r w:rsidRPr="001B41C2">
        <w:rPr>
          <w:spacing w:val="21"/>
          <w:sz w:val="28"/>
          <w:szCs w:val="28"/>
        </w:rPr>
        <w:t xml:space="preserve"> </w:t>
      </w:r>
      <w:r w:rsidRPr="001B41C2">
        <w:rPr>
          <w:sz w:val="28"/>
          <w:szCs w:val="28"/>
        </w:rPr>
        <w:t>социальных</w:t>
      </w:r>
      <w:r w:rsidRPr="001B41C2">
        <w:rPr>
          <w:spacing w:val="24"/>
          <w:sz w:val="28"/>
          <w:szCs w:val="28"/>
        </w:rPr>
        <w:t xml:space="preserve"> </w:t>
      </w:r>
      <w:r w:rsidRPr="001B41C2">
        <w:rPr>
          <w:sz w:val="28"/>
          <w:szCs w:val="28"/>
        </w:rPr>
        <w:t>услуг,</w:t>
      </w:r>
      <w:r w:rsidRPr="001B41C2">
        <w:rPr>
          <w:spacing w:val="23"/>
          <w:sz w:val="28"/>
          <w:szCs w:val="28"/>
        </w:rPr>
        <w:t xml:space="preserve"> </w:t>
      </w:r>
      <w:r w:rsidRPr="001B41C2">
        <w:rPr>
          <w:sz w:val="28"/>
          <w:szCs w:val="28"/>
        </w:rPr>
        <w:t>отражается</w:t>
      </w:r>
      <w:r w:rsidRPr="001B41C2">
        <w:rPr>
          <w:spacing w:val="24"/>
          <w:sz w:val="28"/>
          <w:szCs w:val="28"/>
        </w:rPr>
        <w:t xml:space="preserve"> </w:t>
      </w:r>
      <w:r w:rsidRPr="001B41C2">
        <w:rPr>
          <w:sz w:val="28"/>
          <w:szCs w:val="28"/>
        </w:rPr>
        <w:t>по</w:t>
      </w:r>
      <w:r w:rsidRPr="001B41C2">
        <w:rPr>
          <w:spacing w:val="22"/>
          <w:sz w:val="28"/>
          <w:szCs w:val="28"/>
        </w:rPr>
        <w:t xml:space="preserve"> </w:t>
      </w:r>
      <w:r w:rsidRPr="001B41C2">
        <w:rPr>
          <w:sz w:val="28"/>
          <w:szCs w:val="28"/>
        </w:rPr>
        <w:t>дебету</w:t>
      </w:r>
      <w:r w:rsidRPr="001B41C2">
        <w:rPr>
          <w:spacing w:val="20"/>
          <w:sz w:val="28"/>
          <w:szCs w:val="28"/>
        </w:rPr>
        <w:t xml:space="preserve"> </w:t>
      </w:r>
      <w:r w:rsidRPr="001B41C2">
        <w:rPr>
          <w:sz w:val="28"/>
          <w:szCs w:val="28"/>
        </w:rPr>
        <w:t>счета</w:t>
      </w:r>
      <w:r w:rsidRPr="001B41C2">
        <w:rPr>
          <w:spacing w:val="22"/>
          <w:sz w:val="28"/>
          <w:szCs w:val="28"/>
        </w:rPr>
        <w:t xml:space="preserve"> </w:t>
      </w:r>
      <w:r w:rsidRPr="001B41C2">
        <w:rPr>
          <w:sz w:val="28"/>
          <w:szCs w:val="28"/>
        </w:rPr>
        <w:t>0</w:t>
      </w:r>
      <w:r w:rsidRPr="001B41C2">
        <w:rPr>
          <w:spacing w:val="33"/>
          <w:sz w:val="28"/>
          <w:szCs w:val="28"/>
        </w:rPr>
        <w:t xml:space="preserve"> </w:t>
      </w:r>
      <w:r w:rsidRPr="001B41C2">
        <w:rPr>
          <w:sz w:val="28"/>
          <w:szCs w:val="28"/>
        </w:rPr>
        <w:t>205</w:t>
      </w:r>
      <w:r w:rsidRPr="001B41C2">
        <w:rPr>
          <w:spacing w:val="22"/>
          <w:sz w:val="28"/>
          <w:szCs w:val="28"/>
        </w:rPr>
        <w:t xml:space="preserve"> </w:t>
      </w:r>
      <w:r w:rsidRPr="001B41C2">
        <w:rPr>
          <w:sz w:val="28"/>
          <w:szCs w:val="28"/>
        </w:rPr>
        <w:t>31</w:t>
      </w:r>
      <w:r w:rsidRPr="001B41C2">
        <w:rPr>
          <w:spacing w:val="23"/>
          <w:sz w:val="28"/>
          <w:szCs w:val="28"/>
        </w:rPr>
        <w:t xml:space="preserve"> </w:t>
      </w:r>
      <w:r w:rsidRPr="001B41C2">
        <w:rPr>
          <w:spacing w:val="-5"/>
          <w:sz w:val="28"/>
          <w:szCs w:val="28"/>
        </w:rPr>
        <w:t>000</w:t>
      </w:r>
    </w:p>
    <w:p w:rsidR="00215C3E" w:rsidRDefault="001C75A7" w:rsidP="00700A01">
      <w:pPr>
        <w:pStyle w:val="a3"/>
        <w:ind w:firstLine="0"/>
      </w:pPr>
      <w:r>
        <w:t>«Расчеты по доходам от оказания платных услуг (работ)» в корреспонденции со счетом 0 201 11 000 «Денежные средства на лицевых счетах учреждения в органе казначейства», на основании представленных субъектом централизованного учета первичных учетных документов в соответствии с графиком документооборота.</w:t>
      </w:r>
    </w:p>
    <w:p w:rsidR="00215C3E" w:rsidRDefault="001C75A7" w:rsidP="00700A01">
      <w:pPr>
        <w:pStyle w:val="1"/>
        <w:spacing w:before="3" w:line="321" w:lineRule="exact"/>
        <w:ind w:firstLine="0"/>
      </w:pPr>
      <w:r>
        <w:t>Особенности</w:t>
      </w:r>
      <w:r>
        <w:rPr>
          <w:spacing w:val="-8"/>
        </w:rPr>
        <w:t xml:space="preserve"> </w:t>
      </w:r>
      <w:r>
        <w:t>отражения</w:t>
      </w:r>
      <w:r>
        <w:rPr>
          <w:spacing w:val="-8"/>
        </w:rPr>
        <w:t xml:space="preserve"> </w:t>
      </w:r>
      <w:r>
        <w:t>доходов</w:t>
      </w:r>
      <w:r>
        <w:rPr>
          <w:spacing w:val="-8"/>
        </w:rPr>
        <w:t xml:space="preserve"> </w:t>
      </w:r>
      <w:r>
        <w:t>от</w:t>
      </w:r>
      <w:r>
        <w:rPr>
          <w:spacing w:val="-6"/>
        </w:rPr>
        <w:t xml:space="preserve"> </w:t>
      </w:r>
      <w:r>
        <w:t>необменных</w:t>
      </w:r>
      <w:r>
        <w:rPr>
          <w:spacing w:val="-8"/>
        </w:rPr>
        <w:t xml:space="preserve"> </w:t>
      </w:r>
      <w:r>
        <w:rPr>
          <w:spacing w:val="-2"/>
        </w:rPr>
        <w:t>операций</w:t>
      </w:r>
    </w:p>
    <w:p w:rsidR="00215C3E" w:rsidRDefault="001C75A7" w:rsidP="00700A01">
      <w:pPr>
        <w:pStyle w:val="a4"/>
        <w:numPr>
          <w:ilvl w:val="1"/>
          <w:numId w:val="68"/>
        </w:numPr>
        <w:tabs>
          <w:tab w:val="left" w:pos="1557"/>
        </w:tabs>
        <w:ind w:firstLine="707"/>
        <w:rPr>
          <w:sz w:val="28"/>
        </w:rPr>
      </w:pPr>
      <w:r>
        <w:rPr>
          <w:sz w:val="28"/>
        </w:rPr>
        <w:t xml:space="preserve">Доходы от безвозмездных поступлений от бюджетов - </w:t>
      </w:r>
      <w:r>
        <w:rPr>
          <w:b/>
          <w:sz w:val="28"/>
        </w:rPr>
        <w:t xml:space="preserve">доходы от субсидии на выполнение государственного задания </w:t>
      </w:r>
      <w:r>
        <w:rPr>
          <w:sz w:val="28"/>
        </w:rPr>
        <w:t>признаются в бухгалтерском учете в качестве доходов будущих периодов в общей сумме</w:t>
      </w:r>
      <w:r>
        <w:rPr>
          <w:spacing w:val="40"/>
          <w:sz w:val="28"/>
        </w:rPr>
        <w:t xml:space="preserve"> </w:t>
      </w:r>
      <w:r>
        <w:rPr>
          <w:sz w:val="28"/>
        </w:rPr>
        <w:t xml:space="preserve">на основании соглашения о предоставлении субсидии, заключенного с </w:t>
      </w:r>
      <w:r>
        <w:rPr>
          <w:sz w:val="28"/>
        </w:rPr>
        <w:lastRenderedPageBreak/>
        <w:t>учредителем на дату подписания сторонами Соглашения.</w:t>
      </w:r>
    </w:p>
    <w:p w:rsidR="00215C3E" w:rsidRDefault="001C75A7" w:rsidP="00700A01">
      <w:pPr>
        <w:pStyle w:val="a3"/>
      </w:pPr>
      <w:r>
        <w:t>Если соглашение заключено в истекшем году на последующие годы:</w:t>
      </w:r>
      <w:r>
        <w:rPr>
          <w:spacing w:val="80"/>
        </w:rPr>
        <w:t xml:space="preserve"> </w:t>
      </w:r>
      <w:proofErr w:type="spellStart"/>
      <w:r>
        <w:t>Дт</w:t>
      </w:r>
      <w:proofErr w:type="spellEnd"/>
      <w:r>
        <w:t xml:space="preserve"> 0 205 00 1xx </w:t>
      </w:r>
      <w:proofErr w:type="spellStart"/>
      <w:r>
        <w:t>Кт</w:t>
      </w:r>
      <w:proofErr w:type="spellEnd"/>
      <w:r>
        <w:t xml:space="preserve"> 0 401 49 1xx (в сумме субсидии, предоставленной на три года). В первый рабочий день текущего года доходы будущих периодов, в сумме субсидии, предоставленной на очередной финансовый год, следует перенести</w:t>
      </w:r>
      <w:r>
        <w:rPr>
          <w:spacing w:val="-3"/>
        </w:rPr>
        <w:t xml:space="preserve"> </w:t>
      </w:r>
      <w:r>
        <w:t>со</w:t>
      </w:r>
      <w:r>
        <w:rPr>
          <w:spacing w:val="-2"/>
        </w:rPr>
        <w:t xml:space="preserve"> </w:t>
      </w:r>
      <w:r>
        <w:t>счета</w:t>
      </w:r>
      <w:r>
        <w:rPr>
          <w:spacing w:val="-3"/>
        </w:rPr>
        <w:t xml:space="preserve"> </w:t>
      </w:r>
      <w:r>
        <w:t>401</w:t>
      </w:r>
      <w:r>
        <w:rPr>
          <w:spacing w:val="-3"/>
        </w:rPr>
        <w:t xml:space="preserve"> </w:t>
      </w:r>
      <w:r>
        <w:t>49</w:t>
      </w:r>
      <w:r>
        <w:rPr>
          <w:spacing w:val="-2"/>
        </w:rPr>
        <w:t xml:space="preserve"> </w:t>
      </w:r>
      <w:r>
        <w:t>на</w:t>
      </w:r>
      <w:r>
        <w:rPr>
          <w:spacing w:val="-3"/>
        </w:rPr>
        <w:t xml:space="preserve"> </w:t>
      </w:r>
      <w:r>
        <w:t>счет</w:t>
      </w:r>
      <w:r>
        <w:rPr>
          <w:spacing w:val="-3"/>
        </w:rPr>
        <w:t xml:space="preserve"> </w:t>
      </w:r>
      <w:r>
        <w:t>401</w:t>
      </w:r>
      <w:r>
        <w:rPr>
          <w:spacing w:val="-2"/>
        </w:rPr>
        <w:t xml:space="preserve"> </w:t>
      </w:r>
      <w:r>
        <w:t>41.</w:t>
      </w:r>
      <w:r>
        <w:rPr>
          <w:spacing w:val="-4"/>
        </w:rPr>
        <w:t xml:space="preserve"> </w:t>
      </w:r>
      <w:r>
        <w:t>Датой</w:t>
      </w:r>
      <w:r>
        <w:rPr>
          <w:spacing w:val="-3"/>
        </w:rPr>
        <w:t xml:space="preserve"> </w:t>
      </w:r>
      <w:r>
        <w:t>заключения</w:t>
      </w:r>
      <w:r>
        <w:rPr>
          <w:spacing w:val="-3"/>
        </w:rPr>
        <w:t xml:space="preserve"> </w:t>
      </w:r>
      <w:r>
        <w:t>дополнительного соглашения в учете отражаются операции на сумму увеличения субсидии, а также на сумму уменьшения субсидии (4 40141 131 - 4 20531 561).</w:t>
      </w:r>
    </w:p>
    <w:p w:rsidR="00215C3E" w:rsidRDefault="001C75A7" w:rsidP="00700A01">
      <w:pPr>
        <w:pStyle w:val="a3"/>
      </w:pPr>
      <w:r>
        <w:t>В составе доходов текущего отчетного периода субсидия отражается в сумме выполненного задания на основании отчета об выполнении государственного задания или извещения</w:t>
      </w:r>
    </w:p>
    <w:p w:rsidR="00215C3E" w:rsidRDefault="001C75A7" w:rsidP="00700A01">
      <w:pPr>
        <w:pStyle w:val="a3"/>
      </w:pPr>
      <w:r>
        <w:t xml:space="preserve">. Периодичность представления и утверждения отчета о выполнении задания устанавливается </w:t>
      </w:r>
      <w:r w:rsidR="001B41C2">
        <w:t xml:space="preserve">НПА администрации города </w:t>
      </w:r>
      <w:proofErr w:type="spellStart"/>
      <w:r w:rsidR="001B41C2">
        <w:t>Коврова</w:t>
      </w:r>
      <w:proofErr w:type="spellEnd"/>
      <w:r>
        <w:t>.</w:t>
      </w:r>
    </w:p>
    <w:p w:rsidR="00215C3E" w:rsidRDefault="001C75A7" w:rsidP="00700A01">
      <w:pPr>
        <w:pStyle w:val="a4"/>
        <w:numPr>
          <w:ilvl w:val="1"/>
          <w:numId w:val="68"/>
        </w:numPr>
        <w:tabs>
          <w:tab w:val="left" w:pos="1559"/>
        </w:tabs>
        <w:ind w:firstLine="707"/>
        <w:rPr>
          <w:sz w:val="28"/>
        </w:rPr>
      </w:pPr>
      <w:r>
        <w:rPr>
          <w:sz w:val="28"/>
        </w:rPr>
        <w:t xml:space="preserve">Признание доходов </w:t>
      </w:r>
      <w:r>
        <w:rPr>
          <w:b/>
          <w:sz w:val="28"/>
        </w:rPr>
        <w:t>от целевых субсидий,</w:t>
      </w:r>
      <w:r w:rsidR="001B41C2">
        <w:rPr>
          <w:b/>
          <w:sz w:val="28"/>
        </w:rPr>
        <w:t xml:space="preserve"> </w:t>
      </w:r>
      <w:r w:rsidR="001B41C2" w:rsidRPr="001B41C2">
        <w:rPr>
          <w:sz w:val="28"/>
        </w:rPr>
        <w:t>к</w:t>
      </w:r>
      <w:r>
        <w:rPr>
          <w:b/>
          <w:sz w:val="28"/>
        </w:rPr>
        <w:t xml:space="preserve"> </w:t>
      </w:r>
      <w:r>
        <w:rPr>
          <w:sz w:val="28"/>
        </w:rPr>
        <w:t>которым относится субсидия на иные цели, и субсидия на цели осуществления капитальных вложений признается доходами будущих периодов на дату подписания Соглашения о предоставлении субсидии в общей сумме соглашения.</w:t>
      </w:r>
    </w:p>
    <w:p w:rsidR="00215C3E" w:rsidRDefault="001C75A7" w:rsidP="00700A01">
      <w:pPr>
        <w:pStyle w:val="a3"/>
      </w:pPr>
      <w:r>
        <w:t>При этом субсидия, условия предоставления которой предусматривают капитальные</w:t>
      </w:r>
      <w:r>
        <w:rPr>
          <w:spacing w:val="40"/>
        </w:rPr>
        <w:t xml:space="preserve"> </w:t>
      </w:r>
      <w:r>
        <w:t>и</w:t>
      </w:r>
      <w:r>
        <w:rPr>
          <w:spacing w:val="40"/>
        </w:rPr>
        <w:t xml:space="preserve"> </w:t>
      </w:r>
      <w:r>
        <w:t>некапитальные</w:t>
      </w:r>
      <w:r>
        <w:rPr>
          <w:spacing w:val="40"/>
        </w:rPr>
        <w:t xml:space="preserve"> </w:t>
      </w:r>
      <w:r>
        <w:t>расходы</w:t>
      </w:r>
      <w:r>
        <w:rPr>
          <w:spacing w:val="40"/>
        </w:rPr>
        <w:t xml:space="preserve"> </w:t>
      </w:r>
      <w:r>
        <w:t>(например,</w:t>
      </w:r>
      <w:r>
        <w:rPr>
          <w:spacing w:val="40"/>
        </w:rPr>
        <w:t xml:space="preserve"> </w:t>
      </w:r>
      <w:r>
        <w:t>приобретение</w:t>
      </w:r>
      <w:r>
        <w:rPr>
          <w:spacing w:val="40"/>
        </w:rPr>
        <w:t xml:space="preserve"> </w:t>
      </w:r>
      <w:r>
        <w:t>основных</w:t>
      </w:r>
      <w:r w:rsidR="000D7D1C">
        <w:t xml:space="preserve"> </w:t>
      </w:r>
      <w:r>
        <w:t>средств и оплату услуги или материальных запасов), будет классифицироваться как безвозмездные поступления текущего характера.</w:t>
      </w:r>
    </w:p>
    <w:p w:rsidR="00215C3E" w:rsidRDefault="001C75A7" w:rsidP="00700A01">
      <w:pPr>
        <w:pStyle w:val="a3"/>
      </w:pPr>
      <w:r>
        <w:t>В составе доходов текущего отчетного периода целевые субсидии отражаются по мере выполнения условий предоставления субсидии на основании отчета о достижении целевых показателей или информации о результатах использования субсидий.</w:t>
      </w:r>
    </w:p>
    <w:p w:rsidR="00215C3E" w:rsidRDefault="001C75A7" w:rsidP="00700A01">
      <w:pPr>
        <w:pStyle w:val="a3"/>
      </w:pPr>
      <w:r>
        <w:t>При отражении доходов по целевым субсидиям применяются аналитические счета 401</w:t>
      </w:r>
      <w:r>
        <w:rPr>
          <w:spacing w:val="-2"/>
        </w:rPr>
        <w:t xml:space="preserve"> </w:t>
      </w:r>
      <w:r>
        <w:t>41</w:t>
      </w:r>
      <w:r>
        <w:rPr>
          <w:spacing w:val="-2"/>
        </w:rPr>
        <w:t xml:space="preserve"> </w:t>
      </w:r>
      <w:r>
        <w:t>и 401</w:t>
      </w:r>
      <w:r>
        <w:rPr>
          <w:spacing w:val="-2"/>
        </w:rPr>
        <w:t xml:space="preserve"> </w:t>
      </w:r>
      <w:r>
        <w:t>49, порядок их применения описан в п.18.8.</w:t>
      </w:r>
    </w:p>
    <w:p w:rsidR="00215C3E" w:rsidRDefault="001C75A7" w:rsidP="00700A01">
      <w:pPr>
        <w:pStyle w:val="a4"/>
        <w:numPr>
          <w:ilvl w:val="1"/>
          <w:numId w:val="68"/>
        </w:numPr>
        <w:tabs>
          <w:tab w:val="left" w:pos="1701"/>
        </w:tabs>
        <w:ind w:firstLine="707"/>
        <w:rPr>
          <w:sz w:val="28"/>
        </w:rPr>
      </w:pPr>
      <w:r>
        <w:rPr>
          <w:sz w:val="28"/>
        </w:rPr>
        <w:t xml:space="preserve">На дату подписания сторонами соглашения (договора) о предоставлении </w:t>
      </w:r>
      <w:r>
        <w:rPr>
          <w:b/>
          <w:sz w:val="28"/>
        </w:rPr>
        <w:t>гранта</w:t>
      </w:r>
      <w:r>
        <w:rPr>
          <w:sz w:val="28"/>
        </w:rPr>
        <w:t>, признаются доходами будущих периодов гранты, предоставленные на условиях в общей сумме. В составе доходов текущего отчетного периода отражаются по мере выполнения условий предоставления или по мере сдачи отчета о достижении целевых показателей (промежуточные, итоговый).</w:t>
      </w:r>
    </w:p>
    <w:p w:rsidR="00215C3E" w:rsidRDefault="001C75A7" w:rsidP="00700A01">
      <w:pPr>
        <w:pStyle w:val="a3"/>
        <w:spacing w:before="1"/>
        <w:jc w:val="left"/>
      </w:pPr>
      <w:r>
        <w:t>Гранты,</w:t>
      </w:r>
      <w:r>
        <w:rPr>
          <w:spacing w:val="40"/>
        </w:rPr>
        <w:t xml:space="preserve"> </w:t>
      </w:r>
      <w:r>
        <w:t>предоставленные</w:t>
      </w:r>
      <w:r>
        <w:rPr>
          <w:spacing w:val="40"/>
        </w:rPr>
        <w:t xml:space="preserve"> </w:t>
      </w:r>
      <w:r>
        <w:t>без</w:t>
      </w:r>
      <w:r>
        <w:rPr>
          <w:spacing w:val="40"/>
        </w:rPr>
        <w:t xml:space="preserve"> </w:t>
      </w:r>
      <w:r>
        <w:t>условий,</w:t>
      </w:r>
      <w:r>
        <w:rPr>
          <w:spacing w:val="40"/>
        </w:rPr>
        <w:t xml:space="preserve"> </w:t>
      </w:r>
      <w:r>
        <w:t>признаются</w:t>
      </w:r>
      <w:r>
        <w:rPr>
          <w:spacing w:val="40"/>
        </w:rPr>
        <w:t xml:space="preserve"> </w:t>
      </w:r>
      <w:r>
        <w:t>в</w:t>
      </w:r>
      <w:r>
        <w:rPr>
          <w:spacing w:val="40"/>
        </w:rPr>
        <w:t xml:space="preserve"> </w:t>
      </w:r>
      <w:r>
        <w:t>бухгалтерском учете</w:t>
      </w:r>
      <w:r>
        <w:rPr>
          <w:spacing w:val="-6"/>
        </w:rPr>
        <w:t xml:space="preserve"> </w:t>
      </w:r>
      <w:r>
        <w:t>датой</w:t>
      </w:r>
      <w:r>
        <w:rPr>
          <w:spacing w:val="-3"/>
        </w:rPr>
        <w:t xml:space="preserve"> </w:t>
      </w:r>
      <w:r>
        <w:t>соглашения</w:t>
      </w:r>
      <w:r>
        <w:rPr>
          <w:spacing w:val="-3"/>
        </w:rPr>
        <w:t xml:space="preserve"> </w:t>
      </w:r>
      <w:r>
        <w:t>(договора)</w:t>
      </w:r>
      <w:r>
        <w:rPr>
          <w:spacing w:val="-3"/>
        </w:rPr>
        <w:t xml:space="preserve"> </w:t>
      </w:r>
      <w:r>
        <w:t>в</w:t>
      </w:r>
      <w:r>
        <w:rPr>
          <w:spacing w:val="-5"/>
        </w:rPr>
        <w:t xml:space="preserve"> </w:t>
      </w:r>
      <w:r>
        <w:t>части,</w:t>
      </w:r>
      <w:r>
        <w:rPr>
          <w:spacing w:val="-3"/>
        </w:rPr>
        <w:t xml:space="preserve"> </w:t>
      </w:r>
      <w:r>
        <w:t>относящейся</w:t>
      </w:r>
      <w:r>
        <w:rPr>
          <w:spacing w:val="-3"/>
        </w:rPr>
        <w:t xml:space="preserve"> </w:t>
      </w:r>
      <w:r>
        <w:t>к</w:t>
      </w:r>
      <w:r>
        <w:rPr>
          <w:spacing w:val="-3"/>
        </w:rPr>
        <w:t xml:space="preserve"> </w:t>
      </w:r>
      <w:r>
        <w:t>текущему</w:t>
      </w:r>
      <w:r>
        <w:rPr>
          <w:spacing w:val="-7"/>
        </w:rPr>
        <w:t xml:space="preserve"> </w:t>
      </w:r>
      <w:r>
        <w:rPr>
          <w:spacing w:val="-2"/>
        </w:rPr>
        <w:t>периоду</w:t>
      </w:r>
    </w:p>
    <w:p w:rsidR="00215C3E" w:rsidRDefault="001C75A7" w:rsidP="00700A01">
      <w:pPr>
        <w:pStyle w:val="a3"/>
        <w:ind w:firstLine="0"/>
        <w:jc w:val="left"/>
      </w:pPr>
      <w:r>
        <w:t>- доходами текущего отчетного периода, а в части, относящейся к будущим</w:t>
      </w:r>
      <w:r>
        <w:rPr>
          <w:spacing w:val="40"/>
        </w:rPr>
        <w:t xml:space="preserve"> </w:t>
      </w:r>
      <w:r>
        <w:t>периодам - доходами будущих периодов.</w:t>
      </w:r>
    </w:p>
    <w:p w:rsidR="00215C3E" w:rsidRDefault="001C75A7" w:rsidP="00700A01">
      <w:pPr>
        <w:pStyle w:val="a4"/>
        <w:numPr>
          <w:ilvl w:val="1"/>
          <w:numId w:val="68"/>
        </w:numPr>
        <w:tabs>
          <w:tab w:val="left" w:pos="1701"/>
        </w:tabs>
        <w:ind w:firstLine="707"/>
        <w:rPr>
          <w:sz w:val="28"/>
        </w:rPr>
      </w:pPr>
      <w:r>
        <w:rPr>
          <w:b/>
          <w:sz w:val="28"/>
        </w:rPr>
        <w:t>Доходы от пожертвований</w:t>
      </w:r>
      <w:r>
        <w:rPr>
          <w:b/>
          <w:spacing w:val="-2"/>
          <w:sz w:val="28"/>
        </w:rPr>
        <w:t xml:space="preserve"> </w:t>
      </w:r>
      <w:r>
        <w:rPr>
          <w:sz w:val="28"/>
        </w:rPr>
        <w:t>-</w:t>
      </w:r>
      <w:r>
        <w:rPr>
          <w:spacing w:val="-2"/>
          <w:sz w:val="28"/>
        </w:rPr>
        <w:t xml:space="preserve"> </w:t>
      </w:r>
      <w:r>
        <w:rPr>
          <w:sz w:val="28"/>
        </w:rPr>
        <w:t>пожертвование,</w:t>
      </w:r>
      <w:r>
        <w:rPr>
          <w:spacing w:val="-3"/>
          <w:sz w:val="28"/>
        </w:rPr>
        <w:t xml:space="preserve"> </w:t>
      </w:r>
      <w:r>
        <w:rPr>
          <w:sz w:val="28"/>
        </w:rPr>
        <w:t>в</w:t>
      </w:r>
      <w:r>
        <w:rPr>
          <w:spacing w:val="-3"/>
          <w:sz w:val="28"/>
        </w:rPr>
        <w:t xml:space="preserve"> </w:t>
      </w:r>
      <w:r>
        <w:rPr>
          <w:sz w:val="28"/>
        </w:rPr>
        <w:t>отличие</w:t>
      </w:r>
      <w:r>
        <w:rPr>
          <w:spacing w:val="-3"/>
          <w:sz w:val="28"/>
        </w:rPr>
        <w:t xml:space="preserve"> </w:t>
      </w:r>
      <w:r>
        <w:rPr>
          <w:sz w:val="28"/>
        </w:rPr>
        <w:t>дарения, предполагает направленность воли сторон на достижение какой-либо общественно полезной цели в результате этого пожертвования. Таким образом, пожертвование как таковое предусматривает конкретную цель независимо от наличия в договоре обязанности предоставить жертвователю отчет об использовании средств.</w:t>
      </w:r>
    </w:p>
    <w:p w:rsidR="00215C3E" w:rsidRDefault="001C75A7" w:rsidP="00700A01">
      <w:pPr>
        <w:pStyle w:val="a3"/>
      </w:pPr>
      <w:r>
        <w:t xml:space="preserve">На дату подписания Соглашения (договора) о предоставлении </w:t>
      </w:r>
      <w:r>
        <w:lastRenderedPageBreak/>
        <w:t>пожертвования признаются доходами будущих периодов -</w:t>
      </w:r>
      <w:r>
        <w:rPr>
          <w:spacing w:val="-6"/>
        </w:rPr>
        <w:t xml:space="preserve"> </w:t>
      </w:r>
      <w:r>
        <w:t>в общей сумме. В составе доходов текущего отчетного периода отражаются по мере использования средств пожертвования с периодичностью представления Отчета либо, при отсутствии обязанности по формированию отчета, на основании документа, содержащего информацию о достижении цели пожертвования (при приобретении НФА –датой принятия к учету в качестве основного средства и материального запаса).</w:t>
      </w:r>
    </w:p>
    <w:p w:rsidR="00215C3E" w:rsidRDefault="001C75A7" w:rsidP="00700A01">
      <w:pPr>
        <w:pStyle w:val="a3"/>
        <w:spacing w:before="1"/>
      </w:pPr>
      <w:r>
        <w:t>В случае, если договор на пожертвование не заключался, при передаче денежных средств условий не было (например, учреждение направило</w:t>
      </w:r>
      <w:r>
        <w:rPr>
          <w:spacing w:val="40"/>
        </w:rPr>
        <w:t xml:space="preserve"> </w:t>
      </w:r>
      <w:r>
        <w:t>письма</w:t>
      </w:r>
      <w:r>
        <w:rPr>
          <w:spacing w:val="-1"/>
        </w:rPr>
        <w:t xml:space="preserve"> </w:t>
      </w:r>
      <w:r>
        <w:t>с</w:t>
      </w:r>
      <w:r>
        <w:rPr>
          <w:spacing w:val="-1"/>
        </w:rPr>
        <w:t xml:space="preserve"> </w:t>
      </w:r>
      <w:r>
        <w:t>просьбой о пожертвовании в</w:t>
      </w:r>
      <w:r>
        <w:rPr>
          <w:spacing w:val="-1"/>
        </w:rPr>
        <w:t xml:space="preserve"> </w:t>
      </w:r>
      <w:r>
        <w:t>организации,</w:t>
      </w:r>
      <w:r>
        <w:rPr>
          <w:spacing w:val="-1"/>
        </w:rPr>
        <w:t xml:space="preserve"> </w:t>
      </w:r>
      <w:r>
        <w:t>а</w:t>
      </w:r>
      <w:r>
        <w:rPr>
          <w:spacing w:val="-1"/>
        </w:rPr>
        <w:t xml:space="preserve"> </w:t>
      </w:r>
      <w:r>
        <w:t>те</w:t>
      </w:r>
      <w:r>
        <w:rPr>
          <w:spacing w:val="-1"/>
        </w:rPr>
        <w:t xml:space="preserve"> </w:t>
      </w:r>
      <w:r>
        <w:t>в</w:t>
      </w:r>
      <w:r>
        <w:rPr>
          <w:spacing w:val="-1"/>
        </w:rPr>
        <w:t xml:space="preserve"> </w:t>
      </w:r>
      <w:r>
        <w:t>соответствии с</w:t>
      </w:r>
      <w:r>
        <w:rPr>
          <w:spacing w:val="-1"/>
        </w:rPr>
        <w:t xml:space="preserve"> </w:t>
      </w:r>
      <w:r>
        <w:t>ним сделали платеж) - то поступления текущего года отражаются в доходах текущего года</w:t>
      </w:r>
      <w:r>
        <w:rPr>
          <w:spacing w:val="-1"/>
        </w:rPr>
        <w:t xml:space="preserve"> </w:t>
      </w:r>
      <w:r>
        <w:t>на счете 401.10 на</w:t>
      </w:r>
      <w:r>
        <w:rPr>
          <w:spacing w:val="-1"/>
        </w:rPr>
        <w:t xml:space="preserve"> </w:t>
      </w:r>
      <w:r>
        <w:t>дату</w:t>
      </w:r>
      <w:r>
        <w:rPr>
          <w:spacing w:val="-2"/>
        </w:rPr>
        <w:t xml:space="preserve"> </w:t>
      </w:r>
      <w:r>
        <w:t>поступления средств, а поступления на следующий год отражаются в доходах будущих периодов на счете 401.40.</w:t>
      </w:r>
    </w:p>
    <w:p w:rsidR="00215C3E" w:rsidRPr="000D7D1C" w:rsidRDefault="001C75A7" w:rsidP="0046457F">
      <w:pPr>
        <w:pStyle w:val="a4"/>
        <w:numPr>
          <w:ilvl w:val="1"/>
          <w:numId w:val="68"/>
        </w:numPr>
        <w:tabs>
          <w:tab w:val="left" w:pos="1698"/>
        </w:tabs>
        <w:ind w:firstLine="629"/>
        <w:rPr>
          <w:sz w:val="28"/>
          <w:szCs w:val="28"/>
        </w:rPr>
      </w:pPr>
      <w:r w:rsidRPr="000D7D1C">
        <w:rPr>
          <w:sz w:val="28"/>
        </w:rPr>
        <w:t xml:space="preserve">Доходы </w:t>
      </w:r>
      <w:r w:rsidRPr="000D7D1C">
        <w:rPr>
          <w:b/>
          <w:sz w:val="28"/>
        </w:rPr>
        <w:t xml:space="preserve">от сумм принудительного изъятия </w:t>
      </w:r>
      <w:r w:rsidRPr="000D7D1C">
        <w:rPr>
          <w:sz w:val="28"/>
        </w:rPr>
        <w:t xml:space="preserve">(суммы штрафов, </w:t>
      </w:r>
      <w:proofErr w:type="gramStart"/>
      <w:r w:rsidRPr="000D7D1C">
        <w:rPr>
          <w:sz w:val="28"/>
          <w:szCs w:val="28"/>
        </w:rPr>
        <w:t>пеней,</w:t>
      </w:r>
      <w:r w:rsidRPr="000D7D1C">
        <w:rPr>
          <w:spacing w:val="40"/>
          <w:sz w:val="28"/>
          <w:szCs w:val="28"/>
        </w:rPr>
        <w:t xml:space="preserve">  </w:t>
      </w:r>
      <w:r w:rsidRPr="000D7D1C">
        <w:rPr>
          <w:sz w:val="28"/>
          <w:szCs w:val="28"/>
        </w:rPr>
        <w:t>неустоек</w:t>
      </w:r>
      <w:proofErr w:type="gramEnd"/>
      <w:r w:rsidRPr="000D7D1C">
        <w:rPr>
          <w:sz w:val="28"/>
          <w:szCs w:val="28"/>
        </w:rPr>
        <w:t>,</w:t>
      </w:r>
      <w:r w:rsidRPr="000D7D1C">
        <w:rPr>
          <w:spacing w:val="40"/>
          <w:sz w:val="28"/>
          <w:szCs w:val="28"/>
        </w:rPr>
        <w:t xml:space="preserve">  </w:t>
      </w:r>
      <w:r w:rsidRPr="000D7D1C">
        <w:rPr>
          <w:sz w:val="28"/>
          <w:szCs w:val="28"/>
        </w:rPr>
        <w:t>предъявляемых</w:t>
      </w:r>
      <w:r w:rsidRPr="000D7D1C">
        <w:rPr>
          <w:spacing w:val="40"/>
          <w:sz w:val="28"/>
          <w:szCs w:val="28"/>
        </w:rPr>
        <w:t xml:space="preserve">  </w:t>
      </w:r>
      <w:r w:rsidRPr="000D7D1C">
        <w:rPr>
          <w:sz w:val="28"/>
          <w:szCs w:val="28"/>
        </w:rPr>
        <w:t>контрагентам</w:t>
      </w:r>
      <w:r w:rsidRPr="000D7D1C">
        <w:rPr>
          <w:spacing w:val="40"/>
          <w:sz w:val="28"/>
          <w:szCs w:val="28"/>
        </w:rPr>
        <w:t xml:space="preserve">  </w:t>
      </w:r>
      <w:r w:rsidRPr="000D7D1C">
        <w:rPr>
          <w:sz w:val="28"/>
          <w:szCs w:val="28"/>
        </w:rPr>
        <w:t>за</w:t>
      </w:r>
      <w:r w:rsidRPr="000D7D1C">
        <w:rPr>
          <w:spacing w:val="40"/>
          <w:sz w:val="28"/>
          <w:szCs w:val="28"/>
        </w:rPr>
        <w:t xml:space="preserve">  </w:t>
      </w:r>
      <w:r w:rsidRPr="000D7D1C">
        <w:rPr>
          <w:sz w:val="28"/>
          <w:szCs w:val="28"/>
        </w:rPr>
        <w:t>нарушение</w:t>
      </w:r>
      <w:r w:rsidRPr="000D7D1C">
        <w:rPr>
          <w:spacing w:val="40"/>
          <w:sz w:val="28"/>
          <w:szCs w:val="28"/>
        </w:rPr>
        <w:t xml:space="preserve">  </w:t>
      </w:r>
      <w:r w:rsidRPr="000D7D1C">
        <w:rPr>
          <w:sz w:val="28"/>
          <w:szCs w:val="28"/>
        </w:rPr>
        <w:t>условий</w:t>
      </w:r>
      <w:r w:rsidR="000D7D1C" w:rsidRPr="000D7D1C">
        <w:rPr>
          <w:sz w:val="28"/>
          <w:szCs w:val="28"/>
        </w:rPr>
        <w:t xml:space="preserve"> </w:t>
      </w:r>
      <w:r w:rsidRPr="000D7D1C">
        <w:rPr>
          <w:sz w:val="28"/>
          <w:szCs w:val="28"/>
        </w:rPr>
        <w:t>договоров, признаются учреждением в качестве доходов текущего финансового года на основании претензии, требования, двухстороннего акта или иных документов, подтверждающий право требования и наличие согласия контрагента оплатить:</w:t>
      </w:r>
    </w:p>
    <w:p w:rsidR="00215C3E" w:rsidRDefault="001C75A7" w:rsidP="00700A01">
      <w:pPr>
        <w:pStyle w:val="a4"/>
        <w:numPr>
          <w:ilvl w:val="0"/>
          <w:numId w:val="22"/>
        </w:numPr>
        <w:tabs>
          <w:tab w:val="left" w:pos="1091"/>
        </w:tabs>
        <w:ind w:firstLine="707"/>
        <w:rPr>
          <w:sz w:val="28"/>
        </w:rPr>
      </w:pPr>
      <w:proofErr w:type="gramStart"/>
      <w:r w:rsidRPr="000D7D1C">
        <w:rPr>
          <w:sz w:val="28"/>
          <w:szCs w:val="28"/>
        </w:rPr>
        <w:t>на</w:t>
      </w:r>
      <w:proofErr w:type="gramEnd"/>
      <w:r>
        <w:rPr>
          <w:sz w:val="28"/>
        </w:rPr>
        <w:t xml:space="preserve"> дату признания претензии (требования) плательщиком в случае досудебного урегулирования;</w:t>
      </w:r>
    </w:p>
    <w:p w:rsidR="00215C3E" w:rsidRDefault="001C75A7" w:rsidP="00700A01">
      <w:pPr>
        <w:pStyle w:val="a4"/>
        <w:numPr>
          <w:ilvl w:val="0"/>
          <w:numId w:val="22"/>
        </w:numPr>
        <w:tabs>
          <w:tab w:val="left" w:pos="1092"/>
        </w:tabs>
        <w:spacing w:line="322" w:lineRule="exact"/>
        <w:ind w:left="1092" w:hanging="162"/>
        <w:rPr>
          <w:sz w:val="28"/>
        </w:rPr>
      </w:pPr>
      <w:proofErr w:type="gramStart"/>
      <w:r>
        <w:rPr>
          <w:sz w:val="28"/>
        </w:rPr>
        <w:t>на</w:t>
      </w:r>
      <w:proofErr w:type="gramEnd"/>
      <w:r>
        <w:rPr>
          <w:spacing w:val="-3"/>
          <w:sz w:val="28"/>
        </w:rPr>
        <w:t xml:space="preserve"> </w:t>
      </w:r>
      <w:r>
        <w:rPr>
          <w:sz w:val="28"/>
        </w:rPr>
        <w:t>дату</w:t>
      </w:r>
      <w:r>
        <w:rPr>
          <w:spacing w:val="-5"/>
          <w:sz w:val="28"/>
        </w:rPr>
        <w:t xml:space="preserve"> </w:t>
      </w:r>
      <w:r>
        <w:rPr>
          <w:sz w:val="28"/>
        </w:rPr>
        <w:t>вступления</w:t>
      </w:r>
      <w:r>
        <w:rPr>
          <w:spacing w:val="-3"/>
          <w:sz w:val="28"/>
        </w:rPr>
        <w:t xml:space="preserve"> </w:t>
      </w:r>
      <w:r>
        <w:rPr>
          <w:sz w:val="28"/>
        </w:rPr>
        <w:t>в</w:t>
      </w:r>
      <w:r>
        <w:rPr>
          <w:spacing w:val="-5"/>
          <w:sz w:val="28"/>
        </w:rPr>
        <w:t xml:space="preserve"> </w:t>
      </w:r>
      <w:r>
        <w:rPr>
          <w:sz w:val="28"/>
        </w:rPr>
        <w:t>силу</w:t>
      </w:r>
      <w:r>
        <w:rPr>
          <w:spacing w:val="-6"/>
          <w:sz w:val="28"/>
        </w:rPr>
        <w:t xml:space="preserve"> </w:t>
      </w:r>
      <w:r>
        <w:rPr>
          <w:sz w:val="28"/>
        </w:rPr>
        <w:t>решения</w:t>
      </w:r>
      <w:r>
        <w:rPr>
          <w:spacing w:val="-2"/>
          <w:sz w:val="28"/>
        </w:rPr>
        <w:t xml:space="preserve"> суда.</w:t>
      </w:r>
    </w:p>
    <w:p w:rsidR="00215C3E" w:rsidRDefault="001C75A7" w:rsidP="00700A01">
      <w:pPr>
        <w:pStyle w:val="a3"/>
      </w:pPr>
      <w:r>
        <w:t>В составе доходов будущих периодов отражаются ожидаемые к получению штрафные санкции, оспариваемые исполнителями государственных контрактов (договоров), в связи, с чем сумму поступлений невозможно надежно оценить. В дальнейшем расходы будущих периодов в бухгалтерском учете признаются как доходы текущего отчетного периода:</w:t>
      </w:r>
    </w:p>
    <w:p w:rsidR="00215C3E" w:rsidRDefault="001C75A7" w:rsidP="00700A01">
      <w:pPr>
        <w:pStyle w:val="a4"/>
        <w:numPr>
          <w:ilvl w:val="0"/>
          <w:numId w:val="22"/>
        </w:numPr>
        <w:tabs>
          <w:tab w:val="left" w:pos="1092"/>
        </w:tabs>
        <w:spacing w:before="1"/>
        <w:ind w:left="1092" w:hanging="162"/>
        <w:rPr>
          <w:sz w:val="28"/>
        </w:rPr>
      </w:pPr>
      <w:proofErr w:type="gramStart"/>
      <w:r>
        <w:rPr>
          <w:sz w:val="28"/>
        </w:rPr>
        <w:t>на</w:t>
      </w:r>
      <w:proofErr w:type="gramEnd"/>
      <w:r>
        <w:rPr>
          <w:spacing w:val="-3"/>
          <w:sz w:val="28"/>
        </w:rPr>
        <w:t xml:space="preserve"> </w:t>
      </w:r>
      <w:r>
        <w:rPr>
          <w:sz w:val="28"/>
        </w:rPr>
        <w:t>дату</w:t>
      </w:r>
      <w:r>
        <w:rPr>
          <w:spacing w:val="-6"/>
          <w:sz w:val="28"/>
        </w:rPr>
        <w:t xml:space="preserve"> </w:t>
      </w:r>
      <w:r>
        <w:rPr>
          <w:sz w:val="28"/>
        </w:rPr>
        <w:t>вступления</w:t>
      </w:r>
      <w:r>
        <w:rPr>
          <w:spacing w:val="-3"/>
          <w:sz w:val="28"/>
        </w:rPr>
        <w:t xml:space="preserve"> </w:t>
      </w:r>
      <w:r>
        <w:rPr>
          <w:sz w:val="28"/>
        </w:rPr>
        <w:t>решения</w:t>
      </w:r>
      <w:r>
        <w:rPr>
          <w:spacing w:val="-3"/>
          <w:sz w:val="28"/>
        </w:rPr>
        <w:t xml:space="preserve"> </w:t>
      </w:r>
      <w:r>
        <w:rPr>
          <w:sz w:val="28"/>
        </w:rPr>
        <w:t>суда</w:t>
      </w:r>
      <w:r>
        <w:rPr>
          <w:spacing w:val="-3"/>
          <w:sz w:val="28"/>
        </w:rPr>
        <w:t xml:space="preserve"> </w:t>
      </w:r>
      <w:r>
        <w:rPr>
          <w:sz w:val="28"/>
        </w:rPr>
        <w:t>в</w:t>
      </w:r>
      <w:r>
        <w:rPr>
          <w:spacing w:val="-3"/>
          <w:sz w:val="28"/>
        </w:rPr>
        <w:t xml:space="preserve"> </w:t>
      </w:r>
      <w:r>
        <w:rPr>
          <w:spacing w:val="-2"/>
          <w:sz w:val="28"/>
        </w:rPr>
        <w:t>силу;</w:t>
      </w:r>
    </w:p>
    <w:p w:rsidR="00215C3E" w:rsidRDefault="001C75A7" w:rsidP="00700A01">
      <w:pPr>
        <w:pStyle w:val="a4"/>
        <w:numPr>
          <w:ilvl w:val="0"/>
          <w:numId w:val="22"/>
        </w:numPr>
        <w:tabs>
          <w:tab w:val="left" w:pos="1091"/>
        </w:tabs>
        <w:ind w:firstLine="707"/>
        <w:rPr>
          <w:sz w:val="28"/>
        </w:rPr>
      </w:pPr>
      <w:proofErr w:type="gramStart"/>
      <w:r>
        <w:rPr>
          <w:sz w:val="28"/>
        </w:rPr>
        <w:t>на</w:t>
      </w:r>
      <w:proofErr w:type="gramEnd"/>
      <w:r>
        <w:rPr>
          <w:sz w:val="28"/>
        </w:rPr>
        <w:t xml:space="preserve"> дату платежа при поступлении платежного документа на оплату </w:t>
      </w:r>
      <w:r>
        <w:rPr>
          <w:spacing w:val="-2"/>
          <w:sz w:val="28"/>
        </w:rPr>
        <w:t>штрафа;</w:t>
      </w:r>
    </w:p>
    <w:p w:rsidR="00215C3E" w:rsidRDefault="001C75A7" w:rsidP="00700A01">
      <w:pPr>
        <w:pStyle w:val="a4"/>
        <w:numPr>
          <w:ilvl w:val="0"/>
          <w:numId w:val="22"/>
        </w:numPr>
        <w:tabs>
          <w:tab w:val="left" w:pos="1091"/>
        </w:tabs>
        <w:ind w:firstLine="707"/>
        <w:rPr>
          <w:sz w:val="28"/>
        </w:rPr>
      </w:pPr>
      <w:proofErr w:type="gramStart"/>
      <w:r>
        <w:rPr>
          <w:sz w:val="28"/>
        </w:rPr>
        <w:t>на</w:t>
      </w:r>
      <w:proofErr w:type="gramEnd"/>
      <w:r>
        <w:rPr>
          <w:sz w:val="28"/>
        </w:rPr>
        <w:t xml:space="preserve"> дату другого документа, подтверждающего согласие контрагента оплатить выставленную претензию.</w:t>
      </w:r>
    </w:p>
    <w:p w:rsidR="00215C3E" w:rsidRDefault="001C75A7" w:rsidP="00700A01">
      <w:pPr>
        <w:pStyle w:val="a3"/>
      </w:pPr>
      <w:r>
        <w:t>Разницу между размером ущерба, определенным решением суда, и размером ущерба, начисленным учреждением, отражать записью -</w:t>
      </w:r>
      <w:r>
        <w:rPr>
          <w:spacing w:val="-3"/>
        </w:rPr>
        <w:t xml:space="preserve"> </w:t>
      </w:r>
      <w:r>
        <w:t>2 40140 141- 2 20941 66х.</w:t>
      </w:r>
    </w:p>
    <w:p w:rsidR="00215C3E" w:rsidRDefault="001C75A7" w:rsidP="00700A01">
      <w:pPr>
        <w:pStyle w:val="a4"/>
        <w:numPr>
          <w:ilvl w:val="1"/>
          <w:numId w:val="68"/>
        </w:numPr>
        <w:tabs>
          <w:tab w:val="left" w:pos="1701"/>
        </w:tabs>
        <w:ind w:firstLine="707"/>
        <w:rPr>
          <w:sz w:val="28"/>
        </w:rPr>
      </w:pPr>
      <w:r>
        <w:rPr>
          <w:sz w:val="28"/>
        </w:rPr>
        <w:t xml:space="preserve">Признание доходов </w:t>
      </w:r>
      <w:r>
        <w:rPr>
          <w:b/>
          <w:sz w:val="28"/>
        </w:rPr>
        <w:t>от возмещения ущерба</w:t>
      </w:r>
      <w:r>
        <w:rPr>
          <w:sz w:val="28"/>
        </w:rPr>
        <w:t>, причиненного имуществу (за исключением НФА)</w:t>
      </w:r>
    </w:p>
    <w:p w:rsidR="000D7D1C" w:rsidRDefault="001C75A7" w:rsidP="00700A01">
      <w:pPr>
        <w:pStyle w:val="a3"/>
      </w:pPr>
      <w:r>
        <w:t>При возмещении ущерба, причиненного имуществу (за исключением нефинансовых активов), признаются доходы в составе доходов текущего периода, если виновное лицо определено и его согласие возместить ущерб получено. В противном случае сумма возмещения отражается как доходы будущих периодов и дальнейшее списание на доходы текущего периода аналогично доходам от сумм принудительного изъятия, описанных в пункте</w:t>
      </w:r>
      <w:r w:rsidR="000D7D1C">
        <w:t>.</w:t>
      </w:r>
    </w:p>
    <w:p w:rsidR="00215C3E" w:rsidRDefault="001C75A7" w:rsidP="00700A01">
      <w:pPr>
        <w:pStyle w:val="a3"/>
      </w:pPr>
      <w:r>
        <w:t>Признание доходов от возмещения ущерба, связанного с недостачей НФА в доходах текущего финансового года, осуществляется на основании документа, определяющего сумму причиненного учреждению ущерба и</w:t>
      </w:r>
      <w:r>
        <w:rPr>
          <w:spacing w:val="40"/>
        </w:rPr>
        <w:t xml:space="preserve"> </w:t>
      </w:r>
      <w:r>
        <w:t xml:space="preserve">лицо, виновное в порче/недостаче/хищении НФА - приказ руководителя по результатам инвентаризации, в ходе которой была выявлена недостача </w:t>
      </w:r>
      <w:r>
        <w:lastRenderedPageBreak/>
        <w:t>материальных ценностей. Сумма ущерба отражается в бухгалтерском учете датой списания с учета имущества.</w:t>
      </w:r>
    </w:p>
    <w:p w:rsidR="00215C3E" w:rsidRDefault="001C75A7" w:rsidP="00700A01">
      <w:pPr>
        <w:pStyle w:val="a3"/>
      </w:pPr>
      <w:r>
        <w:t>В случае, если недостача НФА не признана виновным лицом и спор решается в суде или если виновное лицо пока не определено (ведется расследование), то сумма ущерба к возмещению отражается в составе доходов будущих периодов.</w:t>
      </w:r>
    </w:p>
    <w:p w:rsidR="00215C3E" w:rsidRDefault="001C75A7" w:rsidP="00700A01">
      <w:pPr>
        <w:pStyle w:val="a3"/>
        <w:spacing w:before="1"/>
      </w:pPr>
      <w:r>
        <w:t xml:space="preserve">В составе доходов текущего периода возмещение ущерба отразится, </w:t>
      </w:r>
      <w:proofErr w:type="gramStart"/>
      <w:r>
        <w:t>когда</w:t>
      </w:r>
      <w:r>
        <w:rPr>
          <w:spacing w:val="29"/>
        </w:rPr>
        <w:t xml:space="preserve">  </w:t>
      </w:r>
      <w:r>
        <w:t>вступило</w:t>
      </w:r>
      <w:proofErr w:type="gramEnd"/>
      <w:r>
        <w:rPr>
          <w:spacing w:val="30"/>
        </w:rPr>
        <w:t xml:space="preserve">  </w:t>
      </w:r>
      <w:r>
        <w:t>в</w:t>
      </w:r>
      <w:r>
        <w:rPr>
          <w:spacing w:val="28"/>
        </w:rPr>
        <w:t xml:space="preserve">  </w:t>
      </w:r>
      <w:r>
        <w:t>законную</w:t>
      </w:r>
      <w:r>
        <w:rPr>
          <w:spacing w:val="30"/>
        </w:rPr>
        <w:t xml:space="preserve">  </w:t>
      </w:r>
      <w:r>
        <w:t>силу</w:t>
      </w:r>
      <w:r>
        <w:rPr>
          <w:spacing w:val="29"/>
        </w:rPr>
        <w:t xml:space="preserve">  </w:t>
      </w:r>
      <w:r>
        <w:t>решение</w:t>
      </w:r>
      <w:r>
        <w:rPr>
          <w:spacing w:val="30"/>
        </w:rPr>
        <w:t xml:space="preserve">  </w:t>
      </w:r>
      <w:r>
        <w:t>суда.</w:t>
      </w:r>
      <w:r>
        <w:rPr>
          <w:spacing w:val="30"/>
        </w:rPr>
        <w:t xml:space="preserve">  </w:t>
      </w:r>
      <w:proofErr w:type="gramStart"/>
      <w:r>
        <w:t>При</w:t>
      </w:r>
      <w:r>
        <w:rPr>
          <w:spacing w:val="30"/>
        </w:rPr>
        <w:t xml:space="preserve">  </w:t>
      </w:r>
      <w:r>
        <w:t>этом</w:t>
      </w:r>
      <w:proofErr w:type="gramEnd"/>
      <w:r>
        <w:rPr>
          <w:spacing w:val="29"/>
        </w:rPr>
        <w:t xml:space="preserve">  </w:t>
      </w:r>
      <w:r>
        <w:rPr>
          <w:spacing w:val="-2"/>
        </w:rPr>
        <w:t>уточнение</w:t>
      </w:r>
      <w:r w:rsidR="000D7D1C">
        <w:rPr>
          <w:spacing w:val="-2"/>
        </w:rPr>
        <w:t xml:space="preserve"> </w:t>
      </w:r>
      <w:r>
        <w:t>(уменьшение) суммы ущерба отражается по дебету счета 401 40 в корреспонденции с кредитом счета 209 7Х</w:t>
      </w:r>
    </w:p>
    <w:p w:rsidR="00215C3E" w:rsidRDefault="001C75A7" w:rsidP="00700A01">
      <w:pPr>
        <w:pStyle w:val="a4"/>
        <w:numPr>
          <w:ilvl w:val="1"/>
          <w:numId w:val="68"/>
        </w:numPr>
        <w:tabs>
          <w:tab w:val="left" w:pos="1698"/>
        </w:tabs>
        <w:spacing w:before="1"/>
        <w:ind w:firstLine="707"/>
        <w:rPr>
          <w:sz w:val="28"/>
        </w:rPr>
      </w:pPr>
      <w:r>
        <w:rPr>
          <w:sz w:val="28"/>
        </w:rPr>
        <w:t xml:space="preserve">Доходы </w:t>
      </w:r>
      <w:r>
        <w:rPr>
          <w:b/>
          <w:sz w:val="28"/>
        </w:rPr>
        <w:t>от возмещений, включая компенсации затрат</w:t>
      </w:r>
      <w:r>
        <w:rPr>
          <w:sz w:val="28"/>
        </w:rPr>
        <w:t>, относятся к прочим доходам от необменных операций и учитываются в разрезе кодов КОСГУ с учетом оснований их возникновения:</w:t>
      </w:r>
    </w:p>
    <w:p w:rsidR="00215C3E" w:rsidRDefault="001C75A7" w:rsidP="00700A01">
      <w:pPr>
        <w:pStyle w:val="a4"/>
        <w:numPr>
          <w:ilvl w:val="0"/>
          <w:numId w:val="21"/>
        </w:numPr>
        <w:tabs>
          <w:tab w:val="left" w:pos="1091"/>
        </w:tabs>
        <w:ind w:firstLine="707"/>
        <w:rPr>
          <w:sz w:val="28"/>
        </w:rPr>
      </w:pPr>
      <w:proofErr w:type="gramStart"/>
      <w:r>
        <w:rPr>
          <w:sz w:val="28"/>
        </w:rPr>
        <w:t>компенсации</w:t>
      </w:r>
      <w:proofErr w:type="gramEnd"/>
      <w:r>
        <w:rPr>
          <w:sz w:val="28"/>
        </w:rPr>
        <w:t xml:space="preserve"> по договорам аренды и безвозмездного пользования, отражаемым в учете в соответствии с положениями стандарта «Аренда», отражаются по коду 135 «Доходы по условным арендным платежам»</w:t>
      </w:r>
      <w:r>
        <w:rPr>
          <w:spacing w:val="40"/>
          <w:sz w:val="28"/>
        </w:rPr>
        <w:t xml:space="preserve"> </w:t>
      </w:r>
      <w:r>
        <w:rPr>
          <w:spacing w:val="-2"/>
          <w:sz w:val="28"/>
        </w:rPr>
        <w:t>КОСГУ;</w:t>
      </w:r>
    </w:p>
    <w:p w:rsidR="00215C3E" w:rsidRDefault="001C75A7" w:rsidP="00700A01">
      <w:pPr>
        <w:pStyle w:val="a4"/>
        <w:numPr>
          <w:ilvl w:val="0"/>
          <w:numId w:val="21"/>
        </w:numPr>
        <w:tabs>
          <w:tab w:val="left" w:pos="1092"/>
        </w:tabs>
        <w:spacing w:line="322" w:lineRule="exact"/>
        <w:ind w:left="1092" w:hanging="162"/>
        <w:rPr>
          <w:sz w:val="28"/>
        </w:rPr>
      </w:pPr>
      <w:proofErr w:type="gramStart"/>
      <w:r>
        <w:rPr>
          <w:sz w:val="28"/>
        </w:rPr>
        <w:t>остальные</w:t>
      </w:r>
      <w:proofErr w:type="gramEnd"/>
      <w:r>
        <w:rPr>
          <w:spacing w:val="-6"/>
          <w:sz w:val="28"/>
        </w:rPr>
        <w:t xml:space="preserve"> </w:t>
      </w:r>
      <w:r>
        <w:rPr>
          <w:sz w:val="28"/>
        </w:rPr>
        <w:t>доходы</w:t>
      </w:r>
      <w:r>
        <w:rPr>
          <w:spacing w:val="-7"/>
          <w:sz w:val="28"/>
        </w:rPr>
        <w:t xml:space="preserve"> </w:t>
      </w:r>
      <w:r>
        <w:rPr>
          <w:sz w:val="28"/>
        </w:rPr>
        <w:t>от</w:t>
      </w:r>
      <w:r>
        <w:rPr>
          <w:spacing w:val="-5"/>
          <w:sz w:val="28"/>
        </w:rPr>
        <w:t xml:space="preserve"> </w:t>
      </w:r>
      <w:r>
        <w:rPr>
          <w:sz w:val="28"/>
        </w:rPr>
        <w:t>компенсаций</w:t>
      </w:r>
      <w:r>
        <w:rPr>
          <w:spacing w:val="-7"/>
          <w:sz w:val="28"/>
        </w:rPr>
        <w:t xml:space="preserve"> </w:t>
      </w:r>
      <w:r>
        <w:rPr>
          <w:sz w:val="28"/>
        </w:rPr>
        <w:t>отражайте</w:t>
      </w:r>
      <w:r>
        <w:rPr>
          <w:spacing w:val="-4"/>
          <w:sz w:val="28"/>
        </w:rPr>
        <w:t xml:space="preserve"> </w:t>
      </w:r>
      <w:r>
        <w:rPr>
          <w:sz w:val="28"/>
        </w:rPr>
        <w:t>по</w:t>
      </w:r>
      <w:r>
        <w:rPr>
          <w:spacing w:val="-3"/>
          <w:sz w:val="28"/>
        </w:rPr>
        <w:t xml:space="preserve"> </w:t>
      </w:r>
      <w:r>
        <w:rPr>
          <w:sz w:val="28"/>
        </w:rPr>
        <w:t>коду</w:t>
      </w:r>
      <w:r>
        <w:rPr>
          <w:spacing w:val="-8"/>
          <w:sz w:val="28"/>
        </w:rPr>
        <w:t xml:space="preserve"> </w:t>
      </w:r>
      <w:r>
        <w:rPr>
          <w:sz w:val="28"/>
        </w:rPr>
        <w:t>134</w:t>
      </w:r>
      <w:r>
        <w:rPr>
          <w:spacing w:val="-3"/>
          <w:sz w:val="28"/>
        </w:rPr>
        <w:t xml:space="preserve"> </w:t>
      </w:r>
      <w:r>
        <w:rPr>
          <w:spacing w:val="-2"/>
          <w:sz w:val="28"/>
        </w:rPr>
        <w:t>КОСГУ.</w:t>
      </w:r>
    </w:p>
    <w:p w:rsidR="00215C3E" w:rsidRDefault="001C75A7" w:rsidP="00700A01">
      <w:pPr>
        <w:pStyle w:val="a4"/>
        <w:numPr>
          <w:ilvl w:val="2"/>
          <w:numId w:val="68"/>
        </w:numPr>
        <w:tabs>
          <w:tab w:val="left" w:pos="1907"/>
        </w:tabs>
        <w:ind w:firstLine="707"/>
        <w:rPr>
          <w:sz w:val="28"/>
        </w:rPr>
      </w:pPr>
      <w:r>
        <w:rPr>
          <w:sz w:val="28"/>
        </w:rPr>
        <w:t>Отражается доход от компенсации таких затрат, которые ранее были проведены учреждением на законных основаниях (могли быть запланированы); возмещение которых имеет право потребовать в полной объеме, и по которым чаще всего уже известно лицо, к которому будут предъявлены требования по компенсации расходов.</w:t>
      </w:r>
    </w:p>
    <w:p w:rsidR="00215C3E" w:rsidRDefault="001C75A7" w:rsidP="00700A01">
      <w:pPr>
        <w:pStyle w:val="a3"/>
        <w:spacing w:before="1"/>
      </w:pPr>
      <w:r>
        <w:t>Порядок компенсации устанавливается</w:t>
      </w:r>
      <w:r>
        <w:rPr>
          <w:spacing w:val="-1"/>
        </w:rPr>
        <w:t xml:space="preserve"> </w:t>
      </w:r>
      <w:r>
        <w:t>нормативным актом, договором и иным документом учреждения, в нем определены плательщик, алгоритм расчета суммы платежа, дата и форма предъявления. В случае, если учреждение имеет право требовать компенсацию, но согласия с плательщиком по сумме/срокам платежа не достигли в добровольном порядке и спор переносится в суд, то компенсация отражается в составе доходов будущих периодов (401 40 000).</w:t>
      </w:r>
    </w:p>
    <w:p w:rsidR="00215C3E" w:rsidRDefault="001C75A7" w:rsidP="00700A01">
      <w:pPr>
        <w:pStyle w:val="a3"/>
      </w:pPr>
      <w:r>
        <w:t>Документы-основания для отражения в учете: документ-требование, предъявленный плательщику; документ установлен положениями нормативного акта, в соответствии с которым компенсируются затраты.</w:t>
      </w:r>
    </w:p>
    <w:p w:rsidR="00215C3E" w:rsidRDefault="001C75A7" w:rsidP="00700A01">
      <w:pPr>
        <w:pStyle w:val="a3"/>
        <w:spacing w:before="1" w:line="322" w:lineRule="exact"/>
        <w:ind w:left="930" w:firstLine="0"/>
      </w:pPr>
      <w:r>
        <w:t>Начисление</w:t>
      </w:r>
      <w:r>
        <w:rPr>
          <w:spacing w:val="-9"/>
        </w:rPr>
        <w:t xml:space="preserve"> </w:t>
      </w:r>
      <w:r>
        <w:t>дохода</w:t>
      </w:r>
      <w:r>
        <w:rPr>
          <w:spacing w:val="-8"/>
        </w:rPr>
        <w:t xml:space="preserve"> </w:t>
      </w:r>
      <w:r>
        <w:t>отражается</w:t>
      </w:r>
      <w:r>
        <w:rPr>
          <w:spacing w:val="-6"/>
        </w:rPr>
        <w:t xml:space="preserve"> </w:t>
      </w:r>
      <w:r>
        <w:t>в</w:t>
      </w:r>
      <w:r>
        <w:rPr>
          <w:spacing w:val="-6"/>
        </w:rPr>
        <w:t xml:space="preserve"> </w:t>
      </w:r>
      <w:r>
        <w:t>бухгалтерском</w:t>
      </w:r>
      <w:r>
        <w:rPr>
          <w:spacing w:val="-5"/>
        </w:rPr>
        <w:t xml:space="preserve"> </w:t>
      </w:r>
      <w:r>
        <w:rPr>
          <w:spacing w:val="-2"/>
        </w:rPr>
        <w:t>учете:</w:t>
      </w:r>
    </w:p>
    <w:p w:rsidR="00215C3E" w:rsidRDefault="001C75A7" w:rsidP="00700A01">
      <w:pPr>
        <w:pStyle w:val="a4"/>
        <w:numPr>
          <w:ilvl w:val="0"/>
          <w:numId w:val="20"/>
        </w:numPr>
        <w:tabs>
          <w:tab w:val="left" w:pos="1091"/>
        </w:tabs>
        <w:ind w:firstLine="707"/>
        <w:rPr>
          <w:sz w:val="28"/>
        </w:rPr>
      </w:pPr>
      <w:proofErr w:type="gramStart"/>
      <w:r>
        <w:rPr>
          <w:sz w:val="28"/>
        </w:rPr>
        <w:t>на</w:t>
      </w:r>
      <w:proofErr w:type="gramEnd"/>
      <w:r>
        <w:rPr>
          <w:sz w:val="28"/>
        </w:rPr>
        <w:t xml:space="preserve"> дату фактического поступления денежных средств - компенсация</w:t>
      </w:r>
      <w:r>
        <w:rPr>
          <w:spacing w:val="40"/>
          <w:sz w:val="28"/>
        </w:rPr>
        <w:t xml:space="preserve"> </w:t>
      </w:r>
      <w:r>
        <w:rPr>
          <w:sz w:val="28"/>
        </w:rPr>
        <w:t>за выданную трудовую книжку; возврат из бюджета ранее уплаченной госпошлины; возмещение процессуальных издержек;</w:t>
      </w:r>
    </w:p>
    <w:p w:rsidR="00215C3E" w:rsidRDefault="001C75A7" w:rsidP="00700A01">
      <w:pPr>
        <w:pStyle w:val="a4"/>
        <w:numPr>
          <w:ilvl w:val="0"/>
          <w:numId w:val="20"/>
        </w:numPr>
        <w:tabs>
          <w:tab w:val="left" w:pos="1091"/>
        </w:tabs>
        <w:ind w:firstLine="707"/>
        <w:rPr>
          <w:sz w:val="28"/>
        </w:rPr>
      </w:pPr>
      <w:proofErr w:type="gramStart"/>
      <w:r>
        <w:rPr>
          <w:sz w:val="28"/>
        </w:rPr>
        <w:t>в</w:t>
      </w:r>
      <w:proofErr w:type="gramEnd"/>
      <w:r>
        <w:rPr>
          <w:sz w:val="28"/>
        </w:rPr>
        <w:t xml:space="preserve"> соответствии с условиями договора (ежемесячно/ежеквартально) на дату</w:t>
      </w:r>
      <w:r>
        <w:rPr>
          <w:spacing w:val="-1"/>
          <w:sz w:val="28"/>
        </w:rPr>
        <w:t xml:space="preserve"> </w:t>
      </w:r>
      <w:r>
        <w:rPr>
          <w:sz w:val="28"/>
        </w:rPr>
        <w:t>выставления документа-требования - возмещение затрат по содержанию имущества, находящегося в пользовании, вне договора аренды (безвозмездного пользования);</w:t>
      </w:r>
    </w:p>
    <w:p w:rsidR="00215C3E" w:rsidRDefault="001C75A7" w:rsidP="00700A01">
      <w:pPr>
        <w:pStyle w:val="a4"/>
        <w:numPr>
          <w:ilvl w:val="0"/>
          <w:numId w:val="20"/>
        </w:numPr>
        <w:tabs>
          <w:tab w:val="left" w:pos="1091"/>
        </w:tabs>
        <w:ind w:firstLine="707"/>
        <w:rPr>
          <w:sz w:val="28"/>
        </w:rPr>
      </w:pPr>
      <w:proofErr w:type="gramStart"/>
      <w:r>
        <w:rPr>
          <w:sz w:val="28"/>
        </w:rPr>
        <w:t>на</w:t>
      </w:r>
      <w:proofErr w:type="gramEnd"/>
      <w:r>
        <w:rPr>
          <w:sz w:val="28"/>
        </w:rPr>
        <w:t xml:space="preserve"> дату пересчета - сумма задолженности работников по излишне выплаченной зарплате, ранее учтенной в затратах, в случае оспаривания возврата, а также задолженности бывшего работника перед учреждением за неотработанные дни отпуска при увольнении на дату увольнения. По аналогии отражаются операций по задолженности по расчетам с подотчетными лицами.</w:t>
      </w:r>
    </w:p>
    <w:p w:rsidR="00215C3E" w:rsidRDefault="001C75A7" w:rsidP="00700A01">
      <w:pPr>
        <w:pStyle w:val="a4"/>
        <w:numPr>
          <w:ilvl w:val="2"/>
          <w:numId w:val="68"/>
        </w:numPr>
        <w:tabs>
          <w:tab w:val="left" w:pos="1905"/>
        </w:tabs>
        <w:ind w:left="221" w:firstLine="707"/>
        <w:rPr>
          <w:sz w:val="28"/>
        </w:rPr>
      </w:pPr>
      <w:r>
        <w:rPr>
          <w:sz w:val="28"/>
        </w:rPr>
        <w:t xml:space="preserve">Задолженность арендатора в виде возмещения </w:t>
      </w:r>
      <w:proofErr w:type="gramStart"/>
      <w:r>
        <w:rPr>
          <w:sz w:val="28"/>
        </w:rPr>
        <w:lastRenderedPageBreak/>
        <w:t>эксплуатационных</w:t>
      </w:r>
      <w:r>
        <w:rPr>
          <w:spacing w:val="40"/>
          <w:sz w:val="28"/>
        </w:rPr>
        <w:t xml:space="preserve">  </w:t>
      </w:r>
      <w:r>
        <w:rPr>
          <w:sz w:val="28"/>
        </w:rPr>
        <w:t>и</w:t>
      </w:r>
      <w:proofErr w:type="gramEnd"/>
      <w:r>
        <w:rPr>
          <w:spacing w:val="40"/>
          <w:sz w:val="28"/>
        </w:rPr>
        <w:t xml:space="preserve">  </w:t>
      </w:r>
      <w:r>
        <w:rPr>
          <w:sz w:val="28"/>
        </w:rPr>
        <w:t>коммунальных</w:t>
      </w:r>
      <w:r>
        <w:rPr>
          <w:spacing w:val="40"/>
          <w:sz w:val="28"/>
        </w:rPr>
        <w:t xml:space="preserve">  </w:t>
      </w:r>
      <w:r>
        <w:rPr>
          <w:sz w:val="28"/>
        </w:rPr>
        <w:t>расходов</w:t>
      </w:r>
      <w:r>
        <w:rPr>
          <w:spacing w:val="40"/>
          <w:sz w:val="28"/>
        </w:rPr>
        <w:t xml:space="preserve">  </w:t>
      </w:r>
      <w:r>
        <w:rPr>
          <w:sz w:val="28"/>
        </w:rPr>
        <w:t>отражается</w:t>
      </w:r>
      <w:r>
        <w:rPr>
          <w:spacing w:val="40"/>
          <w:sz w:val="28"/>
        </w:rPr>
        <w:t xml:space="preserve">  </w:t>
      </w:r>
      <w:r>
        <w:rPr>
          <w:sz w:val="28"/>
        </w:rPr>
        <w:t>в</w:t>
      </w:r>
      <w:r>
        <w:rPr>
          <w:spacing w:val="40"/>
          <w:sz w:val="28"/>
        </w:rPr>
        <w:t xml:space="preserve">  </w:t>
      </w:r>
      <w:r>
        <w:rPr>
          <w:sz w:val="28"/>
        </w:rPr>
        <w:t>учете</w:t>
      </w:r>
      <w:r>
        <w:rPr>
          <w:spacing w:val="40"/>
          <w:sz w:val="28"/>
        </w:rPr>
        <w:t xml:space="preserve">  </w:t>
      </w:r>
      <w:r>
        <w:rPr>
          <w:sz w:val="28"/>
        </w:rPr>
        <w:t>на</w:t>
      </w:r>
    </w:p>
    <w:p w:rsidR="00215C3E" w:rsidRDefault="001C75A7" w:rsidP="00700A01">
      <w:pPr>
        <w:pStyle w:val="a3"/>
        <w:ind w:left="221" w:firstLine="0"/>
      </w:pPr>
      <w:proofErr w:type="gramStart"/>
      <w:r>
        <w:t>основании</w:t>
      </w:r>
      <w:proofErr w:type="gramEnd"/>
      <w:r>
        <w:t xml:space="preserve"> выставленного счета и выписки из документов поставщиков. Доходы от возмещения арендодателю расходов по содержанию имущества, включенных в договоры аренды/ссуды относятся на 135 «Доходы по условным арендным платежам» КОСГУ и отражаются в</w:t>
      </w:r>
      <w:r>
        <w:rPr>
          <w:spacing w:val="-1"/>
        </w:rPr>
        <w:t xml:space="preserve"> </w:t>
      </w:r>
      <w:r>
        <w:t>бухгалтерском учете в соответствии с п. 18.14.1</w:t>
      </w:r>
    </w:p>
    <w:p w:rsidR="00215C3E" w:rsidRDefault="001C75A7" w:rsidP="00700A01">
      <w:pPr>
        <w:pStyle w:val="a4"/>
        <w:numPr>
          <w:ilvl w:val="1"/>
          <w:numId w:val="68"/>
        </w:numPr>
        <w:tabs>
          <w:tab w:val="left" w:pos="1698"/>
        </w:tabs>
        <w:ind w:firstLine="707"/>
        <w:rPr>
          <w:sz w:val="28"/>
        </w:rPr>
      </w:pPr>
      <w:r>
        <w:rPr>
          <w:sz w:val="28"/>
        </w:rPr>
        <w:t>При восстановлении кассовых выплат производится возврат денежных средств от того контрагента, кому учреждение заплатило ранее, в рамках того же договора (той же операции) - возврат авансов, учтенных на счетах 206 00, 208 00. Компенсация затрат, возмещение ущерба как доход признается по новым основаниям и/или от новых контрагентов.</w:t>
      </w:r>
    </w:p>
    <w:p w:rsidR="00851DC2" w:rsidRPr="00851DC2" w:rsidRDefault="001C75A7" w:rsidP="00851DC2">
      <w:pPr>
        <w:pStyle w:val="a4"/>
        <w:numPr>
          <w:ilvl w:val="1"/>
          <w:numId w:val="68"/>
        </w:numPr>
        <w:tabs>
          <w:tab w:val="left" w:pos="1698"/>
        </w:tabs>
        <w:ind w:firstLine="707"/>
        <w:rPr>
          <w:sz w:val="28"/>
          <w:szCs w:val="28"/>
        </w:rPr>
      </w:pPr>
      <w:r>
        <w:rPr>
          <w:sz w:val="28"/>
        </w:rPr>
        <w:t xml:space="preserve">Доходы </w:t>
      </w:r>
      <w:r>
        <w:rPr>
          <w:b/>
          <w:sz w:val="28"/>
        </w:rPr>
        <w:t>от операций с активами</w:t>
      </w:r>
      <w:r>
        <w:rPr>
          <w:sz w:val="28"/>
        </w:rPr>
        <w:t>: от реализации имущества -</w:t>
      </w:r>
      <w:r>
        <w:rPr>
          <w:spacing w:val="-4"/>
          <w:sz w:val="28"/>
        </w:rPr>
        <w:t xml:space="preserve"> </w:t>
      </w:r>
      <w:r>
        <w:rPr>
          <w:sz w:val="28"/>
        </w:rPr>
        <w:t>на дату подписания акта приема-передачи имущества. При реализации</w:t>
      </w:r>
      <w:r>
        <w:rPr>
          <w:spacing w:val="40"/>
          <w:sz w:val="28"/>
        </w:rPr>
        <w:t xml:space="preserve"> </w:t>
      </w:r>
      <w:r>
        <w:rPr>
          <w:sz w:val="28"/>
        </w:rPr>
        <w:t xml:space="preserve">основных средств, материальных запасов необходимо их </w:t>
      </w:r>
      <w:proofErr w:type="spellStart"/>
      <w:r>
        <w:rPr>
          <w:sz w:val="28"/>
        </w:rPr>
        <w:t>дооценить</w:t>
      </w:r>
      <w:proofErr w:type="spellEnd"/>
      <w:r>
        <w:rPr>
          <w:sz w:val="28"/>
        </w:rPr>
        <w:t xml:space="preserve"> до справедливой стоимости с </w:t>
      </w:r>
      <w:r w:rsidRPr="00851DC2">
        <w:rPr>
          <w:sz w:val="28"/>
          <w:szCs w:val="28"/>
        </w:rPr>
        <w:t xml:space="preserve">использованием КОСГУ 176; если объект признан </w:t>
      </w:r>
      <w:proofErr w:type="gramStart"/>
      <w:r w:rsidRPr="00851DC2">
        <w:rPr>
          <w:sz w:val="28"/>
          <w:szCs w:val="28"/>
        </w:rPr>
        <w:t>не</w:t>
      </w:r>
      <w:r w:rsidRPr="00851DC2">
        <w:rPr>
          <w:spacing w:val="-1"/>
          <w:sz w:val="28"/>
          <w:szCs w:val="28"/>
        </w:rPr>
        <w:t xml:space="preserve"> </w:t>
      </w:r>
      <w:r w:rsidRPr="00851DC2">
        <w:rPr>
          <w:sz w:val="28"/>
          <w:szCs w:val="28"/>
        </w:rPr>
        <w:t>активом</w:t>
      </w:r>
      <w:r w:rsidRPr="00851DC2">
        <w:rPr>
          <w:spacing w:val="-2"/>
          <w:sz w:val="28"/>
          <w:szCs w:val="28"/>
        </w:rPr>
        <w:t xml:space="preserve"> </w:t>
      </w:r>
      <w:proofErr w:type="gramEnd"/>
      <w:r w:rsidRPr="00851DC2">
        <w:rPr>
          <w:sz w:val="28"/>
          <w:szCs w:val="28"/>
        </w:rPr>
        <w:t>и учитывался на</w:t>
      </w:r>
      <w:r w:rsidRPr="00851DC2">
        <w:rPr>
          <w:spacing w:val="-1"/>
          <w:sz w:val="28"/>
          <w:szCs w:val="28"/>
        </w:rPr>
        <w:t xml:space="preserve"> </w:t>
      </w:r>
      <w:proofErr w:type="spellStart"/>
      <w:r w:rsidRPr="00851DC2">
        <w:rPr>
          <w:sz w:val="28"/>
          <w:szCs w:val="28"/>
        </w:rPr>
        <w:t>забалансовом</w:t>
      </w:r>
      <w:proofErr w:type="spellEnd"/>
      <w:r w:rsidRPr="00851DC2">
        <w:rPr>
          <w:spacing w:val="-1"/>
          <w:sz w:val="28"/>
          <w:szCs w:val="28"/>
        </w:rPr>
        <w:t xml:space="preserve"> </w:t>
      </w:r>
      <w:r w:rsidRPr="00851DC2">
        <w:rPr>
          <w:sz w:val="28"/>
          <w:szCs w:val="28"/>
        </w:rPr>
        <w:t>счете</w:t>
      </w:r>
      <w:r w:rsidRPr="00851DC2">
        <w:rPr>
          <w:spacing w:val="-1"/>
          <w:sz w:val="28"/>
          <w:szCs w:val="28"/>
        </w:rPr>
        <w:t xml:space="preserve"> </w:t>
      </w:r>
      <w:r w:rsidRPr="00851DC2">
        <w:rPr>
          <w:sz w:val="28"/>
          <w:szCs w:val="28"/>
        </w:rPr>
        <w:t>02,</w:t>
      </w:r>
      <w:r w:rsidRPr="00851DC2">
        <w:rPr>
          <w:spacing w:val="-1"/>
          <w:sz w:val="28"/>
          <w:szCs w:val="28"/>
        </w:rPr>
        <w:t xml:space="preserve"> </w:t>
      </w:r>
      <w:r w:rsidRPr="00851DC2">
        <w:rPr>
          <w:sz w:val="28"/>
          <w:szCs w:val="28"/>
        </w:rPr>
        <w:t>то</w:t>
      </w:r>
      <w:r w:rsidRPr="00851DC2">
        <w:rPr>
          <w:spacing w:val="-2"/>
          <w:sz w:val="28"/>
          <w:szCs w:val="28"/>
        </w:rPr>
        <w:t xml:space="preserve"> </w:t>
      </w:r>
      <w:r w:rsidRPr="00851DC2">
        <w:rPr>
          <w:sz w:val="28"/>
          <w:szCs w:val="28"/>
        </w:rPr>
        <w:t>при</w:t>
      </w:r>
      <w:r w:rsidRPr="00851DC2">
        <w:rPr>
          <w:spacing w:val="-2"/>
          <w:sz w:val="28"/>
          <w:szCs w:val="28"/>
        </w:rPr>
        <w:t xml:space="preserve"> </w:t>
      </w:r>
      <w:r w:rsidRPr="00851DC2">
        <w:rPr>
          <w:sz w:val="28"/>
          <w:szCs w:val="28"/>
        </w:rPr>
        <w:t>принятии решения о его продаже, нужно перевести на балансовый учет в состав прочих запасов (х 10536 346</w:t>
      </w:r>
      <w:r w:rsidRPr="00851DC2">
        <w:rPr>
          <w:spacing w:val="40"/>
          <w:sz w:val="28"/>
          <w:szCs w:val="28"/>
        </w:rPr>
        <w:t xml:space="preserve"> </w:t>
      </w:r>
      <w:r w:rsidRPr="00851DC2">
        <w:rPr>
          <w:sz w:val="28"/>
          <w:szCs w:val="28"/>
        </w:rPr>
        <w:t>-х 40110 172).</w:t>
      </w:r>
    </w:p>
    <w:p w:rsidR="00215C3E" w:rsidRPr="00851DC2" w:rsidRDefault="00851DC2" w:rsidP="00851DC2">
      <w:pPr>
        <w:pStyle w:val="a4"/>
        <w:numPr>
          <w:ilvl w:val="1"/>
          <w:numId w:val="68"/>
        </w:numPr>
        <w:tabs>
          <w:tab w:val="left" w:pos="1698"/>
        </w:tabs>
        <w:ind w:firstLine="707"/>
        <w:rPr>
          <w:sz w:val="28"/>
          <w:szCs w:val="28"/>
        </w:rPr>
      </w:pPr>
      <w:r w:rsidRPr="00851DC2">
        <w:rPr>
          <w:sz w:val="28"/>
          <w:szCs w:val="28"/>
        </w:rPr>
        <w:t xml:space="preserve"> </w:t>
      </w:r>
      <w:r w:rsidR="001C75A7" w:rsidRPr="00851DC2">
        <w:rPr>
          <w:sz w:val="28"/>
          <w:szCs w:val="28"/>
        </w:rPr>
        <w:t>Доходы,</w:t>
      </w:r>
      <w:r w:rsidR="001C75A7" w:rsidRPr="00851DC2">
        <w:rPr>
          <w:spacing w:val="65"/>
          <w:w w:val="150"/>
          <w:sz w:val="28"/>
          <w:szCs w:val="28"/>
        </w:rPr>
        <w:t xml:space="preserve"> </w:t>
      </w:r>
      <w:r w:rsidR="001C75A7" w:rsidRPr="00851DC2">
        <w:rPr>
          <w:sz w:val="28"/>
          <w:szCs w:val="28"/>
        </w:rPr>
        <w:t>полученные</w:t>
      </w:r>
      <w:r w:rsidR="001C75A7" w:rsidRPr="00851DC2">
        <w:rPr>
          <w:spacing w:val="68"/>
          <w:w w:val="150"/>
          <w:sz w:val="28"/>
          <w:szCs w:val="28"/>
        </w:rPr>
        <w:t xml:space="preserve"> </w:t>
      </w:r>
      <w:r w:rsidR="001C75A7" w:rsidRPr="00851DC2">
        <w:rPr>
          <w:sz w:val="28"/>
          <w:szCs w:val="28"/>
        </w:rPr>
        <w:t>(начисленные)</w:t>
      </w:r>
      <w:r w:rsidR="001C75A7" w:rsidRPr="00851DC2">
        <w:rPr>
          <w:spacing w:val="67"/>
          <w:w w:val="150"/>
          <w:sz w:val="28"/>
          <w:szCs w:val="28"/>
        </w:rPr>
        <w:t xml:space="preserve"> </w:t>
      </w:r>
      <w:r w:rsidR="001C75A7" w:rsidRPr="00851DC2">
        <w:rPr>
          <w:sz w:val="28"/>
          <w:szCs w:val="28"/>
        </w:rPr>
        <w:t>в</w:t>
      </w:r>
      <w:r w:rsidR="001C75A7" w:rsidRPr="00851DC2">
        <w:rPr>
          <w:spacing w:val="68"/>
          <w:w w:val="150"/>
          <w:sz w:val="28"/>
          <w:szCs w:val="28"/>
        </w:rPr>
        <w:t xml:space="preserve"> </w:t>
      </w:r>
      <w:r w:rsidR="001C75A7" w:rsidRPr="00851DC2">
        <w:rPr>
          <w:sz w:val="28"/>
          <w:szCs w:val="28"/>
        </w:rPr>
        <w:t>отчетном</w:t>
      </w:r>
      <w:r w:rsidR="001C75A7" w:rsidRPr="00851DC2">
        <w:rPr>
          <w:spacing w:val="67"/>
          <w:w w:val="150"/>
          <w:sz w:val="28"/>
          <w:szCs w:val="28"/>
        </w:rPr>
        <w:t xml:space="preserve"> </w:t>
      </w:r>
      <w:r w:rsidR="001C75A7" w:rsidRPr="00851DC2">
        <w:rPr>
          <w:sz w:val="28"/>
          <w:szCs w:val="28"/>
        </w:rPr>
        <w:t>периоде,</w:t>
      </w:r>
      <w:r w:rsidR="001C75A7" w:rsidRPr="00851DC2">
        <w:rPr>
          <w:spacing w:val="68"/>
          <w:w w:val="150"/>
          <w:sz w:val="28"/>
          <w:szCs w:val="28"/>
        </w:rPr>
        <w:t xml:space="preserve"> </w:t>
      </w:r>
      <w:r w:rsidR="001C75A7" w:rsidRPr="00851DC2">
        <w:rPr>
          <w:spacing w:val="-5"/>
          <w:sz w:val="28"/>
          <w:szCs w:val="28"/>
        </w:rPr>
        <w:t>но</w:t>
      </w:r>
      <w:r w:rsidRPr="00851DC2">
        <w:rPr>
          <w:spacing w:val="-5"/>
          <w:sz w:val="28"/>
          <w:szCs w:val="28"/>
        </w:rPr>
        <w:t xml:space="preserve"> </w:t>
      </w:r>
      <w:r w:rsidR="001C75A7" w:rsidRPr="00851DC2">
        <w:rPr>
          <w:sz w:val="28"/>
          <w:szCs w:val="28"/>
        </w:rPr>
        <w:t xml:space="preserve">относящиеся к будущим отчетным периодам, признаются для целей бухгалтерского учета, формирования отчетности доходами будущих периодов с отражением на счете счет 0 401 40 000, счет не является </w:t>
      </w:r>
      <w:proofErr w:type="spellStart"/>
      <w:r w:rsidR="001C75A7" w:rsidRPr="00851DC2">
        <w:rPr>
          <w:sz w:val="28"/>
          <w:szCs w:val="28"/>
        </w:rPr>
        <w:t>группировочным</w:t>
      </w:r>
      <w:proofErr w:type="spellEnd"/>
      <w:r w:rsidR="001C75A7" w:rsidRPr="00851DC2">
        <w:rPr>
          <w:sz w:val="28"/>
          <w:szCs w:val="28"/>
        </w:rPr>
        <w:t xml:space="preserve"> и применяется самостоятельно для отражения следующих </w:t>
      </w:r>
      <w:r w:rsidR="001C75A7" w:rsidRPr="00851DC2">
        <w:rPr>
          <w:spacing w:val="-2"/>
          <w:sz w:val="28"/>
          <w:szCs w:val="28"/>
        </w:rPr>
        <w:t>доходов:</w:t>
      </w:r>
    </w:p>
    <w:p w:rsidR="00215C3E" w:rsidRPr="00851DC2" w:rsidRDefault="001C75A7" w:rsidP="00700A01">
      <w:pPr>
        <w:pStyle w:val="a4"/>
        <w:numPr>
          <w:ilvl w:val="0"/>
          <w:numId w:val="19"/>
        </w:numPr>
        <w:tabs>
          <w:tab w:val="left" w:pos="1091"/>
        </w:tabs>
        <w:spacing w:before="1"/>
        <w:ind w:firstLine="707"/>
        <w:jc w:val="left"/>
        <w:rPr>
          <w:sz w:val="28"/>
          <w:szCs w:val="28"/>
        </w:rPr>
      </w:pPr>
      <w:proofErr w:type="gramStart"/>
      <w:r w:rsidRPr="00851DC2">
        <w:rPr>
          <w:sz w:val="28"/>
          <w:szCs w:val="28"/>
        </w:rPr>
        <w:t>договоры</w:t>
      </w:r>
      <w:proofErr w:type="gramEnd"/>
      <w:r w:rsidRPr="00851DC2">
        <w:rPr>
          <w:spacing w:val="40"/>
          <w:sz w:val="28"/>
          <w:szCs w:val="28"/>
        </w:rPr>
        <w:t xml:space="preserve"> </w:t>
      </w:r>
      <w:r w:rsidRPr="00851DC2">
        <w:rPr>
          <w:sz w:val="28"/>
          <w:szCs w:val="28"/>
        </w:rPr>
        <w:t>возмездного</w:t>
      </w:r>
      <w:r w:rsidRPr="00851DC2">
        <w:rPr>
          <w:spacing w:val="40"/>
          <w:sz w:val="28"/>
          <w:szCs w:val="28"/>
        </w:rPr>
        <w:t xml:space="preserve"> </w:t>
      </w:r>
      <w:r w:rsidRPr="00851DC2">
        <w:rPr>
          <w:sz w:val="28"/>
          <w:szCs w:val="28"/>
        </w:rPr>
        <w:t>оказания</w:t>
      </w:r>
      <w:r w:rsidRPr="00851DC2">
        <w:rPr>
          <w:spacing w:val="40"/>
          <w:sz w:val="28"/>
          <w:szCs w:val="28"/>
        </w:rPr>
        <w:t xml:space="preserve"> </w:t>
      </w:r>
      <w:r w:rsidRPr="00851DC2">
        <w:rPr>
          <w:sz w:val="28"/>
          <w:szCs w:val="28"/>
        </w:rPr>
        <w:t>услуг,</w:t>
      </w:r>
      <w:r w:rsidRPr="00851DC2">
        <w:rPr>
          <w:spacing w:val="40"/>
          <w:sz w:val="28"/>
          <w:szCs w:val="28"/>
        </w:rPr>
        <w:t xml:space="preserve"> </w:t>
      </w:r>
      <w:r w:rsidRPr="00851DC2">
        <w:rPr>
          <w:sz w:val="28"/>
          <w:szCs w:val="28"/>
        </w:rPr>
        <w:t>со</w:t>
      </w:r>
      <w:r w:rsidRPr="00851DC2">
        <w:rPr>
          <w:spacing w:val="40"/>
          <w:sz w:val="28"/>
          <w:szCs w:val="28"/>
        </w:rPr>
        <w:t xml:space="preserve"> </w:t>
      </w:r>
      <w:r w:rsidRPr="00851DC2">
        <w:rPr>
          <w:sz w:val="28"/>
          <w:szCs w:val="28"/>
        </w:rPr>
        <w:t>сроком</w:t>
      </w:r>
      <w:r w:rsidRPr="00851DC2">
        <w:rPr>
          <w:spacing w:val="40"/>
          <w:sz w:val="28"/>
          <w:szCs w:val="28"/>
        </w:rPr>
        <w:t xml:space="preserve"> </w:t>
      </w:r>
      <w:r w:rsidRPr="00851DC2">
        <w:rPr>
          <w:sz w:val="28"/>
          <w:szCs w:val="28"/>
        </w:rPr>
        <w:t>больше</w:t>
      </w:r>
      <w:r w:rsidRPr="00851DC2">
        <w:rPr>
          <w:spacing w:val="40"/>
          <w:sz w:val="28"/>
          <w:szCs w:val="28"/>
        </w:rPr>
        <w:t xml:space="preserve"> </w:t>
      </w:r>
      <w:r w:rsidRPr="00851DC2">
        <w:rPr>
          <w:sz w:val="28"/>
          <w:szCs w:val="28"/>
        </w:rPr>
        <w:t>года</w:t>
      </w:r>
      <w:r w:rsidRPr="00851DC2">
        <w:rPr>
          <w:spacing w:val="40"/>
          <w:sz w:val="28"/>
          <w:szCs w:val="28"/>
        </w:rPr>
        <w:t xml:space="preserve"> </w:t>
      </w:r>
      <w:r w:rsidRPr="00851DC2">
        <w:rPr>
          <w:sz w:val="28"/>
          <w:szCs w:val="28"/>
        </w:rPr>
        <w:t xml:space="preserve">либо </w:t>
      </w:r>
      <w:r w:rsidRPr="00851DC2">
        <w:rPr>
          <w:spacing w:val="-2"/>
          <w:sz w:val="28"/>
          <w:szCs w:val="28"/>
        </w:rPr>
        <w:t>переходящие;</w:t>
      </w:r>
    </w:p>
    <w:p w:rsidR="00215C3E" w:rsidRPr="00851DC2" w:rsidRDefault="001C75A7" w:rsidP="00700A01">
      <w:pPr>
        <w:pStyle w:val="a4"/>
        <w:numPr>
          <w:ilvl w:val="0"/>
          <w:numId w:val="19"/>
        </w:numPr>
        <w:tabs>
          <w:tab w:val="left" w:pos="1092"/>
        </w:tabs>
        <w:spacing w:before="1" w:line="322" w:lineRule="exact"/>
        <w:ind w:left="1092" w:hanging="162"/>
        <w:jc w:val="left"/>
        <w:rPr>
          <w:sz w:val="28"/>
          <w:szCs w:val="28"/>
        </w:rPr>
      </w:pPr>
      <w:proofErr w:type="gramStart"/>
      <w:r w:rsidRPr="00851DC2">
        <w:rPr>
          <w:sz w:val="28"/>
          <w:szCs w:val="28"/>
        </w:rPr>
        <w:t>доходы</w:t>
      </w:r>
      <w:proofErr w:type="gramEnd"/>
      <w:r w:rsidRPr="00851DC2">
        <w:rPr>
          <w:spacing w:val="-10"/>
          <w:sz w:val="28"/>
          <w:szCs w:val="28"/>
        </w:rPr>
        <w:t xml:space="preserve"> </w:t>
      </w:r>
      <w:r w:rsidRPr="00851DC2">
        <w:rPr>
          <w:sz w:val="28"/>
          <w:szCs w:val="28"/>
        </w:rPr>
        <w:t>по</w:t>
      </w:r>
      <w:r w:rsidRPr="00851DC2">
        <w:rPr>
          <w:spacing w:val="-6"/>
          <w:sz w:val="28"/>
          <w:szCs w:val="28"/>
        </w:rPr>
        <w:t xml:space="preserve"> </w:t>
      </w:r>
      <w:r w:rsidRPr="00851DC2">
        <w:rPr>
          <w:sz w:val="28"/>
          <w:szCs w:val="28"/>
        </w:rPr>
        <w:t>договорам</w:t>
      </w:r>
      <w:r w:rsidRPr="00851DC2">
        <w:rPr>
          <w:spacing w:val="-7"/>
          <w:sz w:val="28"/>
          <w:szCs w:val="28"/>
        </w:rPr>
        <w:t xml:space="preserve"> </w:t>
      </w:r>
      <w:r w:rsidRPr="00851DC2">
        <w:rPr>
          <w:sz w:val="28"/>
          <w:szCs w:val="28"/>
        </w:rPr>
        <w:t>(соглашениям)</w:t>
      </w:r>
      <w:r w:rsidRPr="00851DC2">
        <w:rPr>
          <w:spacing w:val="-7"/>
          <w:sz w:val="28"/>
          <w:szCs w:val="28"/>
        </w:rPr>
        <w:t xml:space="preserve"> </w:t>
      </w:r>
      <w:r w:rsidRPr="00851DC2">
        <w:rPr>
          <w:sz w:val="28"/>
          <w:szCs w:val="28"/>
        </w:rPr>
        <w:t>о</w:t>
      </w:r>
      <w:r w:rsidRPr="00851DC2">
        <w:rPr>
          <w:spacing w:val="-9"/>
          <w:sz w:val="28"/>
          <w:szCs w:val="28"/>
        </w:rPr>
        <w:t xml:space="preserve"> </w:t>
      </w:r>
      <w:r w:rsidRPr="00851DC2">
        <w:rPr>
          <w:sz w:val="28"/>
          <w:szCs w:val="28"/>
        </w:rPr>
        <w:t>предоставлении</w:t>
      </w:r>
      <w:r w:rsidRPr="00851DC2">
        <w:rPr>
          <w:spacing w:val="-7"/>
          <w:sz w:val="28"/>
          <w:szCs w:val="28"/>
        </w:rPr>
        <w:t xml:space="preserve"> </w:t>
      </w:r>
      <w:r w:rsidRPr="00851DC2">
        <w:rPr>
          <w:spacing w:val="-2"/>
          <w:sz w:val="28"/>
          <w:szCs w:val="28"/>
        </w:rPr>
        <w:t>грантов;</w:t>
      </w:r>
    </w:p>
    <w:p w:rsidR="00215C3E" w:rsidRPr="00851DC2" w:rsidRDefault="001C75A7" w:rsidP="00700A01">
      <w:pPr>
        <w:pStyle w:val="a4"/>
        <w:numPr>
          <w:ilvl w:val="0"/>
          <w:numId w:val="19"/>
        </w:numPr>
        <w:tabs>
          <w:tab w:val="left" w:pos="1092"/>
        </w:tabs>
        <w:spacing w:line="322" w:lineRule="exact"/>
        <w:ind w:left="1092" w:hanging="162"/>
        <w:jc w:val="left"/>
        <w:rPr>
          <w:sz w:val="28"/>
          <w:szCs w:val="28"/>
        </w:rPr>
      </w:pPr>
      <w:proofErr w:type="gramStart"/>
      <w:r w:rsidRPr="00851DC2">
        <w:rPr>
          <w:sz w:val="28"/>
          <w:szCs w:val="28"/>
        </w:rPr>
        <w:t>договорам</w:t>
      </w:r>
      <w:proofErr w:type="gramEnd"/>
      <w:r w:rsidRPr="00851DC2">
        <w:rPr>
          <w:spacing w:val="-10"/>
          <w:sz w:val="28"/>
          <w:szCs w:val="28"/>
        </w:rPr>
        <w:t xml:space="preserve"> </w:t>
      </w:r>
      <w:r w:rsidRPr="00851DC2">
        <w:rPr>
          <w:sz w:val="28"/>
          <w:szCs w:val="28"/>
        </w:rPr>
        <w:t>аренды</w:t>
      </w:r>
      <w:r w:rsidRPr="00851DC2">
        <w:rPr>
          <w:spacing w:val="-9"/>
          <w:sz w:val="28"/>
          <w:szCs w:val="28"/>
        </w:rPr>
        <w:t xml:space="preserve"> </w:t>
      </w:r>
      <w:r w:rsidRPr="00851DC2">
        <w:rPr>
          <w:sz w:val="28"/>
          <w:szCs w:val="28"/>
        </w:rPr>
        <w:t>и</w:t>
      </w:r>
      <w:r w:rsidRPr="00851DC2">
        <w:rPr>
          <w:spacing w:val="-7"/>
          <w:sz w:val="28"/>
          <w:szCs w:val="28"/>
        </w:rPr>
        <w:t xml:space="preserve"> </w:t>
      </w:r>
      <w:r w:rsidRPr="00851DC2">
        <w:rPr>
          <w:sz w:val="28"/>
          <w:szCs w:val="28"/>
        </w:rPr>
        <w:t>безвозмездного</w:t>
      </w:r>
      <w:r w:rsidRPr="00851DC2">
        <w:rPr>
          <w:spacing w:val="-6"/>
          <w:sz w:val="28"/>
          <w:szCs w:val="28"/>
        </w:rPr>
        <w:t xml:space="preserve"> </w:t>
      </w:r>
      <w:r w:rsidRPr="00851DC2">
        <w:rPr>
          <w:spacing w:val="-2"/>
          <w:sz w:val="28"/>
          <w:szCs w:val="28"/>
        </w:rPr>
        <w:t>пользования;</w:t>
      </w:r>
    </w:p>
    <w:p w:rsidR="00215C3E" w:rsidRPr="00851DC2" w:rsidRDefault="001C75A7" w:rsidP="00700A01">
      <w:pPr>
        <w:pStyle w:val="a4"/>
        <w:numPr>
          <w:ilvl w:val="0"/>
          <w:numId w:val="19"/>
        </w:numPr>
        <w:tabs>
          <w:tab w:val="left" w:pos="1092"/>
        </w:tabs>
        <w:spacing w:line="322" w:lineRule="exact"/>
        <w:ind w:left="1092" w:hanging="162"/>
        <w:jc w:val="left"/>
        <w:rPr>
          <w:sz w:val="28"/>
          <w:szCs w:val="28"/>
        </w:rPr>
      </w:pPr>
      <w:proofErr w:type="gramStart"/>
      <w:r w:rsidRPr="00851DC2">
        <w:rPr>
          <w:sz w:val="28"/>
          <w:szCs w:val="28"/>
        </w:rPr>
        <w:t>доходы</w:t>
      </w:r>
      <w:proofErr w:type="gramEnd"/>
      <w:r w:rsidRPr="00851DC2">
        <w:rPr>
          <w:spacing w:val="-7"/>
          <w:sz w:val="28"/>
          <w:szCs w:val="28"/>
        </w:rPr>
        <w:t xml:space="preserve"> </w:t>
      </w:r>
      <w:r w:rsidRPr="00851DC2">
        <w:rPr>
          <w:sz w:val="28"/>
          <w:szCs w:val="28"/>
        </w:rPr>
        <w:t>от</w:t>
      </w:r>
      <w:r w:rsidRPr="00851DC2">
        <w:rPr>
          <w:spacing w:val="-7"/>
          <w:sz w:val="28"/>
          <w:szCs w:val="28"/>
        </w:rPr>
        <w:t xml:space="preserve"> </w:t>
      </w:r>
      <w:r w:rsidRPr="00851DC2">
        <w:rPr>
          <w:sz w:val="28"/>
          <w:szCs w:val="28"/>
        </w:rPr>
        <w:t>штрафов,</w:t>
      </w:r>
      <w:r w:rsidRPr="00851DC2">
        <w:rPr>
          <w:spacing w:val="-6"/>
          <w:sz w:val="28"/>
          <w:szCs w:val="28"/>
        </w:rPr>
        <w:t xml:space="preserve"> </w:t>
      </w:r>
      <w:r w:rsidRPr="00851DC2">
        <w:rPr>
          <w:sz w:val="28"/>
          <w:szCs w:val="28"/>
        </w:rPr>
        <w:t>пеней,</w:t>
      </w:r>
      <w:r w:rsidRPr="00851DC2">
        <w:rPr>
          <w:spacing w:val="-7"/>
          <w:sz w:val="28"/>
          <w:szCs w:val="28"/>
        </w:rPr>
        <w:t xml:space="preserve"> </w:t>
      </w:r>
      <w:r w:rsidRPr="00851DC2">
        <w:rPr>
          <w:sz w:val="28"/>
          <w:szCs w:val="28"/>
        </w:rPr>
        <w:t>возмещения</w:t>
      </w:r>
      <w:r w:rsidRPr="00851DC2">
        <w:rPr>
          <w:spacing w:val="-5"/>
          <w:sz w:val="28"/>
          <w:szCs w:val="28"/>
        </w:rPr>
        <w:t xml:space="preserve"> </w:t>
      </w:r>
      <w:r w:rsidRPr="00851DC2">
        <w:rPr>
          <w:spacing w:val="-2"/>
          <w:sz w:val="28"/>
          <w:szCs w:val="28"/>
        </w:rPr>
        <w:t>ущерба;</w:t>
      </w:r>
    </w:p>
    <w:p w:rsidR="00215C3E" w:rsidRPr="00851DC2" w:rsidRDefault="001C75A7" w:rsidP="00700A01">
      <w:pPr>
        <w:pStyle w:val="a4"/>
        <w:numPr>
          <w:ilvl w:val="0"/>
          <w:numId w:val="19"/>
        </w:numPr>
        <w:tabs>
          <w:tab w:val="left" w:pos="1092"/>
        </w:tabs>
        <w:spacing w:line="322" w:lineRule="exact"/>
        <w:ind w:left="1092" w:hanging="162"/>
        <w:jc w:val="left"/>
        <w:rPr>
          <w:sz w:val="28"/>
          <w:szCs w:val="28"/>
        </w:rPr>
      </w:pPr>
      <w:proofErr w:type="gramStart"/>
      <w:r w:rsidRPr="00851DC2">
        <w:rPr>
          <w:sz w:val="28"/>
          <w:szCs w:val="28"/>
        </w:rPr>
        <w:t>доходы</w:t>
      </w:r>
      <w:proofErr w:type="gramEnd"/>
      <w:r w:rsidRPr="00851DC2">
        <w:rPr>
          <w:spacing w:val="-7"/>
          <w:sz w:val="28"/>
          <w:szCs w:val="28"/>
        </w:rPr>
        <w:t xml:space="preserve"> </w:t>
      </w:r>
      <w:r w:rsidRPr="00851DC2">
        <w:rPr>
          <w:sz w:val="28"/>
          <w:szCs w:val="28"/>
        </w:rPr>
        <w:t>от</w:t>
      </w:r>
      <w:r w:rsidRPr="00851DC2">
        <w:rPr>
          <w:spacing w:val="-7"/>
          <w:sz w:val="28"/>
          <w:szCs w:val="28"/>
        </w:rPr>
        <w:t xml:space="preserve"> </w:t>
      </w:r>
      <w:r w:rsidRPr="00851DC2">
        <w:rPr>
          <w:sz w:val="28"/>
          <w:szCs w:val="28"/>
        </w:rPr>
        <w:t>компенсации</w:t>
      </w:r>
      <w:r w:rsidRPr="00851DC2">
        <w:rPr>
          <w:spacing w:val="-4"/>
          <w:sz w:val="28"/>
          <w:szCs w:val="28"/>
        </w:rPr>
        <w:t xml:space="preserve"> </w:t>
      </w:r>
      <w:r w:rsidRPr="00851DC2">
        <w:rPr>
          <w:spacing w:val="-2"/>
          <w:sz w:val="28"/>
          <w:szCs w:val="28"/>
        </w:rPr>
        <w:t>затрат;</w:t>
      </w:r>
    </w:p>
    <w:p w:rsidR="00215C3E" w:rsidRPr="00851DC2" w:rsidRDefault="001C75A7" w:rsidP="00700A01">
      <w:pPr>
        <w:pStyle w:val="a4"/>
        <w:numPr>
          <w:ilvl w:val="0"/>
          <w:numId w:val="19"/>
        </w:numPr>
        <w:tabs>
          <w:tab w:val="left" w:pos="1092"/>
        </w:tabs>
        <w:spacing w:line="322" w:lineRule="exact"/>
        <w:ind w:left="1092" w:hanging="162"/>
        <w:jc w:val="left"/>
        <w:rPr>
          <w:sz w:val="28"/>
          <w:szCs w:val="28"/>
        </w:rPr>
      </w:pPr>
      <w:proofErr w:type="gramStart"/>
      <w:r w:rsidRPr="00851DC2">
        <w:rPr>
          <w:sz w:val="28"/>
          <w:szCs w:val="28"/>
        </w:rPr>
        <w:t>доходы</w:t>
      </w:r>
      <w:proofErr w:type="gramEnd"/>
      <w:r w:rsidRPr="00851DC2">
        <w:rPr>
          <w:spacing w:val="-4"/>
          <w:sz w:val="28"/>
          <w:szCs w:val="28"/>
        </w:rPr>
        <w:t xml:space="preserve"> </w:t>
      </w:r>
      <w:r w:rsidRPr="00851DC2">
        <w:rPr>
          <w:sz w:val="28"/>
          <w:szCs w:val="28"/>
        </w:rPr>
        <w:t>от</w:t>
      </w:r>
      <w:r w:rsidRPr="00851DC2">
        <w:rPr>
          <w:spacing w:val="-5"/>
          <w:sz w:val="28"/>
          <w:szCs w:val="28"/>
        </w:rPr>
        <w:t xml:space="preserve"> </w:t>
      </w:r>
      <w:r w:rsidRPr="00851DC2">
        <w:rPr>
          <w:spacing w:val="-2"/>
          <w:sz w:val="28"/>
          <w:szCs w:val="28"/>
        </w:rPr>
        <w:t>пожертвований;</w:t>
      </w:r>
    </w:p>
    <w:p w:rsidR="00215C3E" w:rsidRPr="00851DC2" w:rsidRDefault="001C75A7" w:rsidP="00700A01">
      <w:pPr>
        <w:pStyle w:val="a4"/>
        <w:numPr>
          <w:ilvl w:val="0"/>
          <w:numId w:val="19"/>
        </w:numPr>
        <w:tabs>
          <w:tab w:val="left" w:pos="1092"/>
        </w:tabs>
        <w:spacing w:line="322" w:lineRule="exact"/>
        <w:ind w:left="1092" w:hanging="162"/>
        <w:jc w:val="left"/>
        <w:rPr>
          <w:sz w:val="28"/>
          <w:szCs w:val="28"/>
        </w:rPr>
      </w:pPr>
      <w:proofErr w:type="gramStart"/>
      <w:r w:rsidRPr="00851DC2">
        <w:rPr>
          <w:sz w:val="28"/>
          <w:szCs w:val="28"/>
        </w:rPr>
        <w:t>доходы</w:t>
      </w:r>
      <w:proofErr w:type="gramEnd"/>
      <w:r w:rsidRPr="00851DC2">
        <w:rPr>
          <w:spacing w:val="-6"/>
          <w:sz w:val="28"/>
          <w:szCs w:val="28"/>
        </w:rPr>
        <w:t xml:space="preserve"> </w:t>
      </w:r>
      <w:r w:rsidRPr="00851DC2">
        <w:rPr>
          <w:sz w:val="28"/>
          <w:szCs w:val="28"/>
        </w:rPr>
        <w:t>по</w:t>
      </w:r>
      <w:r w:rsidRPr="00851DC2">
        <w:rPr>
          <w:spacing w:val="-4"/>
          <w:sz w:val="28"/>
          <w:szCs w:val="28"/>
        </w:rPr>
        <w:t xml:space="preserve"> </w:t>
      </w:r>
      <w:r w:rsidRPr="00851DC2">
        <w:rPr>
          <w:sz w:val="28"/>
          <w:szCs w:val="28"/>
        </w:rPr>
        <w:t>операциям</w:t>
      </w:r>
      <w:r w:rsidRPr="00851DC2">
        <w:rPr>
          <w:spacing w:val="-9"/>
          <w:sz w:val="28"/>
          <w:szCs w:val="28"/>
        </w:rPr>
        <w:t xml:space="preserve"> </w:t>
      </w:r>
      <w:r w:rsidRPr="00851DC2">
        <w:rPr>
          <w:sz w:val="28"/>
          <w:szCs w:val="28"/>
        </w:rPr>
        <w:t>от</w:t>
      </w:r>
      <w:r w:rsidRPr="00851DC2">
        <w:rPr>
          <w:spacing w:val="-6"/>
          <w:sz w:val="28"/>
          <w:szCs w:val="28"/>
        </w:rPr>
        <w:t xml:space="preserve"> </w:t>
      </w:r>
      <w:r w:rsidRPr="00851DC2">
        <w:rPr>
          <w:sz w:val="28"/>
          <w:szCs w:val="28"/>
        </w:rPr>
        <w:t>реализации</w:t>
      </w:r>
      <w:r w:rsidRPr="00851DC2">
        <w:rPr>
          <w:spacing w:val="-5"/>
          <w:sz w:val="28"/>
          <w:szCs w:val="28"/>
        </w:rPr>
        <w:t xml:space="preserve"> </w:t>
      </w:r>
      <w:r w:rsidRPr="00851DC2">
        <w:rPr>
          <w:spacing w:val="-2"/>
          <w:sz w:val="28"/>
          <w:szCs w:val="28"/>
        </w:rPr>
        <w:t>имущества.</w:t>
      </w:r>
    </w:p>
    <w:p w:rsidR="00215C3E" w:rsidRDefault="001C75A7" w:rsidP="00700A01">
      <w:pPr>
        <w:pStyle w:val="a3"/>
      </w:pPr>
      <w:r w:rsidRPr="00851DC2">
        <w:t>Дополнительные счета аналитические учета: 401 41 «Доходы будущих периодов к признанию в текущем году», 401 49 «Доходы будущих периодов</w:t>
      </w:r>
      <w:r w:rsidRPr="00851DC2">
        <w:rPr>
          <w:spacing w:val="40"/>
        </w:rPr>
        <w:t xml:space="preserve"> </w:t>
      </w:r>
      <w:r w:rsidRPr="00851DC2">
        <w:t>к признанию в очередные года» могут применяться</w:t>
      </w:r>
      <w:r w:rsidRPr="00851DC2">
        <w:rPr>
          <w:spacing w:val="-2"/>
        </w:rPr>
        <w:t xml:space="preserve"> </w:t>
      </w:r>
      <w:r w:rsidRPr="00851DC2">
        <w:t>дополнительно к случаям установленным Единой учетной политики, по требованию учредителя и финансового органа субъекта</w:t>
      </w:r>
      <w:r>
        <w:t xml:space="preserve"> РФ, формирующего консолидированную бюджетную отчетность.</w:t>
      </w:r>
    </w:p>
    <w:p w:rsidR="00215C3E" w:rsidRDefault="001C75A7" w:rsidP="00700A01">
      <w:pPr>
        <w:pStyle w:val="a3"/>
        <w:spacing w:before="1"/>
      </w:pPr>
      <w:r>
        <w:t>По кредиту счета отражаются суммы доходов, относящихся к будущим отчетным периодам, а по дебету - суммы доходов, признанных в составе доходов текущего финансового при наступлении периода, к которому эти доходы относятся (пункты 18.3-18.17 раздела учетной политики).</w:t>
      </w:r>
    </w:p>
    <w:p w:rsidR="00215C3E" w:rsidRDefault="001C75A7" w:rsidP="00512513">
      <w:pPr>
        <w:pStyle w:val="a3"/>
        <w:ind w:left="221" w:firstLine="709"/>
      </w:pPr>
      <w:r>
        <w:t>Доходы будущих периодов учитываются по видам доходов (поступлений), предусмотренных бюджетной сметой (планом финансово- хозяйственной деятельности), в разрезе договоров, соглашений. Аналитический учет ведется в журнале по прочим операциям (ф.0504071).</w:t>
      </w:r>
    </w:p>
    <w:p w:rsidR="00215C3E" w:rsidRPr="000D7D1C" w:rsidRDefault="001C75A7" w:rsidP="00700A01">
      <w:pPr>
        <w:pStyle w:val="a4"/>
        <w:numPr>
          <w:ilvl w:val="1"/>
          <w:numId w:val="68"/>
        </w:numPr>
        <w:ind w:firstLine="487"/>
        <w:rPr>
          <w:sz w:val="28"/>
        </w:rPr>
      </w:pPr>
      <w:r w:rsidRPr="000D7D1C">
        <w:rPr>
          <w:sz w:val="28"/>
        </w:rPr>
        <w:t>Доходы от реализации металлолома и макулатуры. Полученный</w:t>
      </w:r>
      <w:r w:rsidRPr="000D7D1C">
        <w:rPr>
          <w:spacing w:val="40"/>
          <w:sz w:val="28"/>
        </w:rPr>
        <w:t xml:space="preserve"> </w:t>
      </w:r>
      <w:r w:rsidRPr="000D7D1C">
        <w:rPr>
          <w:sz w:val="28"/>
        </w:rPr>
        <w:t xml:space="preserve">в </w:t>
      </w:r>
      <w:r w:rsidRPr="000D7D1C">
        <w:rPr>
          <w:sz w:val="28"/>
        </w:rPr>
        <w:lastRenderedPageBreak/>
        <w:t>ходе демонтажных работ металлолом (макулатура) подлежит оприходованию. При этом его фактическая стоимость определяется исходя</w:t>
      </w:r>
      <w:r w:rsidRPr="000D7D1C">
        <w:rPr>
          <w:spacing w:val="40"/>
          <w:sz w:val="28"/>
        </w:rPr>
        <w:t xml:space="preserve"> </w:t>
      </w:r>
      <w:r w:rsidRPr="000D7D1C">
        <w:rPr>
          <w:sz w:val="28"/>
        </w:rPr>
        <w:t>из его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(п. 106 Приказа № 157н). При реализации стоимость металлолома (макулатуры) списывать на основании акта о списании материальных запасов (ф. 0510460).</w:t>
      </w:r>
    </w:p>
    <w:p w:rsidR="00215C3E" w:rsidRPr="000D7D1C" w:rsidRDefault="001C75A7" w:rsidP="00700A01">
      <w:pPr>
        <w:pStyle w:val="a4"/>
        <w:numPr>
          <w:ilvl w:val="1"/>
          <w:numId w:val="68"/>
        </w:numPr>
        <w:tabs>
          <w:tab w:val="left" w:pos="1698"/>
        </w:tabs>
        <w:spacing w:before="1"/>
        <w:ind w:firstLine="771"/>
        <w:rPr>
          <w:sz w:val="28"/>
        </w:rPr>
      </w:pPr>
      <w:r w:rsidRPr="000D7D1C">
        <w:rPr>
          <w:sz w:val="28"/>
        </w:rPr>
        <w:t>Для учета финансового результата применяются следующие счета:040110000 «Доходы текущего финансового года»;</w:t>
      </w:r>
    </w:p>
    <w:p w:rsidR="00215C3E" w:rsidRDefault="001C75A7" w:rsidP="00700A01">
      <w:pPr>
        <w:pStyle w:val="a3"/>
        <w:spacing w:line="322" w:lineRule="exact"/>
        <w:ind w:left="930" w:firstLine="0"/>
      </w:pPr>
      <w:r>
        <w:t>040120000</w:t>
      </w:r>
      <w:r>
        <w:rPr>
          <w:spacing w:val="-11"/>
        </w:rPr>
        <w:t xml:space="preserve"> </w:t>
      </w:r>
      <w:r>
        <w:t>«Расходы</w:t>
      </w:r>
      <w:r>
        <w:rPr>
          <w:spacing w:val="-8"/>
        </w:rPr>
        <w:t xml:space="preserve"> </w:t>
      </w:r>
      <w:r>
        <w:t>текущего</w:t>
      </w:r>
      <w:r>
        <w:rPr>
          <w:spacing w:val="-8"/>
        </w:rPr>
        <w:t xml:space="preserve"> </w:t>
      </w:r>
      <w:r>
        <w:t>финансового</w:t>
      </w:r>
      <w:r>
        <w:rPr>
          <w:spacing w:val="-8"/>
        </w:rPr>
        <w:t xml:space="preserve"> </w:t>
      </w:r>
      <w:r>
        <w:rPr>
          <w:spacing w:val="-2"/>
        </w:rPr>
        <w:t>года»</w:t>
      </w:r>
    </w:p>
    <w:p w:rsidR="00215C3E" w:rsidRDefault="001C75A7" w:rsidP="00700A01">
      <w:pPr>
        <w:pStyle w:val="a3"/>
        <w:spacing w:line="322" w:lineRule="exact"/>
        <w:ind w:left="930" w:firstLine="0"/>
      </w:pPr>
      <w:r>
        <w:rPr>
          <w:spacing w:val="-6"/>
        </w:rPr>
        <w:t>040130000</w:t>
      </w:r>
      <w:r>
        <w:rPr>
          <w:spacing w:val="-14"/>
        </w:rPr>
        <w:t xml:space="preserve"> </w:t>
      </w:r>
      <w:r>
        <w:rPr>
          <w:spacing w:val="-6"/>
        </w:rPr>
        <w:t>«Финансовый</w:t>
      </w:r>
      <w:r>
        <w:rPr>
          <w:spacing w:val="-13"/>
        </w:rPr>
        <w:t xml:space="preserve"> </w:t>
      </w:r>
      <w:r>
        <w:rPr>
          <w:spacing w:val="-6"/>
        </w:rPr>
        <w:t>результат</w:t>
      </w:r>
      <w:r>
        <w:rPr>
          <w:spacing w:val="-11"/>
        </w:rPr>
        <w:t xml:space="preserve"> </w:t>
      </w:r>
      <w:r>
        <w:rPr>
          <w:spacing w:val="-6"/>
        </w:rPr>
        <w:t>прошлых</w:t>
      </w:r>
      <w:r>
        <w:rPr>
          <w:spacing w:val="-12"/>
        </w:rPr>
        <w:t xml:space="preserve"> </w:t>
      </w:r>
      <w:r>
        <w:rPr>
          <w:spacing w:val="-6"/>
        </w:rPr>
        <w:t>отчетных</w:t>
      </w:r>
      <w:r>
        <w:rPr>
          <w:spacing w:val="-12"/>
        </w:rPr>
        <w:t xml:space="preserve"> </w:t>
      </w:r>
      <w:r>
        <w:rPr>
          <w:spacing w:val="-6"/>
        </w:rPr>
        <w:t>периодов».</w:t>
      </w:r>
    </w:p>
    <w:p w:rsidR="00215C3E" w:rsidRDefault="001C75A7" w:rsidP="00700A01">
      <w:pPr>
        <w:pStyle w:val="a3"/>
      </w:pPr>
      <w:r>
        <w:t>Финансовый</w:t>
      </w:r>
      <w:r>
        <w:rPr>
          <w:spacing w:val="-4"/>
        </w:rPr>
        <w:t xml:space="preserve"> </w:t>
      </w:r>
      <w:r>
        <w:t>результат</w:t>
      </w:r>
      <w:r>
        <w:rPr>
          <w:spacing w:val="-5"/>
        </w:rPr>
        <w:t xml:space="preserve"> </w:t>
      </w:r>
      <w:r>
        <w:t>текущей</w:t>
      </w:r>
      <w:r>
        <w:rPr>
          <w:spacing w:val="-4"/>
        </w:rPr>
        <w:t xml:space="preserve"> </w:t>
      </w:r>
      <w:r>
        <w:t>деятельности</w:t>
      </w:r>
      <w:r>
        <w:rPr>
          <w:spacing w:val="-4"/>
        </w:rPr>
        <w:t xml:space="preserve"> </w:t>
      </w:r>
      <w:r>
        <w:t>определяется</w:t>
      </w:r>
      <w:r>
        <w:rPr>
          <w:spacing w:val="-7"/>
        </w:rPr>
        <w:t xml:space="preserve"> </w:t>
      </w:r>
      <w:r>
        <w:t>как</w:t>
      </w:r>
      <w:r>
        <w:rPr>
          <w:spacing w:val="-4"/>
        </w:rPr>
        <w:t xml:space="preserve"> </w:t>
      </w:r>
      <w:r>
        <w:t>разница между начисленными доходами и признанными расходами за отчетный период по методу начисления.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w:t>
      </w:r>
      <w:r>
        <w:rPr>
          <w:spacing w:val="-3"/>
        </w:rPr>
        <w:t xml:space="preserve"> </w:t>
      </w:r>
      <w:r>
        <w:t>отрицательный. В конце финансового года финансовый результат</w:t>
      </w:r>
      <w:r>
        <w:rPr>
          <w:spacing w:val="14"/>
        </w:rPr>
        <w:t xml:space="preserve"> </w:t>
      </w:r>
      <w:r>
        <w:t>текущей</w:t>
      </w:r>
      <w:r>
        <w:rPr>
          <w:spacing w:val="20"/>
        </w:rPr>
        <w:t xml:space="preserve"> </w:t>
      </w:r>
      <w:r>
        <w:t>деятельности</w:t>
      </w:r>
      <w:r>
        <w:rPr>
          <w:spacing w:val="17"/>
        </w:rPr>
        <w:t xml:space="preserve"> </w:t>
      </w:r>
      <w:r>
        <w:t>учреждения</w:t>
      </w:r>
      <w:r>
        <w:rPr>
          <w:spacing w:val="18"/>
        </w:rPr>
        <w:t xml:space="preserve"> </w:t>
      </w:r>
      <w:r>
        <w:t>закрывается</w:t>
      </w:r>
      <w:r>
        <w:rPr>
          <w:spacing w:val="18"/>
        </w:rPr>
        <w:t xml:space="preserve"> </w:t>
      </w:r>
      <w:r>
        <w:t>на</w:t>
      </w:r>
      <w:r>
        <w:rPr>
          <w:spacing w:val="17"/>
        </w:rPr>
        <w:t xml:space="preserve"> </w:t>
      </w:r>
      <w:r>
        <w:t>счет</w:t>
      </w:r>
      <w:r>
        <w:rPr>
          <w:spacing w:val="24"/>
        </w:rPr>
        <w:t xml:space="preserve"> </w:t>
      </w:r>
      <w:r>
        <w:rPr>
          <w:spacing w:val="-2"/>
        </w:rPr>
        <w:t>040130000</w:t>
      </w:r>
    </w:p>
    <w:p w:rsidR="00215C3E" w:rsidRDefault="001C75A7" w:rsidP="00700A01">
      <w:pPr>
        <w:pStyle w:val="a3"/>
        <w:spacing w:line="322" w:lineRule="exact"/>
        <w:ind w:firstLine="0"/>
      </w:pPr>
      <w:r>
        <w:t>«Финансовый</w:t>
      </w:r>
      <w:r>
        <w:rPr>
          <w:spacing w:val="-10"/>
        </w:rPr>
        <w:t xml:space="preserve"> </w:t>
      </w:r>
      <w:r>
        <w:t>результат</w:t>
      </w:r>
      <w:r>
        <w:rPr>
          <w:spacing w:val="-8"/>
        </w:rPr>
        <w:t xml:space="preserve"> </w:t>
      </w:r>
      <w:r>
        <w:t>прошлых</w:t>
      </w:r>
      <w:r>
        <w:rPr>
          <w:spacing w:val="-6"/>
        </w:rPr>
        <w:t xml:space="preserve"> </w:t>
      </w:r>
      <w:r>
        <w:t>отчетных</w:t>
      </w:r>
      <w:r>
        <w:rPr>
          <w:spacing w:val="-5"/>
        </w:rPr>
        <w:t xml:space="preserve"> </w:t>
      </w:r>
      <w:r>
        <w:rPr>
          <w:spacing w:val="-2"/>
        </w:rPr>
        <w:t>периодов».</w:t>
      </w:r>
    </w:p>
    <w:p w:rsidR="00215C3E" w:rsidRDefault="001C75A7" w:rsidP="00700A01">
      <w:pPr>
        <w:pStyle w:val="1"/>
        <w:numPr>
          <w:ilvl w:val="1"/>
          <w:numId w:val="68"/>
        </w:numPr>
        <w:tabs>
          <w:tab w:val="left" w:pos="1702"/>
        </w:tabs>
        <w:ind w:left="1702" w:hanging="772"/>
      </w:pPr>
      <w:r>
        <w:rPr>
          <w:b w:val="0"/>
        </w:rPr>
        <w:t>В</w:t>
      </w:r>
      <w:r>
        <w:rPr>
          <w:b w:val="0"/>
          <w:spacing w:val="38"/>
        </w:rPr>
        <w:t xml:space="preserve"> </w:t>
      </w:r>
      <w:r>
        <w:rPr>
          <w:b w:val="0"/>
        </w:rPr>
        <w:t>составе</w:t>
      </w:r>
      <w:r>
        <w:rPr>
          <w:b w:val="0"/>
          <w:spacing w:val="39"/>
        </w:rPr>
        <w:t xml:space="preserve"> </w:t>
      </w:r>
      <w:r>
        <w:t>расходов</w:t>
      </w:r>
      <w:r>
        <w:rPr>
          <w:spacing w:val="21"/>
        </w:rPr>
        <w:t xml:space="preserve"> </w:t>
      </w:r>
      <w:r>
        <w:t>будущих</w:t>
      </w:r>
      <w:r>
        <w:rPr>
          <w:spacing w:val="46"/>
        </w:rPr>
        <w:t xml:space="preserve"> </w:t>
      </w:r>
      <w:r>
        <w:t>периодов</w:t>
      </w:r>
      <w:r>
        <w:rPr>
          <w:spacing w:val="46"/>
        </w:rPr>
        <w:t xml:space="preserve"> </w:t>
      </w:r>
      <w:r>
        <w:t>на</w:t>
      </w:r>
      <w:r>
        <w:rPr>
          <w:spacing w:val="46"/>
        </w:rPr>
        <w:t xml:space="preserve"> </w:t>
      </w:r>
      <w:r>
        <w:t>счете</w:t>
      </w:r>
      <w:r>
        <w:rPr>
          <w:spacing w:val="43"/>
        </w:rPr>
        <w:t xml:space="preserve"> </w:t>
      </w:r>
      <w:r>
        <w:t>0</w:t>
      </w:r>
      <w:r>
        <w:rPr>
          <w:spacing w:val="44"/>
        </w:rPr>
        <w:t xml:space="preserve"> </w:t>
      </w:r>
      <w:r>
        <w:t>401</w:t>
      </w:r>
      <w:r>
        <w:rPr>
          <w:spacing w:val="44"/>
        </w:rPr>
        <w:t xml:space="preserve"> </w:t>
      </w:r>
      <w:r>
        <w:t>50</w:t>
      </w:r>
      <w:r>
        <w:rPr>
          <w:spacing w:val="45"/>
        </w:rPr>
        <w:t xml:space="preserve"> </w:t>
      </w:r>
      <w:r>
        <w:rPr>
          <w:spacing w:val="-5"/>
        </w:rPr>
        <w:t>000</w:t>
      </w:r>
    </w:p>
    <w:p w:rsidR="00215C3E" w:rsidRDefault="001C75A7" w:rsidP="00700A01">
      <w:pPr>
        <w:spacing w:before="2" w:line="322" w:lineRule="exact"/>
        <w:ind w:left="222"/>
        <w:jc w:val="both"/>
        <w:rPr>
          <w:sz w:val="28"/>
        </w:rPr>
      </w:pPr>
      <w:r>
        <w:rPr>
          <w:b/>
          <w:sz w:val="28"/>
        </w:rPr>
        <w:t>«Расходы</w:t>
      </w:r>
      <w:r>
        <w:rPr>
          <w:b/>
          <w:spacing w:val="-13"/>
          <w:sz w:val="28"/>
        </w:rPr>
        <w:t xml:space="preserve"> </w:t>
      </w:r>
      <w:r>
        <w:rPr>
          <w:b/>
          <w:sz w:val="28"/>
        </w:rPr>
        <w:t>будущих</w:t>
      </w:r>
      <w:r>
        <w:rPr>
          <w:b/>
          <w:spacing w:val="-10"/>
          <w:sz w:val="28"/>
        </w:rPr>
        <w:t xml:space="preserve"> </w:t>
      </w:r>
      <w:r>
        <w:rPr>
          <w:b/>
          <w:sz w:val="28"/>
        </w:rPr>
        <w:t>периодов»</w:t>
      </w:r>
      <w:r>
        <w:rPr>
          <w:b/>
          <w:spacing w:val="-6"/>
          <w:sz w:val="28"/>
        </w:rPr>
        <w:t xml:space="preserve"> </w:t>
      </w:r>
      <w:r>
        <w:rPr>
          <w:sz w:val="28"/>
        </w:rPr>
        <w:t>отражаются</w:t>
      </w:r>
      <w:r>
        <w:rPr>
          <w:spacing w:val="-8"/>
          <w:sz w:val="28"/>
        </w:rPr>
        <w:t xml:space="preserve"> </w:t>
      </w:r>
      <w:r>
        <w:rPr>
          <w:sz w:val="28"/>
        </w:rPr>
        <w:t>расходы,</w:t>
      </w:r>
      <w:r>
        <w:rPr>
          <w:spacing w:val="-9"/>
          <w:sz w:val="28"/>
        </w:rPr>
        <w:t xml:space="preserve"> </w:t>
      </w:r>
      <w:r>
        <w:rPr>
          <w:spacing w:val="-2"/>
          <w:sz w:val="28"/>
        </w:rPr>
        <w:t>связанные:</w:t>
      </w:r>
    </w:p>
    <w:p w:rsidR="00215C3E" w:rsidRDefault="001C75A7" w:rsidP="00700A01">
      <w:pPr>
        <w:pStyle w:val="a4"/>
        <w:numPr>
          <w:ilvl w:val="0"/>
          <w:numId w:val="17"/>
        </w:numPr>
        <w:tabs>
          <w:tab w:val="left" w:pos="1091"/>
        </w:tabs>
        <w:ind w:firstLine="707"/>
        <w:rPr>
          <w:sz w:val="28"/>
        </w:rPr>
      </w:pPr>
      <w:proofErr w:type="gramStart"/>
      <w:r>
        <w:rPr>
          <w:sz w:val="28"/>
        </w:rPr>
        <w:t>со</w:t>
      </w:r>
      <w:proofErr w:type="gramEnd"/>
      <w:r>
        <w:rPr>
          <w:sz w:val="28"/>
        </w:rPr>
        <w:t xml:space="preserve"> страхованием имущества, страхованием гражданской </w:t>
      </w:r>
      <w:r>
        <w:rPr>
          <w:spacing w:val="-2"/>
          <w:sz w:val="28"/>
        </w:rPr>
        <w:t>ответственности;</w:t>
      </w:r>
    </w:p>
    <w:p w:rsidR="00215C3E" w:rsidRDefault="001C75A7" w:rsidP="00700A01">
      <w:pPr>
        <w:pStyle w:val="a4"/>
        <w:numPr>
          <w:ilvl w:val="0"/>
          <w:numId w:val="17"/>
        </w:numPr>
        <w:tabs>
          <w:tab w:val="left" w:pos="1092"/>
        </w:tabs>
        <w:spacing w:line="321" w:lineRule="exact"/>
        <w:ind w:left="1092" w:hanging="162"/>
        <w:rPr>
          <w:sz w:val="28"/>
        </w:rPr>
      </w:pPr>
      <w:proofErr w:type="gramStart"/>
      <w:r>
        <w:rPr>
          <w:sz w:val="28"/>
        </w:rPr>
        <w:t>добровольное</w:t>
      </w:r>
      <w:proofErr w:type="gramEnd"/>
      <w:r>
        <w:rPr>
          <w:spacing w:val="-14"/>
          <w:sz w:val="28"/>
        </w:rPr>
        <w:t xml:space="preserve"> </w:t>
      </w:r>
      <w:r>
        <w:rPr>
          <w:sz w:val="28"/>
        </w:rPr>
        <w:t>страхование</w:t>
      </w:r>
      <w:r>
        <w:rPr>
          <w:spacing w:val="-12"/>
          <w:sz w:val="28"/>
        </w:rPr>
        <w:t xml:space="preserve"> </w:t>
      </w:r>
      <w:r>
        <w:rPr>
          <w:sz w:val="28"/>
        </w:rPr>
        <w:t>сотрудников</w:t>
      </w:r>
      <w:r>
        <w:rPr>
          <w:spacing w:val="-11"/>
          <w:sz w:val="28"/>
        </w:rPr>
        <w:t xml:space="preserve"> </w:t>
      </w:r>
      <w:r>
        <w:rPr>
          <w:spacing w:val="-2"/>
          <w:sz w:val="28"/>
        </w:rPr>
        <w:t>учреждения;</w:t>
      </w:r>
    </w:p>
    <w:p w:rsidR="00215C3E" w:rsidRDefault="001C75A7" w:rsidP="00700A01">
      <w:pPr>
        <w:pStyle w:val="a4"/>
        <w:numPr>
          <w:ilvl w:val="0"/>
          <w:numId w:val="17"/>
        </w:numPr>
        <w:tabs>
          <w:tab w:val="left" w:pos="1091"/>
        </w:tabs>
        <w:ind w:firstLine="707"/>
        <w:rPr>
          <w:sz w:val="28"/>
        </w:rPr>
      </w:pPr>
      <w:proofErr w:type="gramStart"/>
      <w:r>
        <w:rPr>
          <w:sz w:val="28"/>
        </w:rPr>
        <w:t>плата</w:t>
      </w:r>
      <w:proofErr w:type="gramEnd"/>
      <w:r>
        <w:rPr>
          <w:sz w:val="28"/>
        </w:rPr>
        <w:t xml:space="preserve"> за пользование исключительными и неисключительными правами, срок полезного использования которых составляет не более 12 месяцев, но распространяется на два финансовых года;</w:t>
      </w:r>
    </w:p>
    <w:p w:rsidR="00215C3E" w:rsidRDefault="001C75A7" w:rsidP="00700A01">
      <w:pPr>
        <w:pStyle w:val="a4"/>
        <w:numPr>
          <w:ilvl w:val="0"/>
          <w:numId w:val="17"/>
        </w:numPr>
        <w:tabs>
          <w:tab w:val="left" w:pos="1091"/>
        </w:tabs>
        <w:ind w:firstLine="707"/>
        <w:rPr>
          <w:sz w:val="28"/>
        </w:rPr>
      </w:pPr>
      <w:proofErr w:type="gramStart"/>
      <w:r>
        <w:rPr>
          <w:sz w:val="28"/>
        </w:rPr>
        <w:t>с</w:t>
      </w:r>
      <w:proofErr w:type="gramEnd"/>
      <w:r>
        <w:rPr>
          <w:sz w:val="28"/>
        </w:rPr>
        <w:t xml:space="preserve"> выплатой по ежегодному оплачиваемому отпуску, за неотработанные дни отпуска, включая платежи на обязательное социальное </w:t>
      </w:r>
      <w:r>
        <w:rPr>
          <w:spacing w:val="-2"/>
          <w:sz w:val="28"/>
        </w:rPr>
        <w:t>страхование;</w:t>
      </w:r>
    </w:p>
    <w:p w:rsidR="00215C3E" w:rsidRDefault="001C75A7" w:rsidP="00700A01">
      <w:pPr>
        <w:pStyle w:val="a4"/>
        <w:numPr>
          <w:ilvl w:val="0"/>
          <w:numId w:val="17"/>
        </w:numPr>
        <w:tabs>
          <w:tab w:val="left" w:pos="1092"/>
        </w:tabs>
        <w:spacing w:line="322" w:lineRule="exact"/>
        <w:ind w:left="1092" w:hanging="162"/>
        <w:jc w:val="left"/>
        <w:rPr>
          <w:sz w:val="28"/>
        </w:rPr>
      </w:pPr>
      <w:proofErr w:type="gramStart"/>
      <w:r>
        <w:rPr>
          <w:sz w:val="28"/>
        </w:rPr>
        <w:t>с</w:t>
      </w:r>
      <w:proofErr w:type="gramEnd"/>
      <w:r>
        <w:rPr>
          <w:spacing w:val="-10"/>
          <w:sz w:val="28"/>
        </w:rPr>
        <w:t xml:space="preserve"> </w:t>
      </w:r>
      <w:r>
        <w:rPr>
          <w:sz w:val="28"/>
        </w:rPr>
        <w:t>иными</w:t>
      </w:r>
      <w:r>
        <w:rPr>
          <w:spacing w:val="-10"/>
          <w:sz w:val="28"/>
        </w:rPr>
        <w:t xml:space="preserve"> </w:t>
      </w:r>
      <w:r>
        <w:rPr>
          <w:sz w:val="28"/>
        </w:rPr>
        <w:t>аналогичными</w:t>
      </w:r>
      <w:r>
        <w:rPr>
          <w:spacing w:val="-4"/>
          <w:sz w:val="28"/>
        </w:rPr>
        <w:t xml:space="preserve"> </w:t>
      </w:r>
      <w:r>
        <w:rPr>
          <w:sz w:val="28"/>
        </w:rPr>
        <w:t>фактами</w:t>
      </w:r>
      <w:r>
        <w:rPr>
          <w:spacing w:val="-7"/>
          <w:sz w:val="28"/>
        </w:rPr>
        <w:t xml:space="preserve"> </w:t>
      </w:r>
      <w:r>
        <w:rPr>
          <w:sz w:val="28"/>
        </w:rPr>
        <w:t>хозяйственной</w:t>
      </w:r>
      <w:r>
        <w:rPr>
          <w:spacing w:val="-6"/>
          <w:sz w:val="28"/>
        </w:rPr>
        <w:t xml:space="preserve"> </w:t>
      </w:r>
      <w:r>
        <w:rPr>
          <w:spacing w:val="-2"/>
          <w:sz w:val="28"/>
        </w:rPr>
        <w:t>жизни.</w:t>
      </w:r>
    </w:p>
    <w:p w:rsidR="00215C3E" w:rsidRPr="000D7D1C" w:rsidRDefault="001C75A7" w:rsidP="00700A01">
      <w:pPr>
        <w:pStyle w:val="a4"/>
        <w:numPr>
          <w:ilvl w:val="2"/>
          <w:numId w:val="68"/>
        </w:numPr>
        <w:tabs>
          <w:tab w:val="left" w:pos="1907"/>
        </w:tabs>
        <w:spacing w:before="269"/>
        <w:ind w:firstLine="0"/>
        <w:rPr>
          <w:sz w:val="28"/>
          <w:szCs w:val="28"/>
        </w:rPr>
      </w:pPr>
      <w:r w:rsidRPr="000D7D1C">
        <w:rPr>
          <w:sz w:val="28"/>
        </w:rPr>
        <w:t>Затраты, произведенные субъектом централизованного учета в отчетном периоде, но относящиеся к следующим отчетным периодам, отражаются по дебету счета как расходы будущих периодов и подлежат списанию на финансовый результат текущего финансового года/</w:t>
      </w:r>
      <w:r w:rsidRPr="000D7D1C">
        <w:rPr>
          <w:sz w:val="28"/>
          <w:szCs w:val="28"/>
        </w:rPr>
        <w:t>себестоимость</w:t>
      </w:r>
      <w:r w:rsidRPr="000D7D1C">
        <w:rPr>
          <w:spacing w:val="40"/>
          <w:sz w:val="28"/>
          <w:szCs w:val="28"/>
        </w:rPr>
        <w:t xml:space="preserve"> </w:t>
      </w:r>
      <w:r w:rsidRPr="000D7D1C">
        <w:rPr>
          <w:sz w:val="28"/>
          <w:szCs w:val="28"/>
        </w:rPr>
        <w:t>готовой</w:t>
      </w:r>
      <w:r w:rsidRPr="000D7D1C">
        <w:rPr>
          <w:spacing w:val="40"/>
          <w:sz w:val="28"/>
          <w:szCs w:val="28"/>
        </w:rPr>
        <w:t xml:space="preserve"> </w:t>
      </w:r>
      <w:r w:rsidRPr="000D7D1C">
        <w:rPr>
          <w:sz w:val="28"/>
          <w:szCs w:val="28"/>
        </w:rPr>
        <w:t>продукции,</w:t>
      </w:r>
      <w:r w:rsidRPr="000D7D1C">
        <w:rPr>
          <w:spacing w:val="64"/>
          <w:sz w:val="28"/>
          <w:szCs w:val="28"/>
        </w:rPr>
        <w:t xml:space="preserve"> </w:t>
      </w:r>
      <w:r w:rsidRPr="000D7D1C">
        <w:rPr>
          <w:sz w:val="28"/>
          <w:szCs w:val="28"/>
        </w:rPr>
        <w:t>работ,</w:t>
      </w:r>
      <w:r w:rsidRPr="000D7D1C">
        <w:rPr>
          <w:spacing w:val="64"/>
          <w:sz w:val="28"/>
          <w:szCs w:val="28"/>
        </w:rPr>
        <w:t xml:space="preserve"> </w:t>
      </w:r>
      <w:r w:rsidRPr="000D7D1C">
        <w:rPr>
          <w:sz w:val="28"/>
          <w:szCs w:val="28"/>
        </w:rPr>
        <w:t>услуг</w:t>
      </w:r>
      <w:r w:rsidRPr="000D7D1C">
        <w:rPr>
          <w:spacing w:val="70"/>
          <w:sz w:val="28"/>
          <w:szCs w:val="28"/>
        </w:rPr>
        <w:t xml:space="preserve"> </w:t>
      </w:r>
      <w:r w:rsidRPr="000D7D1C">
        <w:rPr>
          <w:sz w:val="28"/>
          <w:szCs w:val="28"/>
        </w:rPr>
        <w:t>(по</w:t>
      </w:r>
      <w:r w:rsidRPr="000D7D1C">
        <w:rPr>
          <w:spacing w:val="40"/>
          <w:sz w:val="28"/>
          <w:szCs w:val="28"/>
        </w:rPr>
        <w:t xml:space="preserve"> </w:t>
      </w:r>
      <w:r w:rsidRPr="000D7D1C">
        <w:rPr>
          <w:sz w:val="28"/>
          <w:szCs w:val="28"/>
        </w:rPr>
        <w:t>кредиту</w:t>
      </w:r>
      <w:r w:rsidRPr="000D7D1C">
        <w:rPr>
          <w:spacing w:val="40"/>
          <w:sz w:val="28"/>
          <w:szCs w:val="28"/>
        </w:rPr>
        <w:t xml:space="preserve"> </w:t>
      </w:r>
      <w:r w:rsidRPr="000D7D1C">
        <w:rPr>
          <w:sz w:val="28"/>
          <w:szCs w:val="28"/>
        </w:rPr>
        <w:t>счета)</w:t>
      </w:r>
      <w:r w:rsidRPr="000D7D1C">
        <w:rPr>
          <w:spacing w:val="65"/>
          <w:sz w:val="28"/>
          <w:szCs w:val="28"/>
        </w:rPr>
        <w:t xml:space="preserve"> </w:t>
      </w:r>
      <w:r w:rsidRPr="000D7D1C">
        <w:rPr>
          <w:sz w:val="28"/>
          <w:szCs w:val="28"/>
        </w:rPr>
        <w:t>в</w:t>
      </w:r>
      <w:r w:rsidR="000D7D1C" w:rsidRPr="000D7D1C">
        <w:rPr>
          <w:sz w:val="28"/>
          <w:szCs w:val="28"/>
        </w:rPr>
        <w:t xml:space="preserve"> </w:t>
      </w:r>
      <w:r w:rsidRPr="000D7D1C">
        <w:rPr>
          <w:sz w:val="28"/>
          <w:szCs w:val="28"/>
        </w:rPr>
        <w:t>течение периода, к которому они относятся. Признание расходов будущих периодов расходами текущего финансового года оформляется Бухгалтерской справкой (ф.0504833) с приложением подтверждающих документов</w:t>
      </w:r>
      <w:r w:rsidRPr="000D7D1C">
        <w:rPr>
          <w:spacing w:val="40"/>
          <w:sz w:val="28"/>
          <w:szCs w:val="28"/>
        </w:rPr>
        <w:t xml:space="preserve"> </w:t>
      </w:r>
      <w:r w:rsidRPr="000D7D1C">
        <w:rPr>
          <w:sz w:val="28"/>
          <w:szCs w:val="28"/>
        </w:rPr>
        <w:t>и осуществляется в следующем порядке:</w:t>
      </w:r>
    </w:p>
    <w:p w:rsidR="00215C3E" w:rsidRDefault="001C75A7" w:rsidP="00700A01">
      <w:pPr>
        <w:pStyle w:val="a3"/>
      </w:pPr>
      <w:proofErr w:type="gramStart"/>
      <w:r w:rsidRPr="000D7D1C">
        <w:t>расходы</w:t>
      </w:r>
      <w:proofErr w:type="gramEnd"/>
      <w:r>
        <w:t>, связанные со страхованием имущества, страхованием гражданской ответственности относятся в период действия страхового</w:t>
      </w:r>
      <w:r>
        <w:rPr>
          <w:spacing w:val="40"/>
        </w:rPr>
        <w:t xml:space="preserve"> </w:t>
      </w:r>
      <w:r>
        <w:t xml:space="preserve">полиса – ежемесячно в последний день месяца, </w:t>
      </w:r>
    </w:p>
    <w:p w:rsidR="00215C3E" w:rsidRDefault="001C75A7" w:rsidP="00700A01">
      <w:pPr>
        <w:pStyle w:val="a3"/>
      </w:pPr>
      <w:proofErr w:type="gramStart"/>
      <w:r>
        <w:t>расходы</w:t>
      </w:r>
      <w:proofErr w:type="gramEnd"/>
      <w:r>
        <w:t xml:space="preserve">, связанные с приобретением исключительных и </w:t>
      </w:r>
      <w:r>
        <w:lastRenderedPageBreak/>
        <w:t>неисключительных прав, срок полезного использования которых составляет не более 12 месяцев, и</w:t>
      </w:r>
      <w:r>
        <w:rPr>
          <w:spacing w:val="40"/>
        </w:rPr>
        <w:t xml:space="preserve"> </w:t>
      </w:r>
      <w:r>
        <w:t xml:space="preserve">приходятся на два финансовых года - ежемесячно в последний день месяца, </w:t>
      </w:r>
    </w:p>
    <w:p w:rsidR="00215C3E" w:rsidRDefault="001C75A7" w:rsidP="00700A01">
      <w:pPr>
        <w:pStyle w:val="a3"/>
      </w:pPr>
      <w:proofErr w:type="gramStart"/>
      <w:r>
        <w:t>расходы</w:t>
      </w:r>
      <w:proofErr w:type="gramEnd"/>
      <w:r>
        <w:t>, связанные с оплатой за сертификат ключа электронной цифровой подписи - ежемесячно в последний день месяца, пропорционально календарным дням действия прав пользования в каждом месяце;</w:t>
      </w:r>
    </w:p>
    <w:p w:rsidR="00215C3E" w:rsidRDefault="001C75A7" w:rsidP="00700A01">
      <w:pPr>
        <w:pStyle w:val="a3"/>
        <w:spacing w:before="1"/>
      </w:pPr>
      <w:proofErr w:type="gramStart"/>
      <w:r>
        <w:t>расходы</w:t>
      </w:r>
      <w:proofErr w:type="gramEnd"/>
      <w:r>
        <w:t xml:space="preserve">, связанные с выплатой отпускных работникам за неотработанные дни отпуска - ежеквартально, последним днем квартала, в размере суммы отпускных начисленных работникам авансом, деленной на количество отчетных периодов в отчетном финансовом году (квартал). Такой подход принят в связи с тем, что в программном продукте 1С: </w:t>
      </w:r>
      <w:proofErr w:type="spellStart"/>
      <w:r>
        <w:t>ЗиК</w:t>
      </w:r>
      <w:proofErr w:type="spellEnd"/>
      <w:r>
        <w:t xml:space="preserve"> производится начисление</w:t>
      </w:r>
      <w:r>
        <w:rPr>
          <w:spacing w:val="-1"/>
        </w:rPr>
        <w:t xml:space="preserve"> </w:t>
      </w:r>
      <w:r>
        <w:t>расходов на выплату</w:t>
      </w:r>
      <w:r>
        <w:rPr>
          <w:spacing w:val="-2"/>
        </w:rPr>
        <w:t xml:space="preserve"> </w:t>
      </w:r>
      <w:r>
        <w:t xml:space="preserve">отпускных за неотработанные дни отпуска, но не реализована возможность ежемесячного списания расходов в равной сумме в течение периода, за который отпуск предоставлен авансом, а также вести вручную персонифицированный учет списания данных расходов </w:t>
      </w:r>
      <w:proofErr w:type="spellStart"/>
      <w:r>
        <w:t>трудозатратно</w:t>
      </w:r>
      <w:proofErr w:type="spellEnd"/>
      <w:r>
        <w:t>. По состоянию на 31 декабря отчетного года расходы отражаются в размере начисленных отпускных за неотработанный период</w:t>
      </w:r>
      <w:r>
        <w:rPr>
          <w:spacing w:val="17"/>
        </w:rPr>
        <w:t xml:space="preserve"> </w:t>
      </w:r>
      <w:r>
        <w:t>по</w:t>
      </w:r>
      <w:r>
        <w:rPr>
          <w:spacing w:val="18"/>
        </w:rPr>
        <w:t xml:space="preserve"> </w:t>
      </w:r>
      <w:r>
        <w:t>каждому</w:t>
      </w:r>
      <w:r>
        <w:rPr>
          <w:spacing w:val="16"/>
        </w:rPr>
        <w:t xml:space="preserve"> </w:t>
      </w:r>
      <w:r>
        <w:t>работнику</w:t>
      </w:r>
      <w:r>
        <w:rPr>
          <w:spacing w:val="17"/>
        </w:rPr>
        <w:t xml:space="preserve"> </w:t>
      </w:r>
      <w:r>
        <w:t>на</w:t>
      </w:r>
      <w:r>
        <w:rPr>
          <w:spacing w:val="18"/>
        </w:rPr>
        <w:t xml:space="preserve"> </w:t>
      </w:r>
      <w:r>
        <w:t>основании</w:t>
      </w:r>
      <w:r>
        <w:rPr>
          <w:spacing w:val="19"/>
        </w:rPr>
        <w:t xml:space="preserve"> </w:t>
      </w:r>
      <w:r>
        <w:t>информации</w:t>
      </w:r>
      <w:r>
        <w:rPr>
          <w:spacing w:val="18"/>
        </w:rPr>
        <w:t xml:space="preserve"> </w:t>
      </w:r>
      <w:r>
        <w:t>о</w:t>
      </w:r>
      <w:r>
        <w:rPr>
          <w:spacing w:val="18"/>
        </w:rPr>
        <w:t xml:space="preserve"> </w:t>
      </w:r>
      <w:r>
        <w:t>количестве</w:t>
      </w:r>
      <w:r>
        <w:rPr>
          <w:spacing w:val="17"/>
        </w:rPr>
        <w:t xml:space="preserve"> </w:t>
      </w:r>
      <w:r>
        <w:rPr>
          <w:spacing w:val="-4"/>
        </w:rPr>
        <w:t>дней</w:t>
      </w:r>
    </w:p>
    <w:p w:rsidR="00215C3E" w:rsidRDefault="001C75A7" w:rsidP="00700A01">
      <w:pPr>
        <w:pStyle w:val="a3"/>
        <w:spacing w:before="1"/>
        <w:ind w:firstLine="0"/>
      </w:pPr>
      <w:r>
        <w:t>«</w:t>
      </w:r>
      <w:proofErr w:type="gramStart"/>
      <w:r>
        <w:t>авансом</w:t>
      </w:r>
      <w:proofErr w:type="gramEnd"/>
      <w:r>
        <w:t>», представленной субъектом централизованного учета и подлежащие признанию в следующем периоде;</w:t>
      </w:r>
    </w:p>
    <w:p w:rsidR="00215C3E" w:rsidRDefault="001C75A7" w:rsidP="00700A01">
      <w:pPr>
        <w:pStyle w:val="a4"/>
        <w:numPr>
          <w:ilvl w:val="1"/>
          <w:numId w:val="68"/>
        </w:numPr>
        <w:tabs>
          <w:tab w:val="left" w:pos="1701"/>
        </w:tabs>
        <w:ind w:left="221" w:firstLine="709"/>
        <w:rPr>
          <w:sz w:val="28"/>
        </w:rPr>
      </w:pPr>
      <w:r>
        <w:rPr>
          <w:sz w:val="28"/>
        </w:rPr>
        <w:t>В целях формирования полной и достоверной информации об обязательствах, имеющих на момент признания в бухгалтерском учете расчетно-документальную обоснованную оценку, но не определенных по времени исполнения, формируются централизованной бухгалтерией резервы предстоящих расходов в сумме отложенных обязательств, которые отражаются на счете бухгалтерского учета 0 401 60 000 «Резервы предстоящих расходов».</w:t>
      </w:r>
    </w:p>
    <w:p w:rsidR="00215C3E" w:rsidRDefault="001C75A7" w:rsidP="00700A01">
      <w:pPr>
        <w:pStyle w:val="a3"/>
        <w:ind w:left="221" w:firstLine="709"/>
      </w:pPr>
      <w:r>
        <w:t>Формирование резервов (отражение в учете отложенных обязательств) осуществляется на основе оценочных значений, определенных соответствующим расчетом на основании информации (сведений), предоставленной</w:t>
      </w:r>
      <w:r>
        <w:rPr>
          <w:spacing w:val="-16"/>
        </w:rPr>
        <w:t xml:space="preserve"> </w:t>
      </w:r>
      <w:r>
        <w:t>субъектом централизованного учета. Резервы используются только на покрытие тех расходов, в отношении которых они были созданы, при этом размер резервов не ограничен. Период, на который создается</w:t>
      </w:r>
      <w:r>
        <w:rPr>
          <w:spacing w:val="40"/>
        </w:rPr>
        <w:t xml:space="preserve"> </w:t>
      </w:r>
      <w:r>
        <w:t>резерв, может быть ограничен только сроком исполнения обязательства, в отношении которого создан резерв.</w:t>
      </w:r>
    </w:p>
    <w:p w:rsidR="00215C3E" w:rsidRDefault="001C75A7" w:rsidP="00700A01">
      <w:pPr>
        <w:pStyle w:val="a3"/>
      </w:pPr>
      <w:r>
        <w:t>Резервы формируются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w:t>
      </w:r>
    </w:p>
    <w:p w:rsidR="00215C3E" w:rsidRDefault="001C75A7" w:rsidP="00700A01">
      <w:pPr>
        <w:pStyle w:val="a3"/>
        <w:spacing w:line="242" w:lineRule="auto"/>
      </w:pPr>
      <w:r>
        <w:t xml:space="preserve">В целях равномерного отнесения расходов на финансовый результат учреждения формируются следующие </w:t>
      </w:r>
      <w:r>
        <w:rPr>
          <w:b/>
        </w:rPr>
        <w:t>виды резервов</w:t>
      </w:r>
      <w:r>
        <w:t>:</w:t>
      </w:r>
    </w:p>
    <w:p w:rsidR="00215C3E" w:rsidRDefault="001C75A7" w:rsidP="00700A01">
      <w:pPr>
        <w:pStyle w:val="a4"/>
        <w:numPr>
          <w:ilvl w:val="0"/>
          <w:numId w:val="16"/>
        </w:numPr>
        <w:tabs>
          <w:tab w:val="left" w:pos="1091"/>
        </w:tabs>
        <w:ind w:firstLine="707"/>
        <w:rPr>
          <w:sz w:val="28"/>
        </w:rPr>
      </w:pPr>
      <w:proofErr w:type="gramStart"/>
      <w:r>
        <w:rPr>
          <w:sz w:val="28"/>
        </w:rPr>
        <w:t>резерв</w:t>
      </w:r>
      <w:proofErr w:type="gramEnd"/>
      <w:r>
        <w:rPr>
          <w:sz w:val="28"/>
        </w:rPr>
        <w:t xml:space="preserve"> отпусков, на предстоящую оплату отпусков за фактически отработанное время (компенсаций за неиспользованный отпуск), включая платежи на обязательное социальное, пенсионное и медицинское страхование, а также страхование от несчастных случаев и профзаболеваний;</w:t>
      </w:r>
    </w:p>
    <w:p w:rsidR="00215C3E" w:rsidRDefault="001C75A7" w:rsidP="00700A01">
      <w:pPr>
        <w:pStyle w:val="a4"/>
        <w:numPr>
          <w:ilvl w:val="0"/>
          <w:numId w:val="16"/>
        </w:numPr>
        <w:tabs>
          <w:tab w:val="left" w:pos="1092"/>
        </w:tabs>
        <w:spacing w:line="320" w:lineRule="exact"/>
        <w:ind w:left="1092" w:hanging="162"/>
        <w:rPr>
          <w:sz w:val="28"/>
        </w:rPr>
      </w:pPr>
      <w:proofErr w:type="gramStart"/>
      <w:r>
        <w:rPr>
          <w:sz w:val="28"/>
        </w:rPr>
        <w:t>резерв</w:t>
      </w:r>
      <w:proofErr w:type="gramEnd"/>
      <w:r>
        <w:rPr>
          <w:spacing w:val="-5"/>
          <w:sz w:val="28"/>
        </w:rPr>
        <w:t xml:space="preserve"> </w:t>
      </w:r>
      <w:r>
        <w:rPr>
          <w:sz w:val="28"/>
        </w:rPr>
        <w:t>по</w:t>
      </w:r>
      <w:r>
        <w:rPr>
          <w:spacing w:val="-2"/>
          <w:sz w:val="28"/>
        </w:rPr>
        <w:t xml:space="preserve"> </w:t>
      </w:r>
      <w:r>
        <w:rPr>
          <w:sz w:val="28"/>
        </w:rPr>
        <w:t>претензиям</w:t>
      </w:r>
      <w:r>
        <w:rPr>
          <w:spacing w:val="-3"/>
          <w:sz w:val="28"/>
        </w:rPr>
        <w:t xml:space="preserve"> </w:t>
      </w:r>
      <w:r>
        <w:rPr>
          <w:sz w:val="28"/>
        </w:rPr>
        <w:t>и</w:t>
      </w:r>
      <w:r>
        <w:rPr>
          <w:spacing w:val="-3"/>
          <w:sz w:val="28"/>
        </w:rPr>
        <w:t xml:space="preserve"> </w:t>
      </w:r>
      <w:r>
        <w:rPr>
          <w:spacing w:val="-2"/>
          <w:sz w:val="28"/>
        </w:rPr>
        <w:t>искам;</w:t>
      </w:r>
    </w:p>
    <w:p w:rsidR="00215C3E" w:rsidRDefault="001C75A7" w:rsidP="00700A01">
      <w:pPr>
        <w:pStyle w:val="a4"/>
        <w:numPr>
          <w:ilvl w:val="0"/>
          <w:numId w:val="16"/>
        </w:numPr>
        <w:tabs>
          <w:tab w:val="left" w:pos="1091"/>
        </w:tabs>
        <w:ind w:firstLine="707"/>
        <w:rPr>
          <w:sz w:val="28"/>
        </w:rPr>
      </w:pPr>
      <w:proofErr w:type="gramStart"/>
      <w:r>
        <w:rPr>
          <w:sz w:val="28"/>
        </w:rPr>
        <w:t>резерв</w:t>
      </w:r>
      <w:proofErr w:type="gramEnd"/>
      <w:r>
        <w:rPr>
          <w:sz w:val="28"/>
        </w:rPr>
        <w:t xml:space="preserve"> по сомнительным долгам – при необходимости на основании </w:t>
      </w:r>
      <w:r>
        <w:rPr>
          <w:sz w:val="28"/>
        </w:rPr>
        <w:lastRenderedPageBreak/>
        <w:t>решения комиссии учреждения по поступлению и выбытию активов о признании задолженности сомнительной по результатам инвентаризации.</w:t>
      </w:r>
    </w:p>
    <w:p w:rsidR="00215C3E" w:rsidRDefault="001C75A7" w:rsidP="00700A01">
      <w:pPr>
        <w:pStyle w:val="a3"/>
      </w:pPr>
      <w:r>
        <w:t>Локальными нормативными актами обслуживаемых учреждений не предусмотрены выплаты, в связи с достижением работниками пенсионного возраста и (или) стажа работы за исключением выплат, установленных ПФ РФ, в связи с этим на предстоящие расходы не создается резерв на пенсионные и иные аналогичные выплаты персоналу.</w:t>
      </w:r>
    </w:p>
    <w:p w:rsidR="00215C3E" w:rsidRDefault="001C75A7" w:rsidP="00700A01">
      <w:pPr>
        <w:pStyle w:val="a3"/>
      </w:pPr>
      <w:r>
        <w:t>Выплаты персоналу в виде выходных пособий не относятся к отложенным выплатам и не включаются в исходные данные при формировании резервов по выплатам персоналу.</w:t>
      </w:r>
    </w:p>
    <w:p w:rsidR="00215C3E" w:rsidRDefault="001C75A7" w:rsidP="00700A01">
      <w:pPr>
        <w:pStyle w:val="a4"/>
        <w:numPr>
          <w:ilvl w:val="1"/>
          <w:numId w:val="68"/>
        </w:numPr>
        <w:tabs>
          <w:tab w:val="left" w:pos="1701"/>
        </w:tabs>
        <w:ind w:firstLine="707"/>
        <w:rPr>
          <w:sz w:val="28"/>
        </w:rPr>
      </w:pPr>
      <w:r>
        <w:rPr>
          <w:sz w:val="28"/>
        </w:rPr>
        <w:t xml:space="preserve">Единица бухгалтерского учета по каждому виду резерва </w:t>
      </w:r>
      <w:r>
        <w:rPr>
          <w:spacing w:val="-2"/>
          <w:sz w:val="28"/>
        </w:rPr>
        <w:t>определяется:</w:t>
      </w:r>
    </w:p>
    <w:p w:rsidR="00215C3E" w:rsidRDefault="001C75A7" w:rsidP="00700A01">
      <w:pPr>
        <w:pStyle w:val="a4"/>
        <w:numPr>
          <w:ilvl w:val="0"/>
          <w:numId w:val="15"/>
        </w:numPr>
        <w:tabs>
          <w:tab w:val="left" w:pos="1091"/>
        </w:tabs>
        <w:ind w:firstLine="707"/>
        <w:rPr>
          <w:sz w:val="28"/>
        </w:rPr>
      </w:pPr>
      <w:proofErr w:type="gramStart"/>
      <w:r>
        <w:rPr>
          <w:sz w:val="28"/>
        </w:rPr>
        <w:t>для</w:t>
      </w:r>
      <w:proofErr w:type="gramEnd"/>
      <w:r>
        <w:rPr>
          <w:sz w:val="28"/>
        </w:rPr>
        <w:t xml:space="preserve"> резерва предстоящей оплаты отпусков за фактически отработанное время (компенсаций за неиспользованный отпуск) - все </w:t>
      </w:r>
      <w:r>
        <w:rPr>
          <w:spacing w:val="-2"/>
          <w:sz w:val="28"/>
        </w:rPr>
        <w:t>работники;</w:t>
      </w:r>
    </w:p>
    <w:p w:rsidR="00215C3E" w:rsidRDefault="001C75A7" w:rsidP="00700A01">
      <w:pPr>
        <w:pStyle w:val="a4"/>
        <w:numPr>
          <w:ilvl w:val="0"/>
          <w:numId w:val="15"/>
        </w:numPr>
        <w:tabs>
          <w:tab w:val="left" w:pos="1283"/>
        </w:tabs>
        <w:ind w:firstLine="707"/>
        <w:rPr>
          <w:sz w:val="28"/>
        </w:rPr>
      </w:pPr>
      <w:proofErr w:type="gramStart"/>
      <w:r>
        <w:rPr>
          <w:sz w:val="28"/>
        </w:rPr>
        <w:t>для</w:t>
      </w:r>
      <w:proofErr w:type="gramEnd"/>
      <w:r>
        <w:rPr>
          <w:sz w:val="28"/>
        </w:rPr>
        <w:t xml:space="preserve"> резерва по претензиям и искам - в разрезе каждого предъявленного требования (иска);</w:t>
      </w:r>
    </w:p>
    <w:p w:rsidR="00215C3E" w:rsidRDefault="001C75A7" w:rsidP="00700A01">
      <w:pPr>
        <w:pStyle w:val="a4"/>
        <w:numPr>
          <w:ilvl w:val="0"/>
          <w:numId w:val="15"/>
        </w:numPr>
        <w:tabs>
          <w:tab w:val="left" w:pos="1199"/>
        </w:tabs>
        <w:ind w:firstLine="707"/>
        <w:rPr>
          <w:sz w:val="28"/>
        </w:rPr>
      </w:pPr>
      <w:proofErr w:type="gramStart"/>
      <w:r>
        <w:rPr>
          <w:sz w:val="28"/>
        </w:rPr>
        <w:t>для</w:t>
      </w:r>
      <w:proofErr w:type="gramEnd"/>
      <w:r>
        <w:rPr>
          <w:sz w:val="28"/>
        </w:rPr>
        <w:t xml:space="preserve"> резерва по сомнительным долгам – в разрезе контрагентов </w:t>
      </w:r>
      <w:r>
        <w:rPr>
          <w:spacing w:val="-2"/>
          <w:sz w:val="28"/>
        </w:rPr>
        <w:t>(дебиторов).</w:t>
      </w:r>
    </w:p>
    <w:p w:rsidR="00215C3E" w:rsidRDefault="001C75A7" w:rsidP="00700A01">
      <w:pPr>
        <w:pStyle w:val="a3"/>
      </w:pPr>
      <w:r>
        <w:t>-для резерва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ввиду отсутствия первичных учетных документов -</w:t>
      </w:r>
      <w:r>
        <w:rPr>
          <w:spacing w:val="-8"/>
        </w:rPr>
        <w:t xml:space="preserve"> </w:t>
      </w:r>
      <w:r>
        <w:t>в разрезе контрагентов и контрактов (договоров);</w:t>
      </w:r>
    </w:p>
    <w:p w:rsidR="00215C3E" w:rsidRDefault="001C75A7" w:rsidP="00700A01">
      <w:pPr>
        <w:pStyle w:val="a4"/>
        <w:numPr>
          <w:ilvl w:val="0"/>
          <w:numId w:val="15"/>
        </w:numPr>
        <w:tabs>
          <w:tab w:val="left" w:pos="1108"/>
        </w:tabs>
        <w:ind w:firstLine="707"/>
        <w:rPr>
          <w:sz w:val="28"/>
        </w:rPr>
      </w:pPr>
      <w:proofErr w:type="gramStart"/>
      <w:r>
        <w:rPr>
          <w:sz w:val="28"/>
        </w:rPr>
        <w:t>резерва</w:t>
      </w:r>
      <w:proofErr w:type="gramEnd"/>
      <w:r>
        <w:rPr>
          <w:sz w:val="28"/>
        </w:rPr>
        <w:t xml:space="preserve"> под приемку товаров, работ, услуг - в разрезе контрагентов и контрактов (договоров).</w:t>
      </w:r>
    </w:p>
    <w:p w:rsidR="00215C3E" w:rsidRDefault="001C75A7" w:rsidP="00700A01">
      <w:pPr>
        <w:pStyle w:val="a4"/>
        <w:numPr>
          <w:ilvl w:val="1"/>
          <w:numId w:val="68"/>
        </w:numPr>
        <w:tabs>
          <w:tab w:val="left" w:pos="1701"/>
        </w:tabs>
        <w:spacing w:before="269"/>
        <w:ind w:firstLine="707"/>
        <w:rPr>
          <w:sz w:val="28"/>
        </w:rPr>
      </w:pPr>
      <w:r>
        <w:rPr>
          <w:sz w:val="28"/>
        </w:rPr>
        <w:t xml:space="preserve">Оценочное обязательство в виде </w:t>
      </w:r>
      <w:r>
        <w:rPr>
          <w:b/>
          <w:sz w:val="28"/>
        </w:rPr>
        <w:t xml:space="preserve">резерва на оплату отпусков за фактически отработанное время (компенсаций за неиспользованный отпуск) </w:t>
      </w:r>
      <w:r>
        <w:rPr>
          <w:sz w:val="28"/>
        </w:rPr>
        <w:t>определяется ежеквартально на последний день текущего квартала исходя из сведений, предоставленных ответственным лицом субъекта централизованного учета о количестве дней отпуска, право на представление которого имеют работники за фактически отработанное время. Сведения представляются обслуживаемыми учреждениями по всем сотрудникам на отчетную дату по форме, приведенной в альбоме неунифицированных форм</w:t>
      </w:r>
      <w:r>
        <w:rPr>
          <w:spacing w:val="40"/>
          <w:sz w:val="28"/>
        </w:rPr>
        <w:t xml:space="preserve"> </w:t>
      </w:r>
      <w:r>
        <w:rPr>
          <w:sz w:val="28"/>
        </w:rPr>
        <w:t>и в сроки, установленные графиком документооборота.</w:t>
      </w:r>
    </w:p>
    <w:p w:rsidR="00215C3E" w:rsidRDefault="001C75A7" w:rsidP="00700A01">
      <w:pPr>
        <w:pStyle w:val="a3"/>
      </w:pPr>
      <w:r>
        <w:t>Величина резерва определяется по учреждению в целом и рассчитывается как сумма резерва на оплату отпусков за фактически отработанное время в части выплат персоналу и сумма резерва в части оплаты страховых взносов, действующих на очередной год.</w:t>
      </w:r>
    </w:p>
    <w:p w:rsidR="00215C3E" w:rsidRDefault="001C75A7" w:rsidP="00700A01">
      <w:pPr>
        <w:pStyle w:val="a3"/>
        <w:spacing w:before="1"/>
      </w:pPr>
      <w:r>
        <w:t>Резерв в части средств на предстоящую оплату отпусков за фактически отработанное время (компенсаций за неиспользованный отпуск)</w:t>
      </w:r>
      <w:r>
        <w:rPr>
          <w:spacing w:val="40"/>
        </w:rPr>
        <w:t xml:space="preserve"> </w:t>
      </w:r>
      <w:r>
        <w:t>определяется в следующем порядке:</w:t>
      </w:r>
    </w:p>
    <w:p w:rsidR="00215C3E" w:rsidRDefault="001C75A7" w:rsidP="00700A01">
      <w:pPr>
        <w:pStyle w:val="a3"/>
        <w:spacing w:before="320"/>
        <w:ind w:left="3335" w:firstLine="0"/>
        <w:jc w:val="left"/>
      </w:pPr>
      <w:r>
        <w:t>Резерв</w:t>
      </w:r>
      <w:r>
        <w:rPr>
          <w:spacing w:val="-5"/>
        </w:rPr>
        <w:t xml:space="preserve"> </w:t>
      </w:r>
      <w:r>
        <w:t>отпусков</w:t>
      </w:r>
      <w:r>
        <w:rPr>
          <w:spacing w:val="-2"/>
        </w:rPr>
        <w:t xml:space="preserve"> </w:t>
      </w:r>
      <w:r>
        <w:t>=</w:t>
      </w:r>
      <w:r>
        <w:rPr>
          <w:spacing w:val="-1"/>
        </w:rPr>
        <w:t xml:space="preserve"> </w:t>
      </w:r>
      <w:r>
        <w:t>К</w:t>
      </w:r>
      <w:r>
        <w:rPr>
          <w:spacing w:val="-5"/>
        </w:rPr>
        <w:t xml:space="preserve"> </w:t>
      </w:r>
      <w:r>
        <w:t>х</w:t>
      </w:r>
      <w:r>
        <w:rPr>
          <w:spacing w:val="-1"/>
        </w:rPr>
        <w:t xml:space="preserve"> </w:t>
      </w:r>
      <w:proofErr w:type="spellStart"/>
      <w:r>
        <w:t>ЗПср</w:t>
      </w:r>
      <w:proofErr w:type="spellEnd"/>
      <w:r>
        <w:t>,</w:t>
      </w:r>
      <w:r>
        <w:rPr>
          <w:spacing w:val="-1"/>
        </w:rPr>
        <w:t xml:space="preserve"> </w:t>
      </w:r>
      <w:r>
        <w:rPr>
          <w:spacing w:val="-5"/>
        </w:rPr>
        <w:t>где</w:t>
      </w:r>
    </w:p>
    <w:p w:rsidR="00215C3E" w:rsidRDefault="00215C3E" w:rsidP="00700A01">
      <w:pPr>
        <w:pStyle w:val="a3"/>
        <w:spacing w:before="2"/>
        <w:ind w:left="0" w:firstLine="0"/>
        <w:jc w:val="left"/>
      </w:pPr>
    </w:p>
    <w:p w:rsidR="00215C3E" w:rsidRDefault="001C75A7" w:rsidP="00700A01">
      <w:pPr>
        <w:pStyle w:val="a3"/>
      </w:pPr>
      <w:r>
        <w:t>К</w:t>
      </w:r>
      <w:r>
        <w:rPr>
          <w:spacing w:val="-3"/>
        </w:rPr>
        <w:t xml:space="preserve"> </w:t>
      </w:r>
      <w:r>
        <w:t>-</w:t>
      </w:r>
      <w:r>
        <w:rPr>
          <w:spacing w:val="-3"/>
        </w:rPr>
        <w:t xml:space="preserve"> </w:t>
      </w:r>
      <w:r>
        <w:t xml:space="preserve">общее количество неиспользованных всеми работниками дней </w:t>
      </w:r>
      <w:r>
        <w:lastRenderedPageBreak/>
        <w:t>отпуска за период с начала работы на дату расчета (на последний день текущего квартала);</w:t>
      </w:r>
    </w:p>
    <w:p w:rsidR="00215C3E" w:rsidRDefault="001C75A7" w:rsidP="00700A01">
      <w:pPr>
        <w:pStyle w:val="a3"/>
        <w:spacing w:line="321" w:lineRule="exact"/>
        <w:ind w:left="930" w:firstLine="0"/>
      </w:pPr>
      <w:proofErr w:type="spellStart"/>
      <w:r>
        <w:t>ЗПср</w:t>
      </w:r>
      <w:proofErr w:type="spellEnd"/>
      <w:r>
        <w:rPr>
          <w:spacing w:val="-8"/>
        </w:rPr>
        <w:t xml:space="preserve"> </w:t>
      </w:r>
      <w:r>
        <w:t>–</w:t>
      </w:r>
      <w:r>
        <w:rPr>
          <w:spacing w:val="-4"/>
        </w:rPr>
        <w:t xml:space="preserve"> </w:t>
      </w:r>
      <w:r>
        <w:t>среднедневная</w:t>
      </w:r>
      <w:r>
        <w:rPr>
          <w:spacing w:val="-4"/>
        </w:rPr>
        <w:t xml:space="preserve"> </w:t>
      </w:r>
      <w:r>
        <w:t>заработная</w:t>
      </w:r>
      <w:r>
        <w:rPr>
          <w:spacing w:val="-3"/>
        </w:rPr>
        <w:t xml:space="preserve"> </w:t>
      </w:r>
      <w:r>
        <w:t>плата</w:t>
      </w:r>
      <w:r>
        <w:rPr>
          <w:spacing w:val="-7"/>
        </w:rPr>
        <w:t xml:space="preserve"> </w:t>
      </w:r>
      <w:r>
        <w:t>по</w:t>
      </w:r>
      <w:r>
        <w:rPr>
          <w:spacing w:val="-3"/>
        </w:rPr>
        <w:t xml:space="preserve"> </w:t>
      </w:r>
      <w:r>
        <w:t>всем</w:t>
      </w:r>
      <w:r>
        <w:rPr>
          <w:spacing w:val="-3"/>
        </w:rPr>
        <w:t xml:space="preserve"> </w:t>
      </w:r>
      <w:r>
        <w:rPr>
          <w:spacing w:val="-2"/>
        </w:rPr>
        <w:t>работникам.</w:t>
      </w:r>
    </w:p>
    <w:p w:rsidR="00215C3E" w:rsidRDefault="001C75A7" w:rsidP="00700A01">
      <w:pPr>
        <w:pStyle w:val="a3"/>
      </w:pPr>
      <w:r>
        <w:t>При этом среднедневной заработок для расчета резерва определяется следующим образом:</w:t>
      </w:r>
    </w:p>
    <w:p w:rsidR="00215C3E" w:rsidRDefault="001C75A7" w:rsidP="00700A01">
      <w:pPr>
        <w:pStyle w:val="a3"/>
        <w:spacing w:before="2" w:line="322" w:lineRule="exact"/>
        <w:ind w:left="930" w:firstLine="0"/>
      </w:pPr>
      <w:proofErr w:type="spellStart"/>
      <w:r>
        <w:t>ЗПср</w:t>
      </w:r>
      <w:proofErr w:type="spellEnd"/>
      <w:r>
        <w:rPr>
          <w:spacing w:val="-2"/>
        </w:rPr>
        <w:t xml:space="preserve"> </w:t>
      </w:r>
      <w:r>
        <w:t>=</w:t>
      </w:r>
      <w:r>
        <w:rPr>
          <w:spacing w:val="-3"/>
        </w:rPr>
        <w:t xml:space="preserve"> </w:t>
      </w:r>
      <w:r>
        <w:t>ФОТ</w:t>
      </w:r>
      <w:proofErr w:type="gramStart"/>
      <w:r>
        <w:t>/(</w:t>
      </w:r>
      <w:proofErr w:type="gramEnd"/>
      <w:r>
        <w:t>12</w:t>
      </w:r>
      <w:r>
        <w:rPr>
          <w:spacing w:val="-5"/>
        </w:rPr>
        <w:t xml:space="preserve"> </w:t>
      </w:r>
      <w:r>
        <w:t>х</w:t>
      </w:r>
      <w:r>
        <w:rPr>
          <w:spacing w:val="-1"/>
        </w:rPr>
        <w:t xml:space="preserve"> </w:t>
      </w:r>
      <w:r>
        <w:t>29,3</w:t>
      </w:r>
      <w:r>
        <w:rPr>
          <w:spacing w:val="-5"/>
        </w:rPr>
        <w:t xml:space="preserve"> </w:t>
      </w:r>
      <w:r>
        <w:t>х</w:t>
      </w:r>
      <w:r>
        <w:rPr>
          <w:spacing w:val="-1"/>
        </w:rPr>
        <w:t xml:space="preserve"> </w:t>
      </w:r>
      <w:r>
        <w:rPr>
          <w:spacing w:val="-5"/>
        </w:rPr>
        <w:t>Ч)</w:t>
      </w:r>
    </w:p>
    <w:p w:rsidR="00215C3E" w:rsidRDefault="001C75A7" w:rsidP="00700A01">
      <w:pPr>
        <w:pStyle w:val="a3"/>
      </w:pPr>
      <w:proofErr w:type="gramStart"/>
      <w:r>
        <w:t>где</w:t>
      </w:r>
      <w:proofErr w:type="gramEnd"/>
      <w:r>
        <w:t>: ФОТ – сумма фактически начисленной заработной платы за предшествующие 12 месяцев в целом по учреждению;</w:t>
      </w:r>
    </w:p>
    <w:p w:rsidR="00215C3E" w:rsidRDefault="001C75A7" w:rsidP="00700A01">
      <w:pPr>
        <w:pStyle w:val="a3"/>
        <w:spacing w:line="321" w:lineRule="exact"/>
        <w:ind w:left="930" w:firstLine="0"/>
      </w:pPr>
      <w:r>
        <w:t>12</w:t>
      </w:r>
      <w:r>
        <w:rPr>
          <w:spacing w:val="-4"/>
        </w:rPr>
        <w:t xml:space="preserve"> </w:t>
      </w:r>
      <w:r>
        <w:t>-</w:t>
      </w:r>
      <w:r>
        <w:rPr>
          <w:spacing w:val="-3"/>
        </w:rPr>
        <w:t xml:space="preserve"> </w:t>
      </w:r>
      <w:r>
        <w:t>количество</w:t>
      </w:r>
      <w:r>
        <w:rPr>
          <w:spacing w:val="-3"/>
        </w:rPr>
        <w:t xml:space="preserve"> </w:t>
      </w:r>
      <w:r>
        <w:t>месяцев</w:t>
      </w:r>
      <w:r>
        <w:rPr>
          <w:spacing w:val="-4"/>
        </w:rPr>
        <w:t xml:space="preserve"> </w:t>
      </w:r>
      <w:r>
        <w:t>в</w:t>
      </w:r>
      <w:r>
        <w:rPr>
          <w:spacing w:val="-3"/>
        </w:rPr>
        <w:t xml:space="preserve"> </w:t>
      </w:r>
      <w:r>
        <w:rPr>
          <w:spacing w:val="-4"/>
        </w:rPr>
        <w:t>году;</w:t>
      </w:r>
    </w:p>
    <w:p w:rsidR="00215C3E" w:rsidRDefault="001C75A7" w:rsidP="00700A01">
      <w:pPr>
        <w:pStyle w:val="a3"/>
        <w:ind w:left="930" w:firstLine="0"/>
      </w:pPr>
      <w:r>
        <w:t>29,3</w:t>
      </w:r>
      <w:r>
        <w:rPr>
          <w:spacing w:val="-6"/>
        </w:rPr>
        <w:t xml:space="preserve"> </w:t>
      </w:r>
      <w:r>
        <w:t>-</w:t>
      </w:r>
      <w:r>
        <w:rPr>
          <w:spacing w:val="-8"/>
        </w:rPr>
        <w:t xml:space="preserve"> </w:t>
      </w:r>
      <w:r>
        <w:t>среднемесячное</w:t>
      </w:r>
      <w:r>
        <w:rPr>
          <w:spacing w:val="-7"/>
        </w:rPr>
        <w:t xml:space="preserve"> </w:t>
      </w:r>
      <w:r>
        <w:t>число</w:t>
      </w:r>
      <w:r>
        <w:rPr>
          <w:spacing w:val="-7"/>
        </w:rPr>
        <w:t xml:space="preserve"> </w:t>
      </w:r>
      <w:r>
        <w:t>календарных</w:t>
      </w:r>
      <w:r>
        <w:rPr>
          <w:spacing w:val="-10"/>
        </w:rPr>
        <w:t xml:space="preserve"> </w:t>
      </w:r>
      <w:r>
        <w:t>дней; Ч - среднесписочная численность работников.</w:t>
      </w:r>
    </w:p>
    <w:p w:rsidR="00215C3E" w:rsidRDefault="001C75A7" w:rsidP="00700A01">
      <w:pPr>
        <w:pStyle w:val="a3"/>
        <w:spacing w:before="1"/>
      </w:pPr>
      <w:r>
        <w:t>Резерв в части платежей на обязательное социальное страхование рассчитывается исходя из суммы, резервируемой на непосредственную оплату отпусков и действующих тарифов страховых взносов без учета предельной величины базы для исчисления страховых взносов. Сумма страховых взносов при формировании резерва рассчитывается в среднем по субъекту централизованного учета:</w:t>
      </w:r>
    </w:p>
    <w:p w:rsidR="00215C3E" w:rsidRDefault="001C75A7" w:rsidP="00700A01">
      <w:pPr>
        <w:pStyle w:val="a3"/>
        <w:spacing w:line="242" w:lineRule="auto"/>
        <w:ind w:left="930" w:firstLine="0"/>
      </w:pPr>
      <w:r>
        <w:t>Резерв</w:t>
      </w:r>
      <w:r>
        <w:rPr>
          <w:spacing w:val="-5"/>
        </w:rPr>
        <w:t xml:space="preserve"> </w:t>
      </w:r>
      <w:r>
        <w:t>страховых</w:t>
      </w:r>
      <w:r>
        <w:rPr>
          <w:spacing w:val="-4"/>
        </w:rPr>
        <w:t xml:space="preserve"> </w:t>
      </w:r>
      <w:r>
        <w:t>взносов</w:t>
      </w:r>
      <w:r>
        <w:rPr>
          <w:spacing w:val="-3"/>
        </w:rPr>
        <w:t xml:space="preserve"> </w:t>
      </w:r>
      <w:r>
        <w:t>=</w:t>
      </w:r>
      <w:r>
        <w:rPr>
          <w:spacing w:val="-6"/>
        </w:rPr>
        <w:t xml:space="preserve"> </w:t>
      </w:r>
      <w:r>
        <w:t>S</w:t>
      </w:r>
      <w:r>
        <w:rPr>
          <w:spacing w:val="-6"/>
        </w:rPr>
        <w:t xml:space="preserve"> </w:t>
      </w:r>
      <w:r>
        <w:t>х</w:t>
      </w:r>
      <w:r>
        <w:rPr>
          <w:spacing w:val="-5"/>
        </w:rPr>
        <w:t xml:space="preserve"> </w:t>
      </w:r>
      <w:r>
        <w:t>С,</w:t>
      </w:r>
      <w:r>
        <w:rPr>
          <w:spacing w:val="-6"/>
        </w:rPr>
        <w:t xml:space="preserve"> </w:t>
      </w:r>
      <w:r>
        <w:t>где S - сумма рассчитанного резерва;</w:t>
      </w:r>
    </w:p>
    <w:p w:rsidR="00215C3E" w:rsidRDefault="001C75A7" w:rsidP="00700A01">
      <w:pPr>
        <w:pStyle w:val="a3"/>
        <w:spacing w:line="317" w:lineRule="exact"/>
        <w:ind w:left="930" w:firstLine="0"/>
      </w:pPr>
      <w:r>
        <w:t>С</w:t>
      </w:r>
      <w:r>
        <w:rPr>
          <w:spacing w:val="-4"/>
        </w:rPr>
        <w:t xml:space="preserve"> </w:t>
      </w:r>
      <w:r>
        <w:t>-</w:t>
      </w:r>
      <w:r>
        <w:rPr>
          <w:spacing w:val="-4"/>
        </w:rPr>
        <w:t xml:space="preserve"> </w:t>
      </w:r>
      <w:r>
        <w:t>ставка</w:t>
      </w:r>
      <w:r>
        <w:rPr>
          <w:spacing w:val="-3"/>
        </w:rPr>
        <w:t xml:space="preserve"> </w:t>
      </w:r>
      <w:r>
        <w:t>страховых</w:t>
      </w:r>
      <w:r>
        <w:rPr>
          <w:spacing w:val="-1"/>
        </w:rPr>
        <w:t xml:space="preserve"> </w:t>
      </w:r>
      <w:r>
        <w:rPr>
          <w:spacing w:val="-2"/>
        </w:rPr>
        <w:t>взносов.</w:t>
      </w:r>
    </w:p>
    <w:p w:rsidR="00215C3E" w:rsidRDefault="001C75A7" w:rsidP="00700A01">
      <w:pPr>
        <w:pStyle w:val="a3"/>
      </w:pPr>
      <w:r>
        <w:t>Начисление расходов по оплате отпусков за фактически отработанное время (компенсации за неиспользованный отпуск), включая платежи на обязательное социальное страхование работника в текущем году отражается за счёт сумм сформированного резерва до окончания суммы резерва. В</w:t>
      </w:r>
      <w:r>
        <w:rPr>
          <w:spacing w:val="40"/>
        </w:rPr>
        <w:t xml:space="preserve"> </w:t>
      </w:r>
      <w:r>
        <w:t>случае если на отчетную дату величина остатка резерва по данным бухгалтерского учета будет меньше, чем начислено расходов по оплате отпусков за текущий период, то резерв увеличивается на разницу между этими величинами. Доначисление суммы недостающего резерва отражаются как</w:t>
      </w:r>
      <w:r>
        <w:rPr>
          <w:spacing w:val="40"/>
        </w:rPr>
        <w:t xml:space="preserve"> </w:t>
      </w:r>
      <w:r>
        <w:t>расходы текущего финансового года (себестоимость работ, услуг).</w:t>
      </w:r>
    </w:p>
    <w:p w:rsidR="00215C3E" w:rsidRDefault="001C75A7" w:rsidP="00700A01">
      <w:pPr>
        <w:pStyle w:val="a4"/>
        <w:numPr>
          <w:ilvl w:val="1"/>
          <w:numId w:val="68"/>
        </w:numPr>
        <w:tabs>
          <w:tab w:val="left" w:pos="1701"/>
        </w:tabs>
        <w:ind w:firstLine="707"/>
        <w:rPr>
          <w:sz w:val="28"/>
        </w:rPr>
      </w:pPr>
      <w:r>
        <w:rPr>
          <w:sz w:val="28"/>
        </w:rPr>
        <w:t xml:space="preserve">При поступлении в учреждение претензионных и исковых требований, устанавливается будет ли учреждение оспаривать данное </w:t>
      </w:r>
      <w:r>
        <w:rPr>
          <w:spacing w:val="-2"/>
          <w:sz w:val="28"/>
        </w:rPr>
        <w:t>требование.</w:t>
      </w:r>
    </w:p>
    <w:p w:rsidR="00215C3E" w:rsidRDefault="001C75A7" w:rsidP="00700A01">
      <w:pPr>
        <w:pStyle w:val="a3"/>
        <w:spacing w:before="1"/>
      </w:pPr>
      <w:r>
        <w:t>Если учреждением принято решение не оспаривать данное требование, решение оформляется в виде служебной записки/письма в</w:t>
      </w:r>
      <w:r>
        <w:rPr>
          <w:spacing w:val="-1"/>
        </w:rPr>
        <w:t xml:space="preserve"> </w:t>
      </w:r>
      <w:r>
        <w:t>централизованную бухгалтерию об отражении кредиторской задолженности в учете перед контрагентом с указанием суммы, кода расходов бюджетной классификации</w:t>
      </w:r>
      <w:r>
        <w:rPr>
          <w:spacing w:val="40"/>
        </w:rPr>
        <w:t xml:space="preserve"> </w:t>
      </w:r>
      <w:r>
        <w:t>с приложением подтверждающих документов.</w:t>
      </w:r>
    </w:p>
    <w:p w:rsidR="00215C3E" w:rsidRDefault="001C75A7" w:rsidP="00700A01">
      <w:pPr>
        <w:pStyle w:val="a3"/>
      </w:pPr>
      <w:r>
        <w:t xml:space="preserve">Если учреждение не согласно с </w:t>
      </w:r>
      <w:proofErr w:type="spellStart"/>
      <w:r>
        <w:t>предьявленным</w:t>
      </w:r>
      <w:proofErr w:type="spellEnd"/>
      <w:r>
        <w:t xml:space="preserve"> требованием и будет оспаривать, в этом случае формируется резерв по претензиям, искам в следующем порядке:</w:t>
      </w:r>
    </w:p>
    <w:p w:rsidR="00215C3E" w:rsidRDefault="001C75A7" w:rsidP="00700A01">
      <w:pPr>
        <w:pStyle w:val="a4"/>
        <w:numPr>
          <w:ilvl w:val="0"/>
          <w:numId w:val="14"/>
        </w:numPr>
        <w:tabs>
          <w:tab w:val="left" w:pos="1091"/>
        </w:tabs>
        <w:ind w:firstLine="707"/>
        <w:rPr>
          <w:sz w:val="28"/>
        </w:rPr>
      </w:pPr>
      <w:proofErr w:type="gramStart"/>
      <w:r>
        <w:rPr>
          <w:sz w:val="28"/>
        </w:rPr>
        <w:t>по</w:t>
      </w:r>
      <w:proofErr w:type="gramEnd"/>
      <w:r>
        <w:rPr>
          <w:sz w:val="28"/>
        </w:rPr>
        <w:t xml:space="preserve"> оспоримым претензионным требованиям, по которым</w:t>
      </w:r>
      <w:r>
        <w:rPr>
          <w:spacing w:val="40"/>
          <w:sz w:val="28"/>
        </w:rPr>
        <w:t xml:space="preserve"> </w:t>
      </w:r>
      <w:r>
        <w:rPr>
          <w:sz w:val="28"/>
        </w:rPr>
        <w:t>учреждением предполагается досудебное урегулирование, - на дату получения претензионного требования;</w:t>
      </w:r>
    </w:p>
    <w:p w:rsidR="00215C3E" w:rsidRDefault="001C75A7" w:rsidP="00700A01">
      <w:pPr>
        <w:pStyle w:val="a4"/>
        <w:numPr>
          <w:ilvl w:val="0"/>
          <w:numId w:val="14"/>
        </w:numPr>
        <w:tabs>
          <w:tab w:val="left" w:pos="1091"/>
        </w:tabs>
        <w:spacing w:before="1"/>
        <w:ind w:firstLine="707"/>
        <w:rPr>
          <w:sz w:val="28"/>
        </w:rPr>
      </w:pPr>
      <w:proofErr w:type="gramStart"/>
      <w:r>
        <w:rPr>
          <w:sz w:val="28"/>
        </w:rPr>
        <w:t>по</w:t>
      </w:r>
      <w:proofErr w:type="gramEnd"/>
      <w:r>
        <w:rPr>
          <w:sz w:val="28"/>
        </w:rPr>
        <w:t xml:space="preserve"> оспоримым исковым требованиям, по которым учреждением не предполагается досудебное урегулирование - на дату уведомления о принятии иска к судебному производству.</w:t>
      </w:r>
    </w:p>
    <w:p w:rsidR="00215C3E" w:rsidRDefault="001C75A7" w:rsidP="00700A01">
      <w:pPr>
        <w:pStyle w:val="a3"/>
      </w:pPr>
      <w:r>
        <w:t xml:space="preserve">Резерв по претензиям, искам признается в полной сумме </w:t>
      </w:r>
      <w:proofErr w:type="spellStart"/>
      <w:r>
        <w:t>предьявленных</w:t>
      </w:r>
      <w:proofErr w:type="spellEnd"/>
      <w:r>
        <w:t xml:space="preserve"> учреждению претензионных требований и исков.</w:t>
      </w:r>
    </w:p>
    <w:p w:rsidR="00215C3E" w:rsidRDefault="001C75A7" w:rsidP="00700A01">
      <w:pPr>
        <w:pStyle w:val="a4"/>
        <w:numPr>
          <w:ilvl w:val="2"/>
          <w:numId w:val="68"/>
        </w:numPr>
        <w:tabs>
          <w:tab w:val="left" w:pos="1907"/>
        </w:tabs>
        <w:ind w:firstLine="707"/>
        <w:rPr>
          <w:sz w:val="28"/>
        </w:rPr>
      </w:pPr>
      <w:r>
        <w:rPr>
          <w:sz w:val="28"/>
        </w:rPr>
        <w:lastRenderedPageBreak/>
        <w:t>Расчет оценочного обязательства в виде резерва для оплаты обязательств по предъявленным претензиям и искам выполняется субъектом централизованного учета с учетом размера претензии, предъявленной учреждению в судебном иске или в претензионных документах досудебного разбирательства, а также с учетом суммы судебных расходов, включая расходы на уплату государственной пошлины и иных расходов.</w:t>
      </w:r>
    </w:p>
    <w:p w:rsidR="00215C3E" w:rsidRDefault="001C75A7" w:rsidP="00700A01">
      <w:pPr>
        <w:pStyle w:val="a3"/>
      </w:pPr>
      <w:r>
        <w:t>Расчет составляется ответственным лицом в виде сведений об ожидаемых расходах по искам (претензиям)/экспертного заключения, оформляется в произвольной форме с указанием Ф.И.О. исполнителя, подписи и по итогам его оформления направляется в централизованную бухгалтерию в сроки, установленные в Графике документооборота с приложением подтверждающих документов.</w:t>
      </w:r>
    </w:p>
    <w:p w:rsidR="00215C3E" w:rsidRDefault="001C75A7" w:rsidP="00700A01">
      <w:pPr>
        <w:pStyle w:val="a4"/>
        <w:numPr>
          <w:ilvl w:val="2"/>
          <w:numId w:val="68"/>
        </w:numPr>
        <w:tabs>
          <w:tab w:val="left" w:pos="1985"/>
        </w:tabs>
        <w:ind w:left="221" w:firstLine="709"/>
        <w:rPr>
          <w:sz w:val="28"/>
        </w:rPr>
      </w:pPr>
      <w:r>
        <w:rPr>
          <w:sz w:val="28"/>
        </w:rPr>
        <w:t>Принятие</w:t>
      </w:r>
      <w:r>
        <w:rPr>
          <w:spacing w:val="-4"/>
          <w:sz w:val="28"/>
        </w:rPr>
        <w:t xml:space="preserve"> </w:t>
      </w:r>
      <w:r>
        <w:rPr>
          <w:sz w:val="28"/>
        </w:rPr>
        <w:t>обязательств</w:t>
      </w:r>
      <w:r>
        <w:rPr>
          <w:spacing w:val="-4"/>
          <w:sz w:val="28"/>
        </w:rPr>
        <w:t xml:space="preserve"> </w:t>
      </w:r>
      <w:r>
        <w:rPr>
          <w:sz w:val="28"/>
        </w:rPr>
        <w:t>за</w:t>
      </w:r>
      <w:r>
        <w:rPr>
          <w:spacing w:val="-4"/>
          <w:sz w:val="28"/>
        </w:rPr>
        <w:t xml:space="preserve"> </w:t>
      </w:r>
      <w:r>
        <w:rPr>
          <w:sz w:val="28"/>
        </w:rPr>
        <w:t>счет</w:t>
      </w:r>
      <w:r>
        <w:rPr>
          <w:spacing w:val="-5"/>
          <w:sz w:val="28"/>
        </w:rPr>
        <w:t xml:space="preserve"> </w:t>
      </w:r>
      <w:r>
        <w:rPr>
          <w:sz w:val="28"/>
        </w:rPr>
        <w:t>ранее</w:t>
      </w:r>
      <w:r>
        <w:rPr>
          <w:spacing w:val="-4"/>
          <w:sz w:val="28"/>
        </w:rPr>
        <w:t xml:space="preserve"> </w:t>
      </w:r>
      <w:r>
        <w:rPr>
          <w:sz w:val="28"/>
        </w:rPr>
        <w:t>сформированного</w:t>
      </w:r>
      <w:r>
        <w:rPr>
          <w:spacing w:val="-3"/>
          <w:sz w:val="28"/>
        </w:rPr>
        <w:t xml:space="preserve"> </w:t>
      </w:r>
      <w:r>
        <w:rPr>
          <w:sz w:val="28"/>
        </w:rPr>
        <w:t>резерва отражается по факту предъявления исполнительного документа (исполнительный лист, судебный приказ) к исполнению.</w:t>
      </w:r>
    </w:p>
    <w:p w:rsidR="00215C3E" w:rsidRDefault="001C75A7" w:rsidP="00700A01">
      <w:pPr>
        <w:pStyle w:val="a3"/>
        <w:ind w:left="221" w:firstLine="709"/>
      </w:pPr>
      <w:r>
        <w:t>На основании этих документов отражается начисление расходов по оплате</w:t>
      </w:r>
      <w:r>
        <w:rPr>
          <w:spacing w:val="-10"/>
        </w:rPr>
        <w:t xml:space="preserve"> </w:t>
      </w:r>
      <w:r>
        <w:t>судебных</w:t>
      </w:r>
      <w:r>
        <w:rPr>
          <w:spacing w:val="-10"/>
        </w:rPr>
        <w:t xml:space="preserve"> </w:t>
      </w:r>
      <w:r>
        <w:t>решений,</w:t>
      </w:r>
      <w:r>
        <w:rPr>
          <w:spacing w:val="-8"/>
        </w:rPr>
        <w:t xml:space="preserve"> </w:t>
      </w:r>
      <w:r>
        <w:t>претензионных</w:t>
      </w:r>
      <w:r>
        <w:rPr>
          <w:spacing w:val="-6"/>
        </w:rPr>
        <w:t xml:space="preserve"> </w:t>
      </w:r>
      <w:r>
        <w:t>требований</w:t>
      </w:r>
      <w:r>
        <w:rPr>
          <w:spacing w:val="-1"/>
        </w:rPr>
        <w:t xml:space="preserve"> </w:t>
      </w:r>
      <w:r>
        <w:t>в</w:t>
      </w:r>
      <w:r>
        <w:rPr>
          <w:spacing w:val="-8"/>
        </w:rPr>
        <w:t xml:space="preserve"> </w:t>
      </w:r>
      <w:r>
        <w:t>следующем</w:t>
      </w:r>
      <w:r>
        <w:rPr>
          <w:spacing w:val="-7"/>
        </w:rPr>
        <w:t xml:space="preserve"> </w:t>
      </w:r>
      <w:r>
        <w:rPr>
          <w:spacing w:val="-2"/>
        </w:rPr>
        <w:t>порядке:</w:t>
      </w:r>
    </w:p>
    <w:p w:rsidR="00215C3E" w:rsidRDefault="001C75A7" w:rsidP="00700A01">
      <w:pPr>
        <w:pStyle w:val="a4"/>
        <w:numPr>
          <w:ilvl w:val="3"/>
          <w:numId w:val="68"/>
        </w:numPr>
        <w:tabs>
          <w:tab w:val="left" w:pos="1091"/>
        </w:tabs>
        <w:ind w:firstLine="707"/>
        <w:rPr>
          <w:sz w:val="28"/>
        </w:rPr>
      </w:pPr>
      <w:proofErr w:type="gramStart"/>
      <w:r>
        <w:rPr>
          <w:sz w:val="28"/>
        </w:rPr>
        <w:t>если</w:t>
      </w:r>
      <w:proofErr w:type="gramEnd"/>
      <w:r>
        <w:rPr>
          <w:sz w:val="28"/>
        </w:rPr>
        <w:t xml:space="preserve"> сумма фактических расходов меньше величины созданного резерва, то расходы относятся полностью за счет сумм сформированного резерва,</w:t>
      </w:r>
      <w:r>
        <w:rPr>
          <w:spacing w:val="-5"/>
          <w:sz w:val="28"/>
        </w:rPr>
        <w:t xml:space="preserve"> </w:t>
      </w:r>
      <w:r>
        <w:rPr>
          <w:sz w:val="28"/>
        </w:rPr>
        <w:t>а</w:t>
      </w:r>
      <w:r>
        <w:rPr>
          <w:spacing w:val="-5"/>
          <w:sz w:val="28"/>
        </w:rPr>
        <w:t xml:space="preserve"> </w:t>
      </w:r>
      <w:r>
        <w:rPr>
          <w:sz w:val="28"/>
        </w:rPr>
        <w:t>оставшаяся</w:t>
      </w:r>
      <w:r>
        <w:rPr>
          <w:spacing w:val="-4"/>
          <w:sz w:val="28"/>
        </w:rPr>
        <w:t xml:space="preserve"> </w:t>
      </w:r>
      <w:r>
        <w:rPr>
          <w:sz w:val="28"/>
        </w:rPr>
        <w:t>величина</w:t>
      </w:r>
      <w:r>
        <w:rPr>
          <w:spacing w:val="-4"/>
          <w:sz w:val="28"/>
        </w:rPr>
        <w:t xml:space="preserve"> </w:t>
      </w:r>
      <w:r>
        <w:rPr>
          <w:sz w:val="28"/>
        </w:rPr>
        <w:t>резерва</w:t>
      </w:r>
      <w:r>
        <w:rPr>
          <w:spacing w:val="-7"/>
          <w:sz w:val="28"/>
        </w:rPr>
        <w:t xml:space="preserve"> </w:t>
      </w:r>
      <w:r>
        <w:rPr>
          <w:sz w:val="28"/>
        </w:rPr>
        <w:t>списывается</w:t>
      </w:r>
      <w:r>
        <w:rPr>
          <w:spacing w:val="-4"/>
          <w:sz w:val="28"/>
        </w:rPr>
        <w:t xml:space="preserve"> </w:t>
      </w:r>
      <w:r>
        <w:rPr>
          <w:sz w:val="28"/>
        </w:rPr>
        <w:t>на</w:t>
      </w:r>
      <w:r>
        <w:rPr>
          <w:spacing w:val="-4"/>
          <w:sz w:val="28"/>
        </w:rPr>
        <w:t xml:space="preserve"> </w:t>
      </w:r>
      <w:r>
        <w:rPr>
          <w:sz w:val="28"/>
        </w:rPr>
        <w:t>уменьшение</w:t>
      </w:r>
      <w:r>
        <w:rPr>
          <w:spacing w:val="-4"/>
          <w:sz w:val="28"/>
        </w:rPr>
        <w:t xml:space="preserve"> </w:t>
      </w:r>
      <w:r>
        <w:rPr>
          <w:sz w:val="28"/>
        </w:rPr>
        <w:t>расходов текущего финансового года;</w:t>
      </w:r>
    </w:p>
    <w:p w:rsidR="00215C3E" w:rsidRDefault="001C75A7" w:rsidP="00700A01">
      <w:pPr>
        <w:pStyle w:val="a4"/>
        <w:numPr>
          <w:ilvl w:val="3"/>
          <w:numId w:val="68"/>
        </w:numPr>
        <w:tabs>
          <w:tab w:val="left" w:pos="1091"/>
        </w:tabs>
        <w:ind w:firstLine="707"/>
        <w:rPr>
          <w:sz w:val="28"/>
        </w:rPr>
      </w:pPr>
      <w:proofErr w:type="gramStart"/>
      <w:r>
        <w:rPr>
          <w:sz w:val="28"/>
        </w:rPr>
        <w:t>если</w:t>
      </w:r>
      <w:proofErr w:type="gramEnd"/>
      <w:r>
        <w:rPr>
          <w:sz w:val="28"/>
        </w:rPr>
        <w:t xml:space="preserve"> сумма фактических расходов превышает величину созданного резерва, то расходы относятся за счет резерва в полной сумме созданного резерва, а оставшаяся величина расходов относится за счет расходов текущего финансового года.</w:t>
      </w:r>
    </w:p>
    <w:p w:rsidR="00215C3E" w:rsidRDefault="001C75A7" w:rsidP="00700A01">
      <w:pPr>
        <w:pStyle w:val="a4"/>
        <w:numPr>
          <w:ilvl w:val="2"/>
          <w:numId w:val="68"/>
        </w:numPr>
        <w:tabs>
          <w:tab w:val="left" w:pos="1909"/>
        </w:tabs>
        <w:ind w:firstLine="707"/>
        <w:rPr>
          <w:sz w:val="28"/>
        </w:rPr>
      </w:pPr>
      <w:r>
        <w:rPr>
          <w:sz w:val="28"/>
        </w:rPr>
        <w:t>Пересмотр резерва по претензиям, искам производится на основании его новой документальной оценки согласно судебным актам (судебного решения, судебного приказа, иного судебного акта), в которых сумма взыскания отличается от первоначальной суммы требования, признанной в качестве резерва. Для формирования достоверных и</w:t>
      </w:r>
      <w:r>
        <w:rPr>
          <w:spacing w:val="40"/>
          <w:sz w:val="28"/>
        </w:rPr>
        <w:t xml:space="preserve"> </w:t>
      </w:r>
      <w:r>
        <w:rPr>
          <w:sz w:val="28"/>
        </w:rPr>
        <w:t>актуальных показателей квартальной отчетности дополнительно используются данные информационных систем о судебных</w:t>
      </w:r>
      <w:r>
        <w:rPr>
          <w:spacing w:val="40"/>
          <w:sz w:val="28"/>
        </w:rPr>
        <w:t xml:space="preserve"> </w:t>
      </w:r>
      <w:proofErr w:type="gramStart"/>
      <w:r>
        <w:rPr>
          <w:sz w:val="28"/>
        </w:rPr>
        <w:t>разбирательствах:</w:t>
      </w:r>
      <w:r>
        <w:rPr>
          <w:spacing w:val="72"/>
          <w:sz w:val="28"/>
        </w:rPr>
        <w:t xml:space="preserve">   </w:t>
      </w:r>
      <w:proofErr w:type="gramEnd"/>
      <w:r>
        <w:rPr>
          <w:spacing w:val="72"/>
          <w:sz w:val="28"/>
        </w:rPr>
        <w:t xml:space="preserve"> </w:t>
      </w:r>
      <w:r>
        <w:rPr>
          <w:sz w:val="28"/>
        </w:rPr>
        <w:t>Государственная</w:t>
      </w:r>
      <w:r>
        <w:rPr>
          <w:spacing w:val="75"/>
          <w:sz w:val="28"/>
        </w:rPr>
        <w:t xml:space="preserve">    </w:t>
      </w:r>
      <w:r>
        <w:rPr>
          <w:sz w:val="28"/>
        </w:rPr>
        <w:t>автоматизированная</w:t>
      </w:r>
      <w:r>
        <w:rPr>
          <w:spacing w:val="75"/>
          <w:sz w:val="28"/>
        </w:rPr>
        <w:t xml:space="preserve">    </w:t>
      </w:r>
      <w:r>
        <w:rPr>
          <w:spacing w:val="-2"/>
          <w:sz w:val="28"/>
        </w:rPr>
        <w:t>система</w:t>
      </w:r>
    </w:p>
    <w:p w:rsidR="00215C3E" w:rsidRDefault="001C75A7" w:rsidP="00700A01">
      <w:pPr>
        <w:pStyle w:val="a3"/>
        <w:spacing w:before="1"/>
        <w:ind w:firstLine="0"/>
      </w:pPr>
      <w:r>
        <w:t>«Управление»; Государственная автоматизированная система «Правосудие» и иные системы.</w:t>
      </w:r>
    </w:p>
    <w:p w:rsidR="00215C3E" w:rsidRDefault="001C75A7" w:rsidP="00700A01">
      <w:pPr>
        <w:pStyle w:val="a3"/>
        <w:tabs>
          <w:tab w:val="left" w:pos="2227"/>
          <w:tab w:val="left" w:pos="4562"/>
          <w:tab w:val="left" w:pos="7398"/>
        </w:tabs>
        <w:jc w:val="left"/>
      </w:pPr>
      <w:r>
        <w:t>В</w:t>
      </w:r>
      <w:r>
        <w:rPr>
          <w:spacing w:val="80"/>
        </w:rPr>
        <w:t xml:space="preserve"> </w:t>
      </w:r>
      <w:r>
        <w:t>случае</w:t>
      </w:r>
      <w:r>
        <w:rPr>
          <w:spacing w:val="80"/>
        </w:rPr>
        <w:t xml:space="preserve"> </w:t>
      </w:r>
      <w:r>
        <w:t>изменения</w:t>
      </w:r>
      <w:r>
        <w:rPr>
          <w:spacing w:val="80"/>
        </w:rPr>
        <w:t xml:space="preserve"> </w:t>
      </w:r>
      <w:r>
        <w:t>стоимостная</w:t>
      </w:r>
      <w:r>
        <w:rPr>
          <w:spacing w:val="80"/>
        </w:rPr>
        <w:t xml:space="preserve"> </w:t>
      </w:r>
      <w:r>
        <w:t>оценка</w:t>
      </w:r>
      <w:r>
        <w:rPr>
          <w:spacing w:val="80"/>
        </w:rPr>
        <w:t xml:space="preserve"> </w:t>
      </w:r>
      <w:r>
        <w:t>резерва</w:t>
      </w:r>
      <w:r>
        <w:rPr>
          <w:spacing w:val="80"/>
        </w:rPr>
        <w:t xml:space="preserve"> </w:t>
      </w:r>
      <w:r>
        <w:t xml:space="preserve">пересматривается ежеквартально на дату формирования квартальной отчетности на основании: </w:t>
      </w:r>
      <w:proofErr w:type="gramStart"/>
      <w:r>
        <w:rPr>
          <w:spacing w:val="-2"/>
        </w:rPr>
        <w:t>информации,</w:t>
      </w:r>
      <w:r>
        <w:tab/>
      </w:r>
      <w:proofErr w:type="gramEnd"/>
      <w:r>
        <w:rPr>
          <w:spacing w:val="-2"/>
        </w:rPr>
        <w:t>представленной</w:t>
      </w:r>
      <w:r>
        <w:tab/>
      </w:r>
      <w:r>
        <w:rPr>
          <w:spacing w:val="-2"/>
        </w:rPr>
        <w:t>юрисконсультантом</w:t>
      </w:r>
      <w:r>
        <w:tab/>
      </w:r>
      <w:r>
        <w:rPr>
          <w:spacing w:val="-2"/>
        </w:rPr>
        <w:t xml:space="preserve">учреждения/иным </w:t>
      </w:r>
      <w:r>
        <w:t>ответственным</w:t>
      </w:r>
      <w:r>
        <w:rPr>
          <w:spacing w:val="40"/>
        </w:rPr>
        <w:t xml:space="preserve"> </w:t>
      </w:r>
      <w:r>
        <w:t>лицом;</w:t>
      </w:r>
      <w:r>
        <w:rPr>
          <w:spacing w:val="40"/>
        </w:rPr>
        <w:t xml:space="preserve"> </w:t>
      </w:r>
      <w:r>
        <w:t>информации</w:t>
      </w:r>
      <w:r>
        <w:rPr>
          <w:spacing w:val="40"/>
        </w:rPr>
        <w:t xml:space="preserve"> </w:t>
      </w:r>
      <w:r>
        <w:t>из</w:t>
      </w:r>
      <w:r>
        <w:rPr>
          <w:spacing w:val="40"/>
        </w:rPr>
        <w:t xml:space="preserve"> </w:t>
      </w:r>
      <w:r>
        <w:t>информационных</w:t>
      </w:r>
      <w:r>
        <w:rPr>
          <w:spacing w:val="40"/>
        </w:rPr>
        <w:t xml:space="preserve"> </w:t>
      </w:r>
      <w:r>
        <w:t>систем;</w:t>
      </w:r>
      <w:r>
        <w:rPr>
          <w:spacing w:val="40"/>
        </w:rPr>
        <w:t xml:space="preserve"> </w:t>
      </w:r>
      <w:r>
        <w:t>решения профильной комиссии по результатам инвентаризации.</w:t>
      </w:r>
    </w:p>
    <w:p w:rsidR="00215C3E" w:rsidRDefault="001C75A7" w:rsidP="00700A01">
      <w:pPr>
        <w:pStyle w:val="a3"/>
        <w:spacing w:before="1"/>
      </w:pPr>
      <w:r>
        <w:t>Сумма резерва уточняется в сторону уменьшения или увеличения при условии, что на дату формирования бухгалтерской отчетности исполнительный документ взыскателем по месту открытия учреждению лицевого</w:t>
      </w:r>
      <w:r>
        <w:rPr>
          <w:spacing w:val="-2"/>
        </w:rPr>
        <w:t xml:space="preserve"> </w:t>
      </w:r>
      <w:r>
        <w:t>счета</w:t>
      </w:r>
      <w:r>
        <w:rPr>
          <w:spacing w:val="-2"/>
        </w:rPr>
        <w:t xml:space="preserve"> </w:t>
      </w:r>
      <w:r>
        <w:t>не</w:t>
      </w:r>
      <w:r>
        <w:rPr>
          <w:spacing w:val="-2"/>
        </w:rPr>
        <w:t xml:space="preserve"> </w:t>
      </w:r>
      <w:r>
        <w:t>предъявлен,</w:t>
      </w:r>
      <w:r>
        <w:rPr>
          <w:spacing w:val="-1"/>
        </w:rPr>
        <w:t xml:space="preserve"> </w:t>
      </w:r>
      <w:r>
        <w:t>в</w:t>
      </w:r>
      <w:r>
        <w:rPr>
          <w:spacing w:val="-1"/>
        </w:rPr>
        <w:t xml:space="preserve"> </w:t>
      </w:r>
      <w:r>
        <w:t>связи</w:t>
      </w:r>
      <w:r>
        <w:rPr>
          <w:spacing w:val="-2"/>
        </w:rPr>
        <w:t xml:space="preserve"> </w:t>
      </w:r>
      <w:r>
        <w:t>с</w:t>
      </w:r>
      <w:r>
        <w:rPr>
          <w:spacing w:val="-4"/>
        </w:rPr>
        <w:t xml:space="preserve"> </w:t>
      </w:r>
      <w:r>
        <w:t>этим</w:t>
      </w:r>
      <w:r>
        <w:rPr>
          <w:spacing w:val="-2"/>
        </w:rPr>
        <w:t xml:space="preserve"> </w:t>
      </w:r>
      <w:r>
        <w:t>не</w:t>
      </w:r>
      <w:r>
        <w:rPr>
          <w:spacing w:val="-2"/>
        </w:rPr>
        <w:t xml:space="preserve"> </w:t>
      </w:r>
      <w:r>
        <w:t>определен</w:t>
      </w:r>
      <w:r>
        <w:rPr>
          <w:spacing w:val="-2"/>
        </w:rPr>
        <w:t xml:space="preserve"> </w:t>
      </w:r>
      <w:r>
        <w:t>период</w:t>
      </w:r>
      <w:r>
        <w:rPr>
          <w:spacing w:val="-2"/>
        </w:rPr>
        <w:t xml:space="preserve"> </w:t>
      </w:r>
      <w:r>
        <w:t xml:space="preserve">погашения </w:t>
      </w:r>
      <w:r>
        <w:rPr>
          <w:spacing w:val="-2"/>
        </w:rPr>
        <w:t>задолженности.</w:t>
      </w:r>
    </w:p>
    <w:p w:rsidR="00215C3E" w:rsidRDefault="001C75A7" w:rsidP="00700A01">
      <w:pPr>
        <w:pStyle w:val="a4"/>
        <w:numPr>
          <w:ilvl w:val="1"/>
          <w:numId w:val="68"/>
        </w:numPr>
        <w:tabs>
          <w:tab w:val="left" w:pos="1686"/>
        </w:tabs>
        <w:ind w:firstLine="707"/>
        <w:rPr>
          <w:sz w:val="28"/>
        </w:rPr>
      </w:pPr>
      <w:r>
        <w:rPr>
          <w:b/>
          <w:sz w:val="28"/>
        </w:rPr>
        <w:lastRenderedPageBreak/>
        <w:t xml:space="preserve">Резерв по сомнительным долгам. </w:t>
      </w:r>
      <w:r>
        <w:rPr>
          <w:sz w:val="28"/>
        </w:rPr>
        <w:t xml:space="preserve">Величина резерва устанавливается в размере выявленной сомнительной задолженности, на основании данных инвентаризации финансовых активов и обязательств и документов которые подтверждают неопределенность относительно получения экономических выгод или полезного потенциала. Резерв </w:t>
      </w:r>
      <w:proofErr w:type="gramStart"/>
      <w:r>
        <w:rPr>
          <w:sz w:val="28"/>
        </w:rPr>
        <w:t>отражается</w:t>
      </w:r>
      <w:r>
        <w:rPr>
          <w:spacing w:val="62"/>
          <w:sz w:val="28"/>
        </w:rPr>
        <w:t xml:space="preserve">  </w:t>
      </w:r>
      <w:r>
        <w:rPr>
          <w:sz w:val="28"/>
        </w:rPr>
        <w:t>путем</w:t>
      </w:r>
      <w:proofErr w:type="gramEnd"/>
      <w:r>
        <w:rPr>
          <w:spacing w:val="62"/>
          <w:sz w:val="28"/>
        </w:rPr>
        <w:t xml:space="preserve">  </w:t>
      </w:r>
      <w:r>
        <w:rPr>
          <w:sz w:val="28"/>
        </w:rPr>
        <w:t>формирования</w:t>
      </w:r>
      <w:r>
        <w:rPr>
          <w:spacing w:val="62"/>
          <w:sz w:val="28"/>
        </w:rPr>
        <w:t xml:space="preserve">  </w:t>
      </w:r>
      <w:r>
        <w:rPr>
          <w:sz w:val="28"/>
        </w:rPr>
        <w:t>показателя</w:t>
      </w:r>
      <w:r>
        <w:rPr>
          <w:spacing w:val="62"/>
          <w:sz w:val="28"/>
        </w:rPr>
        <w:t xml:space="preserve">  </w:t>
      </w:r>
      <w:proofErr w:type="spellStart"/>
      <w:r>
        <w:rPr>
          <w:sz w:val="28"/>
        </w:rPr>
        <w:t>забалансового</w:t>
      </w:r>
      <w:proofErr w:type="spellEnd"/>
      <w:r>
        <w:rPr>
          <w:spacing w:val="62"/>
          <w:sz w:val="28"/>
        </w:rPr>
        <w:t xml:space="preserve">  </w:t>
      </w:r>
      <w:r>
        <w:rPr>
          <w:sz w:val="28"/>
        </w:rPr>
        <w:t>счета</w:t>
      </w:r>
      <w:r>
        <w:rPr>
          <w:spacing w:val="62"/>
          <w:sz w:val="28"/>
        </w:rPr>
        <w:t xml:space="preserve">  </w:t>
      </w:r>
      <w:r>
        <w:rPr>
          <w:sz w:val="28"/>
        </w:rPr>
        <w:t>04</w:t>
      </w:r>
    </w:p>
    <w:p w:rsidR="00215C3E" w:rsidRDefault="001C75A7" w:rsidP="00700A01">
      <w:pPr>
        <w:pStyle w:val="a3"/>
        <w:ind w:firstLine="0"/>
      </w:pPr>
      <w:r>
        <w:t>«Сомнительная</w:t>
      </w:r>
      <w:r>
        <w:rPr>
          <w:spacing w:val="-11"/>
        </w:rPr>
        <w:t xml:space="preserve"> </w:t>
      </w:r>
      <w:r>
        <w:rPr>
          <w:spacing w:val="-2"/>
        </w:rPr>
        <w:t>задолженность».</w:t>
      </w:r>
    </w:p>
    <w:p w:rsidR="00215C3E" w:rsidRDefault="001C75A7" w:rsidP="00700A01">
      <w:pPr>
        <w:pStyle w:val="a4"/>
        <w:numPr>
          <w:ilvl w:val="1"/>
          <w:numId w:val="68"/>
        </w:numPr>
        <w:tabs>
          <w:tab w:val="left" w:pos="1803"/>
        </w:tabs>
        <w:ind w:firstLine="707"/>
        <w:rPr>
          <w:sz w:val="28"/>
        </w:rPr>
      </w:pPr>
      <w:r>
        <w:rPr>
          <w:b/>
          <w:sz w:val="28"/>
        </w:rPr>
        <w:t xml:space="preserve">Резерв по обязательствам учреждения, возникающим по фактам хозяйственной деятельности, </w:t>
      </w:r>
      <w:r>
        <w:rPr>
          <w:sz w:val="28"/>
        </w:rPr>
        <w:t>по начислению которых существует на отчетную дату неопределенность по их размеру из-за отсутствия первичных учетных документов.</w:t>
      </w:r>
    </w:p>
    <w:p w:rsidR="00215C3E" w:rsidRDefault="001C75A7" w:rsidP="00700A01">
      <w:pPr>
        <w:pStyle w:val="a3"/>
        <w:ind w:left="221"/>
      </w:pPr>
      <w:r>
        <w:t xml:space="preserve">Цель создания резерва под обязательство, по которому отсутствует документальное подтверждение - признать расходы (затраты) учреждения в том отчетном периоде, в котором фактически произошло исполнение своих </w:t>
      </w:r>
      <w:proofErr w:type="gramStart"/>
      <w:r>
        <w:t>обязательств</w:t>
      </w:r>
      <w:r>
        <w:rPr>
          <w:spacing w:val="60"/>
        </w:rPr>
        <w:t xml:space="preserve">  </w:t>
      </w:r>
      <w:r>
        <w:t>исполнителем</w:t>
      </w:r>
      <w:proofErr w:type="gramEnd"/>
      <w:r>
        <w:t>/контрагентом,</w:t>
      </w:r>
      <w:r>
        <w:rPr>
          <w:spacing w:val="60"/>
        </w:rPr>
        <w:t xml:space="preserve">  </w:t>
      </w:r>
      <w:r>
        <w:t>при</w:t>
      </w:r>
      <w:r>
        <w:rPr>
          <w:spacing w:val="60"/>
        </w:rPr>
        <w:t xml:space="preserve">  </w:t>
      </w:r>
      <w:r>
        <w:t>этом</w:t>
      </w:r>
      <w:r>
        <w:rPr>
          <w:spacing w:val="60"/>
        </w:rPr>
        <w:t xml:space="preserve">  </w:t>
      </w:r>
      <w:r>
        <w:t>ввиду</w:t>
      </w:r>
      <w:r>
        <w:rPr>
          <w:spacing w:val="40"/>
        </w:rPr>
        <w:t xml:space="preserve">  </w:t>
      </w:r>
      <w:r>
        <w:t>отсутствия</w:t>
      </w:r>
    </w:p>
    <w:p w:rsidR="00215C3E" w:rsidRDefault="001C75A7" w:rsidP="00700A01">
      <w:pPr>
        <w:pStyle w:val="a3"/>
        <w:ind w:left="221" w:firstLine="0"/>
      </w:pPr>
      <w:proofErr w:type="gramStart"/>
      <w:r>
        <w:t>первичных</w:t>
      </w:r>
      <w:proofErr w:type="gramEnd"/>
      <w:r>
        <w:t xml:space="preserve"> учетных документов поставщика (исполнителя) учреждение не может принять денежное обязательство и отразить кредиторскую задолженность в определенном размере на отчетную дату при формировании </w:t>
      </w:r>
      <w:r>
        <w:rPr>
          <w:spacing w:val="-2"/>
        </w:rPr>
        <w:t>отчетности.</w:t>
      </w:r>
    </w:p>
    <w:p w:rsidR="00215C3E" w:rsidRDefault="001C75A7" w:rsidP="00700A01">
      <w:pPr>
        <w:pStyle w:val="a3"/>
      </w:pPr>
      <w:r>
        <w:t>Периодичность формирования резерва, еже</w:t>
      </w:r>
      <w:r w:rsidR="00F41D61">
        <w:t>годно</w:t>
      </w:r>
      <w:r>
        <w:t>. Условие формирования - резерв создается последним днем отчетного периода (квартал, год в части документов декабря) в случае отсутствия первичных документов поставщика за последний месяц отчетного периода на дату, предшествующую дате представления квартальной, годовой отчетности (не поступили в учреждение).</w:t>
      </w:r>
    </w:p>
    <w:p w:rsidR="00215C3E" w:rsidRDefault="001C75A7" w:rsidP="00700A01">
      <w:pPr>
        <w:pStyle w:val="a3"/>
      </w:pPr>
      <w:r>
        <w:t xml:space="preserve">Резерв признается в учете в оценочной величине, определенной исходя из условий контракта (договора) и объема потребленных услуг (принятых работ), на основании Бухгалтерской справки (ф.0504833) с приложением </w:t>
      </w:r>
      <w:r>
        <w:rPr>
          <w:spacing w:val="-2"/>
        </w:rPr>
        <w:t>расчета.</w:t>
      </w:r>
    </w:p>
    <w:p w:rsidR="00215C3E" w:rsidRDefault="001C75A7" w:rsidP="00700A01">
      <w:pPr>
        <w:pStyle w:val="a3"/>
        <w:spacing w:before="1"/>
      </w:pPr>
      <w:r>
        <w:t>К таким</w:t>
      </w:r>
      <w:r>
        <w:rPr>
          <w:spacing w:val="-2"/>
        </w:rPr>
        <w:t xml:space="preserve"> </w:t>
      </w:r>
      <w:r>
        <w:t>обязательствам относятся услуги:</w:t>
      </w:r>
      <w:r>
        <w:rPr>
          <w:spacing w:val="-1"/>
        </w:rPr>
        <w:t xml:space="preserve"> </w:t>
      </w:r>
      <w:r>
        <w:t>коммунальные, связи и</w:t>
      </w:r>
      <w:r>
        <w:rPr>
          <w:spacing w:val="-1"/>
        </w:rPr>
        <w:t xml:space="preserve"> </w:t>
      </w:r>
      <w:r>
        <w:t>иные аналогичные услуги. В частности, размер обязанности учреждение- потребитель может обоснованно оценить и подтвердить расчетным путем. При расчете объема потребленных за месяц коммунальных услуг (</w:t>
      </w:r>
      <w:proofErr w:type="spellStart"/>
      <w:r>
        <w:t>теплоэнергия</w:t>
      </w:r>
      <w:proofErr w:type="spellEnd"/>
      <w:r>
        <w:t>, вода, электроэнергия) используются показания приборов учета (счетчиков) и тарифов, установленных для оплаты определенных ресурсов.</w:t>
      </w:r>
      <w:r>
        <w:rPr>
          <w:spacing w:val="-4"/>
        </w:rPr>
        <w:t xml:space="preserve"> </w:t>
      </w:r>
      <w:r>
        <w:t>В</w:t>
      </w:r>
      <w:r>
        <w:rPr>
          <w:spacing w:val="-4"/>
        </w:rPr>
        <w:t xml:space="preserve"> </w:t>
      </w:r>
      <w:r>
        <w:t>случае</w:t>
      </w:r>
      <w:r>
        <w:rPr>
          <w:spacing w:val="-1"/>
        </w:rPr>
        <w:t xml:space="preserve"> </w:t>
      </w:r>
      <w:r>
        <w:t>отсутствия</w:t>
      </w:r>
      <w:r>
        <w:rPr>
          <w:spacing w:val="-3"/>
        </w:rPr>
        <w:t xml:space="preserve"> </w:t>
      </w:r>
      <w:r>
        <w:t>приборов</w:t>
      </w:r>
      <w:r>
        <w:rPr>
          <w:spacing w:val="-2"/>
        </w:rPr>
        <w:t xml:space="preserve"> </w:t>
      </w:r>
      <w:r>
        <w:t>учета</w:t>
      </w:r>
      <w:r>
        <w:rPr>
          <w:spacing w:val="-3"/>
        </w:rPr>
        <w:t xml:space="preserve"> </w:t>
      </w:r>
      <w:r>
        <w:t>исходя</w:t>
      </w:r>
      <w:r>
        <w:rPr>
          <w:spacing w:val="-3"/>
        </w:rPr>
        <w:t xml:space="preserve"> </w:t>
      </w:r>
      <w:r>
        <w:t>из</w:t>
      </w:r>
      <w:r>
        <w:rPr>
          <w:spacing w:val="-3"/>
        </w:rPr>
        <w:t xml:space="preserve"> </w:t>
      </w:r>
      <w:r>
        <w:t>фактических</w:t>
      </w:r>
      <w:r>
        <w:rPr>
          <w:spacing w:val="-2"/>
        </w:rPr>
        <w:t xml:space="preserve"> </w:t>
      </w:r>
      <w:r>
        <w:t>данных за аналогичный период предшествующего года. Для расчета услуг связи используются</w:t>
      </w:r>
      <w:r>
        <w:rPr>
          <w:spacing w:val="-5"/>
        </w:rPr>
        <w:t xml:space="preserve"> </w:t>
      </w:r>
      <w:r>
        <w:t>фактические</w:t>
      </w:r>
      <w:r>
        <w:rPr>
          <w:spacing w:val="-5"/>
        </w:rPr>
        <w:t xml:space="preserve"> </w:t>
      </w:r>
      <w:r>
        <w:t>данные</w:t>
      </w:r>
      <w:r>
        <w:rPr>
          <w:spacing w:val="-5"/>
        </w:rPr>
        <w:t xml:space="preserve"> </w:t>
      </w:r>
      <w:r>
        <w:t>за</w:t>
      </w:r>
      <w:r>
        <w:rPr>
          <w:spacing w:val="-4"/>
        </w:rPr>
        <w:t xml:space="preserve"> </w:t>
      </w:r>
      <w:r>
        <w:t>аналогичный</w:t>
      </w:r>
      <w:r>
        <w:rPr>
          <w:spacing w:val="-5"/>
        </w:rPr>
        <w:t xml:space="preserve"> </w:t>
      </w:r>
      <w:r>
        <w:t>период</w:t>
      </w:r>
      <w:r>
        <w:rPr>
          <w:spacing w:val="-4"/>
        </w:rPr>
        <w:t xml:space="preserve"> </w:t>
      </w:r>
      <w:r>
        <w:t>предшествующего года о количестве, длительности телефонных разговоров и установленные тарифы, размеры ежемесячной абонентской платы и т.д.</w:t>
      </w:r>
    </w:p>
    <w:p w:rsidR="00215C3E" w:rsidRDefault="001C75A7" w:rsidP="00700A01">
      <w:pPr>
        <w:pStyle w:val="a3"/>
        <w:spacing w:before="1"/>
      </w:pPr>
      <w:r>
        <w:t xml:space="preserve">Если первичные документы поставщика за последний месяц отчетного периода (квартала, года) поступают в учреждение до наступления даты представления квартальной, годовой отчетности, резерв не создается. При этом на основании поступивших первичных документов за последний месяц отчетного периода в учете признается кредиторская задолженность и денежное обязательство последним днем отчетного периода (квартала, года </w:t>
      </w:r>
      <w:r>
        <w:lastRenderedPageBreak/>
        <w:t>для документов за декабрь отчетного года).</w:t>
      </w:r>
    </w:p>
    <w:p w:rsidR="00215C3E" w:rsidRDefault="001C75A7" w:rsidP="00700A01">
      <w:pPr>
        <w:pStyle w:val="a3"/>
        <w:ind w:firstLine="1055"/>
      </w:pPr>
      <w:r>
        <w:t>Если документы поступили после даты представления квартальной, годовой (для документов за декабрь) отчетности, по факту их поступления списывается резерв и признается кредиторская задолженность. Списание выполняется в следующем отчетном квартале (году) датой поступления первичного документа. При недостаточности суммы резерва, когда сумма по первичному документу больше суммы резерва, полученной расчетным</w:t>
      </w:r>
      <w:r>
        <w:rPr>
          <w:spacing w:val="40"/>
        </w:rPr>
        <w:t xml:space="preserve"> </w:t>
      </w:r>
      <w:r>
        <w:t xml:space="preserve">путем, разница между суммами относится на текущие расходы учреждения. При избыточности суммы резерва списывается неиспользованная сумма ранее сформированного резерва х 401 60 000- х 401 20 </w:t>
      </w:r>
      <w:proofErr w:type="spellStart"/>
      <w:r>
        <w:t>ххх</w:t>
      </w:r>
      <w:proofErr w:type="spellEnd"/>
      <w:r>
        <w:t xml:space="preserve">/ х 109 х0 </w:t>
      </w:r>
      <w:proofErr w:type="spellStart"/>
      <w:r>
        <w:t>ххх</w:t>
      </w:r>
      <w:proofErr w:type="spellEnd"/>
      <w:r>
        <w:t>.</w:t>
      </w:r>
    </w:p>
    <w:p w:rsidR="00215C3E" w:rsidRDefault="00215C3E" w:rsidP="00700A01">
      <w:pPr>
        <w:pStyle w:val="a3"/>
        <w:spacing w:before="49"/>
        <w:ind w:left="0" w:firstLine="0"/>
        <w:jc w:val="left"/>
        <w:rPr>
          <w:sz w:val="24"/>
        </w:rPr>
      </w:pPr>
    </w:p>
    <w:p w:rsidR="00215C3E" w:rsidRDefault="001C75A7" w:rsidP="00700A01">
      <w:pPr>
        <w:pStyle w:val="1"/>
        <w:numPr>
          <w:ilvl w:val="0"/>
          <w:numId w:val="68"/>
        </w:numPr>
        <w:ind w:left="0" w:firstLine="88"/>
        <w:jc w:val="center"/>
      </w:pPr>
      <w:r>
        <w:t>Учет</w:t>
      </w:r>
      <w:r>
        <w:rPr>
          <w:spacing w:val="-11"/>
        </w:rPr>
        <w:t xml:space="preserve"> </w:t>
      </w:r>
      <w:r>
        <w:t>средств,</w:t>
      </w:r>
      <w:r>
        <w:rPr>
          <w:spacing w:val="-7"/>
        </w:rPr>
        <w:t xml:space="preserve"> </w:t>
      </w:r>
      <w:r>
        <w:t>полученных</w:t>
      </w:r>
      <w:r>
        <w:rPr>
          <w:spacing w:val="-6"/>
        </w:rPr>
        <w:t xml:space="preserve"> </w:t>
      </w:r>
      <w:r>
        <w:t>во</w:t>
      </w:r>
      <w:r>
        <w:rPr>
          <w:spacing w:val="-5"/>
        </w:rPr>
        <w:t xml:space="preserve"> </w:t>
      </w:r>
      <w:r>
        <w:t>временное</w:t>
      </w:r>
      <w:r>
        <w:rPr>
          <w:spacing w:val="-6"/>
        </w:rPr>
        <w:t xml:space="preserve"> </w:t>
      </w:r>
      <w:r>
        <w:rPr>
          <w:spacing w:val="-2"/>
        </w:rPr>
        <w:t>распоряжение</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557"/>
        </w:tabs>
        <w:ind w:firstLine="707"/>
        <w:rPr>
          <w:sz w:val="28"/>
        </w:rPr>
      </w:pPr>
      <w:r>
        <w:rPr>
          <w:sz w:val="28"/>
        </w:rPr>
        <w:t>Счет 304 01</w:t>
      </w:r>
      <w:r>
        <w:rPr>
          <w:spacing w:val="-1"/>
          <w:sz w:val="28"/>
        </w:rPr>
        <w:t xml:space="preserve"> </w:t>
      </w:r>
      <w:r>
        <w:rPr>
          <w:sz w:val="28"/>
        </w:rPr>
        <w:t xml:space="preserve">«Расчеты по средствам, полученным во временное распоряжение» предназначен для учета сумм денежных средств, поступивших во временное распоряжение учреждения и подлежащих при наступлении определенных условий возврату или перечислению по </w:t>
      </w:r>
      <w:r>
        <w:rPr>
          <w:spacing w:val="-2"/>
          <w:sz w:val="28"/>
        </w:rPr>
        <w:t>назначению.</w:t>
      </w:r>
    </w:p>
    <w:p w:rsidR="00215C3E" w:rsidRDefault="001C75A7" w:rsidP="00700A01">
      <w:pPr>
        <w:pStyle w:val="a4"/>
        <w:numPr>
          <w:ilvl w:val="1"/>
          <w:numId w:val="68"/>
        </w:numPr>
        <w:tabs>
          <w:tab w:val="left" w:pos="1557"/>
        </w:tabs>
        <w:spacing w:before="1"/>
        <w:ind w:firstLine="707"/>
        <w:rPr>
          <w:sz w:val="28"/>
        </w:rPr>
      </w:pPr>
      <w:r>
        <w:rPr>
          <w:sz w:val="28"/>
        </w:rPr>
        <w:t>К таким средствам относятся: денежные средства, полученные в качестве обеспечения исполнения контракта; средства на хранении (личные сбережения получателей социальных услуг) и т.д.</w:t>
      </w:r>
    </w:p>
    <w:p w:rsidR="00215C3E" w:rsidRDefault="001C75A7" w:rsidP="00700A01">
      <w:pPr>
        <w:pStyle w:val="a3"/>
        <w:spacing w:before="2"/>
      </w:pPr>
      <w:r>
        <w:t xml:space="preserve">Для учета операций со средствами во временном распоряжении используется код вида финансового обеспечения 3 в разряде 18 номеров </w:t>
      </w:r>
      <w:r>
        <w:rPr>
          <w:spacing w:val="-2"/>
        </w:rPr>
        <w:t>счетов</w:t>
      </w:r>
    </w:p>
    <w:p w:rsidR="00215C3E" w:rsidRDefault="001C75A7" w:rsidP="00700A01">
      <w:pPr>
        <w:pStyle w:val="a4"/>
        <w:numPr>
          <w:ilvl w:val="1"/>
          <w:numId w:val="68"/>
        </w:numPr>
        <w:tabs>
          <w:tab w:val="left" w:pos="1557"/>
        </w:tabs>
        <w:spacing w:before="1"/>
        <w:ind w:firstLine="707"/>
        <w:rPr>
          <w:sz w:val="28"/>
        </w:rPr>
      </w:pPr>
      <w:r>
        <w:rPr>
          <w:sz w:val="28"/>
        </w:rPr>
        <w:t xml:space="preserve">Учет операций по </w:t>
      </w:r>
      <w:hyperlink r:id="rId35">
        <w:r>
          <w:rPr>
            <w:sz w:val="28"/>
          </w:rPr>
          <w:t>счету</w:t>
        </w:r>
      </w:hyperlink>
      <w:r>
        <w:rPr>
          <w:sz w:val="28"/>
        </w:rPr>
        <w:t xml:space="preserve"> ведется в Журнале операций с безналичными денежными средствами.</w:t>
      </w:r>
    </w:p>
    <w:p w:rsidR="00215C3E" w:rsidRDefault="001C75A7" w:rsidP="00700A01">
      <w:pPr>
        <w:pStyle w:val="1"/>
        <w:numPr>
          <w:ilvl w:val="0"/>
          <w:numId w:val="68"/>
        </w:numPr>
        <w:spacing w:before="274"/>
        <w:ind w:left="0" w:firstLine="0"/>
        <w:jc w:val="center"/>
      </w:pPr>
      <w:r>
        <w:t>Учет</w:t>
      </w:r>
      <w:r>
        <w:rPr>
          <w:spacing w:val="-8"/>
        </w:rPr>
        <w:t xml:space="preserve"> </w:t>
      </w:r>
      <w:r>
        <w:t>операций</w:t>
      </w:r>
      <w:r>
        <w:rPr>
          <w:spacing w:val="-7"/>
        </w:rPr>
        <w:t xml:space="preserve"> </w:t>
      </w:r>
      <w:r>
        <w:t>по</w:t>
      </w:r>
      <w:r>
        <w:rPr>
          <w:spacing w:val="-5"/>
        </w:rPr>
        <w:t xml:space="preserve"> </w:t>
      </w:r>
      <w:r>
        <w:t>номинальным</w:t>
      </w:r>
      <w:r>
        <w:rPr>
          <w:spacing w:val="-8"/>
        </w:rPr>
        <w:t xml:space="preserve"> </w:t>
      </w:r>
      <w:r>
        <w:rPr>
          <w:spacing w:val="-2"/>
        </w:rPr>
        <w:t>счетам</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416"/>
        </w:tabs>
        <w:ind w:firstLine="566"/>
        <w:rPr>
          <w:sz w:val="28"/>
        </w:rPr>
      </w:pPr>
      <w:r>
        <w:rPr>
          <w:sz w:val="28"/>
        </w:rPr>
        <w:t>Номинальный счет открывается владельцу счета (учреждению- опекуну (попечителю)) для совершения операций с денежными средствами, права на которые принадлежат другому лицу - бенефициару (подопечному).</w:t>
      </w:r>
    </w:p>
    <w:p w:rsidR="00215C3E" w:rsidRDefault="001C75A7" w:rsidP="00700A01">
      <w:pPr>
        <w:pStyle w:val="a3"/>
        <w:ind w:firstLine="566"/>
      </w:pPr>
      <w:r>
        <w:t>На номинальный счет подлежат зачислению целевые средства: алименты, пенсии, пособия, возмещения вреда здоровью и вреда, понесенного в случае смерти кормильца и т.д. (п.1 ст.37 ГК РФ).</w:t>
      </w:r>
    </w:p>
    <w:p w:rsidR="00215C3E" w:rsidRDefault="001C75A7" w:rsidP="00700A01">
      <w:pPr>
        <w:pStyle w:val="a3"/>
        <w:ind w:firstLine="566"/>
      </w:pPr>
      <w:r>
        <w:t>Денежные средства, поступающие на номинальный счет, открываемый опекуну или попечителю в лице субъектов централизованного учета для поступления и расходования денежных средств подопечного, не являются средствами опекуна, попечителя -</w:t>
      </w:r>
      <w:r>
        <w:rPr>
          <w:spacing w:val="-3"/>
        </w:rPr>
        <w:t xml:space="preserve"> </w:t>
      </w:r>
      <w:r>
        <w:t>субъекта централизованного учета и учитываются как средства, полученные во временное распоряжение на счете 3 304 01 «Расчеты по средствам, полученным во временное распоряжение».</w:t>
      </w:r>
    </w:p>
    <w:p w:rsidR="00215C3E" w:rsidRDefault="001C75A7" w:rsidP="00700A01">
      <w:pPr>
        <w:spacing w:line="276" w:lineRule="exact"/>
        <w:ind w:left="930"/>
        <w:jc w:val="both"/>
        <w:rPr>
          <w:sz w:val="24"/>
        </w:rPr>
      </w:pPr>
      <w:r>
        <w:rPr>
          <w:sz w:val="24"/>
        </w:rPr>
        <w:t>(Основание:</w:t>
      </w:r>
      <w:r>
        <w:rPr>
          <w:spacing w:val="8"/>
          <w:sz w:val="24"/>
        </w:rPr>
        <w:t xml:space="preserve"> </w:t>
      </w:r>
      <w:r>
        <w:rPr>
          <w:sz w:val="24"/>
        </w:rPr>
        <w:t>Письмо</w:t>
      </w:r>
      <w:r>
        <w:rPr>
          <w:spacing w:val="8"/>
          <w:sz w:val="24"/>
        </w:rPr>
        <w:t xml:space="preserve"> </w:t>
      </w:r>
      <w:r>
        <w:rPr>
          <w:sz w:val="24"/>
        </w:rPr>
        <w:t>Министерства</w:t>
      </w:r>
      <w:r>
        <w:rPr>
          <w:spacing w:val="8"/>
          <w:sz w:val="24"/>
        </w:rPr>
        <w:t xml:space="preserve"> </w:t>
      </w:r>
      <w:r>
        <w:rPr>
          <w:sz w:val="24"/>
        </w:rPr>
        <w:t>финансов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от</w:t>
      </w:r>
      <w:r>
        <w:rPr>
          <w:spacing w:val="9"/>
          <w:sz w:val="24"/>
        </w:rPr>
        <w:t xml:space="preserve"> </w:t>
      </w:r>
      <w:r>
        <w:rPr>
          <w:spacing w:val="-2"/>
          <w:sz w:val="24"/>
        </w:rPr>
        <w:t>28.02.2017</w:t>
      </w:r>
    </w:p>
    <w:p w:rsidR="00215C3E" w:rsidRDefault="001C75A7" w:rsidP="00700A01">
      <w:pPr>
        <w:ind w:left="363"/>
        <w:rPr>
          <w:sz w:val="24"/>
        </w:rPr>
      </w:pPr>
      <w:r>
        <w:rPr>
          <w:spacing w:val="-2"/>
          <w:sz w:val="24"/>
        </w:rPr>
        <w:t>№02-07-08/11223)</w:t>
      </w:r>
    </w:p>
    <w:p w:rsidR="00215C3E" w:rsidRDefault="001C75A7" w:rsidP="00700A01">
      <w:pPr>
        <w:pStyle w:val="a4"/>
        <w:numPr>
          <w:ilvl w:val="1"/>
          <w:numId w:val="68"/>
        </w:numPr>
        <w:tabs>
          <w:tab w:val="left" w:pos="1416"/>
        </w:tabs>
        <w:spacing w:before="1"/>
        <w:ind w:firstLine="566"/>
        <w:rPr>
          <w:sz w:val="28"/>
        </w:rPr>
      </w:pPr>
      <w:r>
        <w:rPr>
          <w:sz w:val="28"/>
        </w:rPr>
        <w:t>Отражение операций по безналичным денежным средствам на номинальных счетах осуществляется на основании представленных субъектом централизованного учета первичных учетных документов (выписка кредитной организации, в которой открыт номинальный счет).</w:t>
      </w:r>
    </w:p>
    <w:p w:rsidR="00215C3E" w:rsidRDefault="00215C3E" w:rsidP="00700A01">
      <w:pPr>
        <w:pStyle w:val="a3"/>
        <w:spacing w:before="5"/>
        <w:ind w:left="0" w:firstLine="0"/>
        <w:jc w:val="left"/>
      </w:pPr>
    </w:p>
    <w:p w:rsidR="00215C3E" w:rsidRDefault="001C75A7" w:rsidP="00700A01">
      <w:pPr>
        <w:pStyle w:val="1"/>
        <w:numPr>
          <w:ilvl w:val="0"/>
          <w:numId w:val="68"/>
        </w:numPr>
        <w:ind w:left="0" w:firstLine="135"/>
        <w:jc w:val="center"/>
      </w:pPr>
      <w:r>
        <w:lastRenderedPageBreak/>
        <w:t>Санкционирование</w:t>
      </w:r>
      <w:r>
        <w:rPr>
          <w:spacing w:val="-13"/>
        </w:rPr>
        <w:t xml:space="preserve"> </w:t>
      </w:r>
      <w:r>
        <w:rPr>
          <w:spacing w:val="-2"/>
        </w:rPr>
        <w:t>расходов</w:t>
      </w:r>
    </w:p>
    <w:p w:rsidR="00215C3E" w:rsidRDefault="00215C3E" w:rsidP="00700A01">
      <w:pPr>
        <w:pStyle w:val="a3"/>
        <w:ind w:left="0" w:firstLine="0"/>
        <w:jc w:val="left"/>
        <w:rPr>
          <w:b/>
        </w:rPr>
      </w:pPr>
    </w:p>
    <w:p w:rsidR="009A51D7" w:rsidRPr="001E69B1" w:rsidRDefault="001C75A7" w:rsidP="00700A01">
      <w:pPr>
        <w:jc w:val="both"/>
        <w:rPr>
          <w:sz w:val="28"/>
          <w:szCs w:val="28"/>
        </w:rPr>
      </w:pPr>
      <w:r>
        <w:rPr>
          <w:sz w:val="28"/>
        </w:rPr>
        <w:t xml:space="preserve">Порядок отражения операций по санкционированию расходов в бухгалтерском учете, </w:t>
      </w:r>
      <w:r w:rsidR="009A51D7">
        <w:rPr>
          <w:sz w:val="28"/>
          <w:szCs w:val="28"/>
        </w:rPr>
        <w:t>осуществляется</w:t>
      </w:r>
      <w:r w:rsidR="009A51D7" w:rsidRPr="001E69B1">
        <w:rPr>
          <w:sz w:val="28"/>
          <w:szCs w:val="28"/>
        </w:rPr>
        <w:t xml:space="preserve"> на основании документов с учетом требований по санкционированию оплаты принятых денежных обязательств, установленных финансовым органом.</w:t>
      </w:r>
    </w:p>
    <w:p w:rsidR="009A51D7" w:rsidRPr="001E69B1" w:rsidRDefault="009A51D7" w:rsidP="00700A01">
      <w:pPr>
        <w:jc w:val="both"/>
        <w:rPr>
          <w:sz w:val="28"/>
          <w:szCs w:val="28"/>
        </w:rPr>
      </w:pPr>
    </w:p>
    <w:p w:rsidR="00215C3E" w:rsidRPr="009A51D7" w:rsidRDefault="001C75A7" w:rsidP="00700A01">
      <w:pPr>
        <w:pStyle w:val="a4"/>
        <w:numPr>
          <w:ilvl w:val="0"/>
          <w:numId w:val="68"/>
        </w:numPr>
        <w:tabs>
          <w:tab w:val="left" w:pos="1701"/>
        </w:tabs>
        <w:spacing w:before="4"/>
        <w:ind w:left="0" w:firstLine="1134"/>
        <w:jc w:val="center"/>
        <w:rPr>
          <w:b/>
          <w:sz w:val="28"/>
          <w:szCs w:val="28"/>
        </w:rPr>
      </w:pPr>
      <w:r w:rsidRPr="009A51D7">
        <w:rPr>
          <w:b/>
          <w:sz w:val="28"/>
          <w:szCs w:val="28"/>
        </w:rPr>
        <w:t>Обесценение</w:t>
      </w:r>
      <w:r w:rsidRPr="009A51D7">
        <w:rPr>
          <w:b/>
          <w:spacing w:val="-16"/>
          <w:sz w:val="28"/>
          <w:szCs w:val="28"/>
        </w:rPr>
        <w:t xml:space="preserve"> </w:t>
      </w:r>
      <w:r w:rsidRPr="009A51D7">
        <w:rPr>
          <w:b/>
          <w:spacing w:val="-2"/>
          <w:sz w:val="28"/>
          <w:szCs w:val="28"/>
        </w:rPr>
        <w:t>активов</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557"/>
        </w:tabs>
        <w:ind w:firstLine="707"/>
        <w:rPr>
          <w:sz w:val="28"/>
        </w:rPr>
      </w:pPr>
      <w:r>
        <w:rPr>
          <w:sz w:val="28"/>
        </w:rPr>
        <w:t>Выявление наличия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215C3E" w:rsidRDefault="001C75A7" w:rsidP="00700A01">
      <w:pPr>
        <w:pStyle w:val="a3"/>
        <w:spacing w:before="2"/>
      </w:pPr>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6">
        <w:r>
          <w:t>(ф.</w:t>
        </w:r>
      </w:hyperlink>
      <w:r>
        <w:t xml:space="preserve"> </w:t>
      </w:r>
      <w:hyperlink r:id="rId37">
        <w:r>
          <w:t>0504087)</w:t>
        </w:r>
      </w:hyperlink>
      <w:r>
        <w:t xml:space="preserve"> в графе 19 «примечание».</w:t>
      </w:r>
    </w:p>
    <w:p w:rsidR="00215C3E" w:rsidRPr="000D7D1C" w:rsidRDefault="001C75A7" w:rsidP="00700A01">
      <w:pPr>
        <w:pStyle w:val="a4"/>
        <w:numPr>
          <w:ilvl w:val="1"/>
          <w:numId w:val="68"/>
        </w:numPr>
        <w:tabs>
          <w:tab w:val="left" w:pos="1559"/>
        </w:tabs>
        <w:spacing w:before="1"/>
        <w:ind w:firstLine="707"/>
        <w:rPr>
          <w:sz w:val="28"/>
          <w:szCs w:val="28"/>
        </w:rPr>
      </w:pPr>
      <w:r>
        <w:rPr>
          <w:sz w:val="28"/>
        </w:rPr>
        <w:t xml:space="preserve">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По итогам рассмотрения результатов теста на обесценение оформляется предлагаемое решение (проводить или не проводить оценку справедливой стоимости </w:t>
      </w:r>
      <w:r w:rsidRPr="000D7D1C">
        <w:rPr>
          <w:sz w:val="28"/>
          <w:szCs w:val="28"/>
        </w:rPr>
        <w:t>актива).</w:t>
      </w:r>
      <w:r w:rsidRPr="000D7D1C">
        <w:rPr>
          <w:spacing w:val="40"/>
          <w:sz w:val="28"/>
          <w:szCs w:val="28"/>
        </w:rPr>
        <w:t xml:space="preserve"> </w:t>
      </w:r>
      <w:r w:rsidRPr="000D7D1C">
        <w:rPr>
          <w:sz w:val="28"/>
          <w:szCs w:val="28"/>
        </w:rPr>
        <w:t>В</w:t>
      </w:r>
      <w:r w:rsidRPr="000D7D1C">
        <w:rPr>
          <w:spacing w:val="40"/>
          <w:sz w:val="28"/>
          <w:szCs w:val="28"/>
        </w:rPr>
        <w:t xml:space="preserve"> </w:t>
      </w:r>
      <w:r w:rsidRPr="000D7D1C">
        <w:rPr>
          <w:sz w:val="28"/>
          <w:szCs w:val="28"/>
        </w:rPr>
        <w:t>случае</w:t>
      </w:r>
      <w:r w:rsidRPr="000D7D1C">
        <w:rPr>
          <w:spacing w:val="40"/>
          <w:sz w:val="28"/>
          <w:szCs w:val="28"/>
        </w:rPr>
        <w:t xml:space="preserve"> </w:t>
      </w:r>
      <w:r w:rsidRPr="000D7D1C">
        <w:rPr>
          <w:sz w:val="28"/>
          <w:szCs w:val="28"/>
        </w:rPr>
        <w:t>если</w:t>
      </w:r>
      <w:r w:rsidRPr="000D7D1C">
        <w:rPr>
          <w:spacing w:val="40"/>
          <w:sz w:val="28"/>
          <w:szCs w:val="28"/>
        </w:rPr>
        <w:t xml:space="preserve"> </w:t>
      </w:r>
      <w:r w:rsidRPr="000D7D1C">
        <w:rPr>
          <w:sz w:val="28"/>
          <w:szCs w:val="28"/>
        </w:rPr>
        <w:t>предлагается</w:t>
      </w:r>
      <w:r w:rsidRPr="000D7D1C">
        <w:rPr>
          <w:spacing w:val="40"/>
          <w:sz w:val="28"/>
          <w:szCs w:val="28"/>
        </w:rPr>
        <w:t xml:space="preserve"> </w:t>
      </w:r>
      <w:r w:rsidRPr="000D7D1C">
        <w:rPr>
          <w:sz w:val="28"/>
          <w:szCs w:val="28"/>
        </w:rPr>
        <w:t>решение</w:t>
      </w:r>
      <w:r w:rsidRPr="000D7D1C">
        <w:rPr>
          <w:spacing w:val="40"/>
          <w:sz w:val="28"/>
          <w:szCs w:val="28"/>
        </w:rPr>
        <w:t xml:space="preserve"> </w:t>
      </w:r>
      <w:r w:rsidRPr="000D7D1C">
        <w:rPr>
          <w:sz w:val="28"/>
          <w:szCs w:val="28"/>
        </w:rPr>
        <w:t>о</w:t>
      </w:r>
      <w:r w:rsidRPr="000D7D1C">
        <w:rPr>
          <w:spacing w:val="40"/>
          <w:sz w:val="28"/>
          <w:szCs w:val="28"/>
        </w:rPr>
        <w:t xml:space="preserve"> </w:t>
      </w:r>
      <w:r w:rsidRPr="000D7D1C">
        <w:rPr>
          <w:sz w:val="28"/>
          <w:szCs w:val="28"/>
        </w:rPr>
        <w:t>проведении</w:t>
      </w:r>
      <w:r w:rsidRPr="000D7D1C">
        <w:rPr>
          <w:spacing w:val="40"/>
          <w:sz w:val="28"/>
          <w:szCs w:val="28"/>
        </w:rPr>
        <w:t xml:space="preserve"> </w:t>
      </w:r>
      <w:r w:rsidRPr="000D7D1C">
        <w:rPr>
          <w:sz w:val="28"/>
          <w:szCs w:val="28"/>
        </w:rPr>
        <w:t>оценки,</w:t>
      </w:r>
      <w:r w:rsidRPr="000D7D1C">
        <w:rPr>
          <w:spacing w:val="40"/>
          <w:sz w:val="28"/>
          <w:szCs w:val="28"/>
        </w:rPr>
        <w:t xml:space="preserve"> </w:t>
      </w:r>
      <w:r w:rsidRPr="000D7D1C">
        <w:rPr>
          <w:sz w:val="28"/>
          <w:szCs w:val="28"/>
        </w:rPr>
        <w:t>также</w:t>
      </w:r>
      <w:r w:rsidR="000D7D1C" w:rsidRPr="000D7D1C">
        <w:rPr>
          <w:sz w:val="28"/>
          <w:szCs w:val="28"/>
        </w:rPr>
        <w:t xml:space="preserve"> </w:t>
      </w:r>
      <w:r w:rsidRPr="000D7D1C">
        <w:rPr>
          <w:sz w:val="28"/>
          <w:szCs w:val="28"/>
        </w:rPr>
        <w:t xml:space="preserve">указывается оптимальный метод определения справедливой стоимости </w:t>
      </w:r>
      <w:r w:rsidRPr="000D7D1C">
        <w:rPr>
          <w:spacing w:val="-2"/>
          <w:sz w:val="28"/>
          <w:szCs w:val="28"/>
        </w:rPr>
        <w:t>актива.</w:t>
      </w:r>
    </w:p>
    <w:p w:rsidR="00215C3E" w:rsidRDefault="001C75A7" w:rsidP="00700A01">
      <w:pPr>
        <w:pStyle w:val="a3"/>
      </w:pPr>
      <w:r w:rsidRPr="000D7D1C">
        <w:t>При выявлении признаков возможного обесценения (снижения убытка) принимается</w:t>
      </w:r>
      <w:r>
        <w:t xml:space="preserve"> решение о необходимости (об отсутствии необходимости) определения справедливой стоимости такого актива. Данное решение оформляется приказом с указанием метода, которым стоимость будет </w:t>
      </w:r>
      <w:r>
        <w:rPr>
          <w:spacing w:val="-2"/>
        </w:rPr>
        <w:t>определена.</w:t>
      </w:r>
    </w:p>
    <w:p w:rsidR="00215C3E" w:rsidRDefault="001C75A7" w:rsidP="00700A01">
      <w:pPr>
        <w:pStyle w:val="a4"/>
        <w:numPr>
          <w:ilvl w:val="1"/>
          <w:numId w:val="68"/>
        </w:numPr>
        <w:tabs>
          <w:tab w:val="left" w:pos="1559"/>
        </w:tabs>
        <w:ind w:firstLine="707"/>
        <w:rPr>
          <w:sz w:val="28"/>
        </w:rPr>
      </w:pPr>
      <w:r>
        <w:rPr>
          <w:sz w:val="28"/>
        </w:rPr>
        <w:t xml:space="preserve">При определении справедливой стоимости актива также оценивается необходимость изменения оставшегося срока полезного использования актива. Если по результатам определения справедливой стоимости актива выявлен убыток от обесценения, то он подлежит признанию в учете. Убыток от обесценения актива и (или) изменение оставшегося срока полезного использования актива отражается в учете Бухгалтерской справкой </w:t>
      </w:r>
      <w:hyperlink r:id="rId38">
        <w:r>
          <w:rPr>
            <w:sz w:val="28"/>
          </w:rPr>
          <w:t>(ф. 0504833)</w:t>
        </w:r>
      </w:hyperlink>
      <w:r>
        <w:rPr>
          <w:sz w:val="28"/>
        </w:rPr>
        <w:t xml:space="preserve"> и на основании решения комиссии.</w:t>
      </w:r>
    </w:p>
    <w:p w:rsidR="00215C3E" w:rsidRDefault="001C75A7" w:rsidP="00700A01">
      <w:pPr>
        <w:pStyle w:val="a4"/>
        <w:numPr>
          <w:ilvl w:val="1"/>
          <w:numId w:val="68"/>
        </w:numPr>
        <w:tabs>
          <w:tab w:val="left" w:pos="1559"/>
        </w:tabs>
        <w:spacing w:before="1"/>
        <w:ind w:firstLine="707"/>
        <w:rPr>
          <w:sz w:val="28"/>
        </w:rPr>
      </w:pPr>
      <w:r>
        <w:rPr>
          <w:sz w:val="28"/>
        </w:rPr>
        <w:t>Восстановление убытка от</w:t>
      </w:r>
      <w:r>
        <w:rPr>
          <w:spacing w:val="-3"/>
          <w:sz w:val="28"/>
        </w:rPr>
        <w:t xml:space="preserve"> </w:t>
      </w:r>
      <w:r>
        <w:rPr>
          <w:sz w:val="28"/>
        </w:rPr>
        <w:t>обесценения отражается в</w:t>
      </w:r>
      <w:r>
        <w:rPr>
          <w:spacing w:val="-1"/>
          <w:sz w:val="28"/>
        </w:rPr>
        <w:t xml:space="preserve"> </w:t>
      </w:r>
      <w:r>
        <w:rPr>
          <w:sz w:val="28"/>
        </w:rPr>
        <w:t>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215C3E" w:rsidRDefault="001C75A7" w:rsidP="00700A01">
      <w:pPr>
        <w:pStyle w:val="a3"/>
      </w:pPr>
      <w:r>
        <w:t xml:space="preserve">Снижение убытка от обесценения актива и (или) изменение оставшегося срока полезного использования актива отражается в учете Бухгалтерской справкой </w:t>
      </w:r>
      <w:hyperlink r:id="rId39">
        <w:r>
          <w:t>(ф. 0504833)</w:t>
        </w:r>
      </w:hyperlink>
      <w:r>
        <w:t xml:space="preserve"> и на основании решения комиссии.</w:t>
      </w:r>
    </w:p>
    <w:p w:rsidR="00215C3E" w:rsidRDefault="00215C3E" w:rsidP="00700A01">
      <w:pPr>
        <w:pStyle w:val="a3"/>
        <w:spacing w:before="51"/>
        <w:ind w:left="0" w:firstLine="0"/>
        <w:jc w:val="left"/>
        <w:rPr>
          <w:sz w:val="24"/>
        </w:rPr>
      </w:pPr>
    </w:p>
    <w:p w:rsidR="00215C3E" w:rsidRDefault="001C75A7" w:rsidP="00700A01">
      <w:pPr>
        <w:pStyle w:val="1"/>
        <w:numPr>
          <w:ilvl w:val="0"/>
          <w:numId w:val="68"/>
        </w:numPr>
        <w:ind w:left="142" w:hanging="422"/>
        <w:jc w:val="center"/>
      </w:pPr>
      <w:r>
        <w:t>Учет</w:t>
      </w:r>
      <w:r>
        <w:rPr>
          <w:spacing w:val="-6"/>
        </w:rPr>
        <w:t xml:space="preserve"> </w:t>
      </w:r>
      <w:r>
        <w:t>на</w:t>
      </w:r>
      <w:r>
        <w:rPr>
          <w:spacing w:val="-5"/>
        </w:rPr>
        <w:t xml:space="preserve"> </w:t>
      </w:r>
      <w:proofErr w:type="spellStart"/>
      <w:r>
        <w:t>забалансовых</w:t>
      </w:r>
      <w:proofErr w:type="spellEnd"/>
      <w:r>
        <w:rPr>
          <w:spacing w:val="-5"/>
        </w:rPr>
        <w:t xml:space="preserve"> </w:t>
      </w:r>
      <w:r>
        <w:rPr>
          <w:spacing w:val="-2"/>
        </w:rPr>
        <w:t>счетах</w:t>
      </w:r>
    </w:p>
    <w:p w:rsidR="00215C3E" w:rsidRDefault="00215C3E" w:rsidP="00700A01">
      <w:pPr>
        <w:pStyle w:val="a3"/>
        <w:ind w:left="0" w:firstLine="0"/>
        <w:jc w:val="left"/>
        <w:rPr>
          <w:b/>
        </w:rPr>
      </w:pPr>
    </w:p>
    <w:p w:rsidR="00215C3E" w:rsidRDefault="001C75A7" w:rsidP="00700A01">
      <w:pPr>
        <w:pStyle w:val="a4"/>
        <w:numPr>
          <w:ilvl w:val="1"/>
          <w:numId w:val="68"/>
        </w:numPr>
        <w:tabs>
          <w:tab w:val="left" w:pos="1557"/>
        </w:tabs>
        <w:ind w:firstLine="707"/>
        <w:rPr>
          <w:sz w:val="28"/>
        </w:rPr>
      </w:pPr>
      <w:r>
        <w:rPr>
          <w:sz w:val="28"/>
        </w:rPr>
        <w:t>Учет</w:t>
      </w:r>
      <w:r>
        <w:rPr>
          <w:spacing w:val="-7"/>
          <w:sz w:val="28"/>
        </w:rPr>
        <w:t xml:space="preserve"> </w:t>
      </w:r>
      <w:r>
        <w:rPr>
          <w:sz w:val="28"/>
        </w:rPr>
        <w:t>на</w:t>
      </w:r>
      <w:r>
        <w:rPr>
          <w:spacing w:val="-3"/>
          <w:sz w:val="28"/>
        </w:rPr>
        <w:t xml:space="preserve"> </w:t>
      </w:r>
      <w:proofErr w:type="spellStart"/>
      <w:r>
        <w:rPr>
          <w:sz w:val="28"/>
        </w:rPr>
        <w:t>забалансовых</w:t>
      </w:r>
      <w:proofErr w:type="spellEnd"/>
      <w:r>
        <w:rPr>
          <w:spacing w:val="-2"/>
          <w:sz w:val="28"/>
        </w:rPr>
        <w:t xml:space="preserve"> </w:t>
      </w:r>
      <w:r>
        <w:rPr>
          <w:sz w:val="28"/>
        </w:rPr>
        <w:t>счетах</w:t>
      </w:r>
      <w:r>
        <w:rPr>
          <w:spacing w:val="-2"/>
          <w:sz w:val="28"/>
        </w:rPr>
        <w:t xml:space="preserve"> </w:t>
      </w:r>
      <w:r>
        <w:rPr>
          <w:sz w:val="28"/>
        </w:rPr>
        <w:t>ведется</w:t>
      </w:r>
      <w:r>
        <w:rPr>
          <w:spacing w:val="-1"/>
          <w:sz w:val="28"/>
        </w:rPr>
        <w:t xml:space="preserve"> </w:t>
      </w:r>
      <w:r>
        <w:rPr>
          <w:sz w:val="28"/>
        </w:rPr>
        <w:t>по</w:t>
      </w:r>
      <w:r>
        <w:rPr>
          <w:spacing w:val="-6"/>
          <w:sz w:val="28"/>
        </w:rPr>
        <w:t xml:space="preserve"> </w:t>
      </w:r>
      <w:r>
        <w:rPr>
          <w:sz w:val="28"/>
        </w:rPr>
        <w:t>простой</w:t>
      </w:r>
      <w:r>
        <w:rPr>
          <w:spacing w:val="-3"/>
          <w:sz w:val="28"/>
        </w:rPr>
        <w:t xml:space="preserve"> </w:t>
      </w:r>
      <w:r>
        <w:rPr>
          <w:sz w:val="28"/>
        </w:rPr>
        <w:t>системе</w:t>
      </w:r>
      <w:r>
        <w:rPr>
          <w:spacing w:val="-1"/>
          <w:sz w:val="28"/>
        </w:rPr>
        <w:t xml:space="preserve"> </w:t>
      </w:r>
      <w:r>
        <w:rPr>
          <w:sz w:val="28"/>
        </w:rPr>
        <w:t>в</w:t>
      </w:r>
      <w:r>
        <w:rPr>
          <w:spacing w:val="-4"/>
          <w:sz w:val="28"/>
        </w:rPr>
        <w:t xml:space="preserve"> </w:t>
      </w:r>
      <w:r>
        <w:rPr>
          <w:sz w:val="28"/>
        </w:rPr>
        <w:t>разрезе кодов вида финансового обеспечения (деятельности).</w:t>
      </w:r>
    </w:p>
    <w:p w:rsidR="00215C3E" w:rsidRDefault="001C75A7" w:rsidP="00700A01">
      <w:pPr>
        <w:pStyle w:val="a4"/>
        <w:numPr>
          <w:ilvl w:val="1"/>
          <w:numId w:val="68"/>
        </w:numPr>
        <w:tabs>
          <w:tab w:val="left" w:pos="1557"/>
        </w:tabs>
        <w:spacing w:before="1"/>
        <w:ind w:firstLine="707"/>
        <w:rPr>
          <w:sz w:val="28"/>
        </w:rPr>
      </w:pPr>
      <w:r>
        <w:rPr>
          <w:sz w:val="28"/>
        </w:rPr>
        <w:lastRenderedPageBreak/>
        <w:t xml:space="preserve">Учет полученного (приобретенного) недвижимого имущества, в том числе земельных участков, в течение времени оформления государственной регистрации прав на него осуществляется на </w:t>
      </w:r>
      <w:proofErr w:type="spellStart"/>
      <w:r>
        <w:rPr>
          <w:sz w:val="28"/>
        </w:rPr>
        <w:t>забалансовом</w:t>
      </w:r>
      <w:proofErr w:type="spellEnd"/>
      <w:r>
        <w:rPr>
          <w:sz w:val="28"/>
        </w:rPr>
        <w:t xml:space="preserve"> счете 01 «Имущество, полученное в пользование».</w:t>
      </w:r>
    </w:p>
    <w:p w:rsidR="00215C3E" w:rsidRDefault="001C75A7" w:rsidP="00700A01">
      <w:pPr>
        <w:ind w:left="930"/>
        <w:jc w:val="both"/>
        <w:rPr>
          <w:sz w:val="24"/>
        </w:rPr>
      </w:pPr>
      <w:r>
        <w:rPr>
          <w:sz w:val="24"/>
        </w:rPr>
        <w:t>(Основание:</w:t>
      </w:r>
      <w:r>
        <w:rPr>
          <w:spacing w:val="-7"/>
          <w:sz w:val="24"/>
        </w:rPr>
        <w:t xml:space="preserve"> </w:t>
      </w:r>
      <w:r>
        <w:rPr>
          <w:sz w:val="24"/>
        </w:rPr>
        <w:t>п.п.332,333,334</w:t>
      </w:r>
      <w:r>
        <w:rPr>
          <w:spacing w:val="-4"/>
          <w:sz w:val="24"/>
        </w:rPr>
        <w:t xml:space="preserve"> </w:t>
      </w:r>
      <w:r>
        <w:rPr>
          <w:sz w:val="24"/>
        </w:rPr>
        <w:t>Инструкции</w:t>
      </w:r>
      <w:r>
        <w:rPr>
          <w:spacing w:val="-4"/>
          <w:sz w:val="24"/>
        </w:rPr>
        <w:t xml:space="preserve"> </w:t>
      </w:r>
      <w:r>
        <w:rPr>
          <w:sz w:val="24"/>
        </w:rPr>
        <w:t>№</w:t>
      </w:r>
      <w:r>
        <w:rPr>
          <w:spacing w:val="-4"/>
          <w:sz w:val="24"/>
        </w:rPr>
        <w:t xml:space="preserve"> 157н)</w:t>
      </w:r>
    </w:p>
    <w:p w:rsidR="00215C3E" w:rsidRDefault="001C75A7" w:rsidP="00700A01">
      <w:pPr>
        <w:pStyle w:val="a4"/>
        <w:numPr>
          <w:ilvl w:val="1"/>
          <w:numId w:val="68"/>
        </w:numPr>
        <w:tabs>
          <w:tab w:val="left" w:pos="1558"/>
        </w:tabs>
        <w:spacing w:before="1" w:line="322" w:lineRule="exact"/>
        <w:ind w:left="1558" w:hanging="628"/>
        <w:rPr>
          <w:sz w:val="28"/>
        </w:rPr>
      </w:pPr>
      <w:proofErr w:type="gramStart"/>
      <w:r>
        <w:rPr>
          <w:sz w:val="28"/>
        </w:rPr>
        <w:t>Учет</w:t>
      </w:r>
      <w:r>
        <w:rPr>
          <w:spacing w:val="76"/>
          <w:w w:val="150"/>
          <w:sz w:val="28"/>
        </w:rPr>
        <w:t xml:space="preserve">  </w:t>
      </w:r>
      <w:r>
        <w:rPr>
          <w:sz w:val="28"/>
        </w:rPr>
        <w:t>объектов</w:t>
      </w:r>
      <w:proofErr w:type="gramEnd"/>
      <w:r>
        <w:rPr>
          <w:spacing w:val="78"/>
          <w:w w:val="150"/>
          <w:sz w:val="28"/>
        </w:rPr>
        <w:t xml:space="preserve">  </w:t>
      </w:r>
      <w:r>
        <w:rPr>
          <w:sz w:val="28"/>
        </w:rPr>
        <w:t>имущества</w:t>
      </w:r>
      <w:r>
        <w:rPr>
          <w:spacing w:val="77"/>
          <w:w w:val="150"/>
          <w:sz w:val="28"/>
        </w:rPr>
        <w:t xml:space="preserve">  </w:t>
      </w:r>
      <w:r>
        <w:rPr>
          <w:sz w:val="28"/>
        </w:rPr>
        <w:t>на</w:t>
      </w:r>
      <w:r>
        <w:rPr>
          <w:spacing w:val="78"/>
          <w:w w:val="150"/>
          <w:sz w:val="28"/>
        </w:rPr>
        <w:t xml:space="preserve">  </w:t>
      </w:r>
      <w:proofErr w:type="spellStart"/>
      <w:r>
        <w:rPr>
          <w:sz w:val="28"/>
        </w:rPr>
        <w:t>забалансовом</w:t>
      </w:r>
      <w:proofErr w:type="spellEnd"/>
      <w:r>
        <w:rPr>
          <w:spacing w:val="77"/>
          <w:w w:val="150"/>
          <w:sz w:val="28"/>
        </w:rPr>
        <w:t xml:space="preserve">  </w:t>
      </w:r>
      <w:r>
        <w:rPr>
          <w:sz w:val="28"/>
        </w:rPr>
        <w:t>счете</w:t>
      </w:r>
      <w:r>
        <w:rPr>
          <w:spacing w:val="78"/>
          <w:w w:val="150"/>
          <w:sz w:val="28"/>
        </w:rPr>
        <w:t xml:space="preserve">  </w:t>
      </w:r>
      <w:r>
        <w:rPr>
          <w:spacing w:val="-5"/>
          <w:sz w:val="28"/>
        </w:rPr>
        <w:t>02</w:t>
      </w:r>
    </w:p>
    <w:p w:rsidR="00215C3E" w:rsidRDefault="001C75A7" w:rsidP="00700A01">
      <w:pPr>
        <w:pStyle w:val="a3"/>
        <w:ind w:firstLine="0"/>
      </w:pPr>
      <w:r>
        <w:t xml:space="preserve">«Материальные ценности на хранении» Особенности ведения бухгалтерского учета по </w:t>
      </w:r>
      <w:proofErr w:type="spellStart"/>
      <w:r>
        <w:t>забалансовому</w:t>
      </w:r>
      <w:proofErr w:type="spellEnd"/>
      <w:r>
        <w:t xml:space="preserve"> счету описаны в разделе «Учет нефинансовых активов».</w:t>
      </w:r>
    </w:p>
    <w:p w:rsidR="00215C3E" w:rsidRDefault="001C75A7" w:rsidP="00700A01">
      <w:pPr>
        <w:pStyle w:val="a3"/>
        <w:spacing w:before="2"/>
      </w:pPr>
      <w:r>
        <w:t>Аналитический учет по счету ведется в Карточке количественно- суммового учета материальных ценностей (ф. 0504041) -</w:t>
      </w:r>
      <w:r>
        <w:rPr>
          <w:spacing w:val="-2"/>
        </w:rPr>
        <w:t xml:space="preserve"> </w:t>
      </w:r>
      <w:r>
        <w:t>в разрезе</w:t>
      </w:r>
      <w:r>
        <w:rPr>
          <w:spacing w:val="80"/>
        </w:rPr>
        <w:t xml:space="preserve"> </w:t>
      </w:r>
      <w:r>
        <w:t>владельцев (заказчиков); видов, сортов материальных ценностей и мест хранения; материальных ценностей, не признанных активом.</w:t>
      </w:r>
    </w:p>
    <w:p w:rsidR="00215C3E" w:rsidRDefault="001C75A7" w:rsidP="0046457F">
      <w:pPr>
        <w:pStyle w:val="a4"/>
        <w:numPr>
          <w:ilvl w:val="1"/>
          <w:numId w:val="68"/>
        </w:numPr>
        <w:tabs>
          <w:tab w:val="left" w:pos="1557"/>
        </w:tabs>
        <w:ind w:firstLine="707"/>
        <w:rPr>
          <w:sz w:val="28"/>
        </w:rPr>
      </w:pPr>
      <w:r>
        <w:rPr>
          <w:sz w:val="28"/>
        </w:rPr>
        <w:t>Учет</w:t>
      </w:r>
      <w:r>
        <w:rPr>
          <w:spacing w:val="-4"/>
          <w:sz w:val="28"/>
        </w:rPr>
        <w:t xml:space="preserve"> </w:t>
      </w:r>
      <w:r>
        <w:rPr>
          <w:sz w:val="28"/>
        </w:rPr>
        <w:t>выданных</w:t>
      </w:r>
      <w:r>
        <w:rPr>
          <w:spacing w:val="-3"/>
          <w:sz w:val="28"/>
        </w:rPr>
        <w:t xml:space="preserve"> </w:t>
      </w:r>
      <w:r>
        <w:rPr>
          <w:sz w:val="28"/>
        </w:rPr>
        <w:t>ответственным</w:t>
      </w:r>
      <w:r>
        <w:rPr>
          <w:spacing w:val="-4"/>
          <w:sz w:val="28"/>
        </w:rPr>
        <w:t xml:space="preserve"> </w:t>
      </w:r>
      <w:r>
        <w:rPr>
          <w:sz w:val="28"/>
        </w:rPr>
        <w:t>лицам</w:t>
      </w:r>
      <w:r>
        <w:rPr>
          <w:spacing w:val="-4"/>
          <w:sz w:val="28"/>
        </w:rPr>
        <w:t xml:space="preserve"> </w:t>
      </w:r>
      <w:r>
        <w:rPr>
          <w:sz w:val="28"/>
        </w:rPr>
        <w:t>бланков</w:t>
      </w:r>
      <w:r>
        <w:rPr>
          <w:spacing w:val="-4"/>
          <w:sz w:val="28"/>
        </w:rPr>
        <w:t xml:space="preserve"> </w:t>
      </w:r>
      <w:r>
        <w:rPr>
          <w:sz w:val="28"/>
        </w:rPr>
        <w:t>строгой</w:t>
      </w:r>
      <w:r>
        <w:rPr>
          <w:spacing w:val="-3"/>
          <w:sz w:val="28"/>
        </w:rPr>
        <w:t xml:space="preserve"> </w:t>
      </w:r>
      <w:r>
        <w:rPr>
          <w:sz w:val="28"/>
        </w:rPr>
        <w:t xml:space="preserve">отчетности с мест хранения (со склада) для их оформления и использования в рамках хозяйственной деятельности учреждения или находящихся у ответственных лиц с момента из приобретения ведется централизованной бухгалтерией на </w:t>
      </w:r>
      <w:proofErr w:type="spellStart"/>
      <w:r>
        <w:rPr>
          <w:sz w:val="28"/>
        </w:rPr>
        <w:t>забалансовом</w:t>
      </w:r>
      <w:proofErr w:type="spellEnd"/>
      <w:r>
        <w:rPr>
          <w:sz w:val="28"/>
        </w:rPr>
        <w:t xml:space="preserve"> счете 03 «Бланки строгой отчетности».</w:t>
      </w:r>
    </w:p>
    <w:p w:rsidR="00215C3E" w:rsidRDefault="001C75A7" w:rsidP="00700A01">
      <w:pPr>
        <w:pStyle w:val="a3"/>
        <w:spacing w:line="242" w:lineRule="auto"/>
      </w:pPr>
      <w:r>
        <w:t>К бланкам строгой отчетности относятся бланки, у которых типографским способом отпечатаны серии и номера, бланки</w:t>
      </w:r>
      <w:r>
        <w:rPr>
          <w:spacing w:val="-7"/>
        </w:rPr>
        <w:t xml:space="preserve"> </w:t>
      </w:r>
      <w:r w:rsidR="009A51D7">
        <w:t>аттестатов.</w:t>
      </w:r>
    </w:p>
    <w:p w:rsidR="00215C3E" w:rsidRDefault="001C75A7" w:rsidP="00700A01">
      <w:pPr>
        <w:pStyle w:val="a3"/>
        <w:spacing w:line="318" w:lineRule="exact"/>
        <w:ind w:left="930" w:firstLine="0"/>
        <w:jc w:val="left"/>
      </w:pPr>
      <w:r>
        <w:t>Бланки</w:t>
      </w:r>
      <w:r>
        <w:rPr>
          <w:spacing w:val="48"/>
          <w:w w:val="150"/>
        </w:rPr>
        <w:t xml:space="preserve"> </w:t>
      </w:r>
      <w:r>
        <w:t>строгой</w:t>
      </w:r>
      <w:r>
        <w:rPr>
          <w:spacing w:val="48"/>
          <w:w w:val="150"/>
        </w:rPr>
        <w:t xml:space="preserve"> </w:t>
      </w:r>
      <w:r>
        <w:t>отчетности</w:t>
      </w:r>
      <w:r>
        <w:rPr>
          <w:spacing w:val="48"/>
          <w:w w:val="150"/>
        </w:rPr>
        <w:t xml:space="preserve"> </w:t>
      </w:r>
      <w:r>
        <w:t>учитываются</w:t>
      </w:r>
      <w:r>
        <w:rPr>
          <w:spacing w:val="48"/>
          <w:w w:val="150"/>
        </w:rPr>
        <w:t xml:space="preserve"> </w:t>
      </w:r>
      <w:r>
        <w:t>на</w:t>
      </w:r>
      <w:r>
        <w:rPr>
          <w:spacing w:val="48"/>
          <w:w w:val="150"/>
        </w:rPr>
        <w:t xml:space="preserve"> </w:t>
      </w:r>
      <w:proofErr w:type="spellStart"/>
      <w:r>
        <w:t>забалансовом</w:t>
      </w:r>
      <w:proofErr w:type="spellEnd"/>
      <w:r>
        <w:rPr>
          <w:spacing w:val="48"/>
          <w:w w:val="150"/>
        </w:rPr>
        <w:t xml:space="preserve"> </w:t>
      </w:r>
      <w:r>
        <w:t>счете</w:t>
      </w:r>
      <w:r>
        <w:rPr>
          <w:spacing w:val="48"/>
          <w:w w:val="150"/>
        </w:rPr>
        <w:t xml:space="preserve"> </w:t>
      </w:r>
      <w:r>
        <w:rPr>
          <w:spacing w:val="-5"/>
        </w:rPr>
        <w:t>03</w:t>
      </w:r>
    </w:p>
    <w:p w:rsidR="00215C3E" w:rsidRDefault="009A51D7" w:rsidP="00700A01">
      <w:pPr>
        <w:pStyle w:val="a3"/>
        <w:spacing w:line="322" w:lineRule="exact"/>
        <w:ind w:firstLine="0"/>
        <w:jc w:val="left"/>
      </w:pPr>
      <w:r>
        <w:t xml:space="preserve">          </w:t>
      </w:r>
      <w:r w:rsidR="001C75A7">
        <w:t>«Бланки</w:t>
      </w:r>
      <w:r w:rsidR="001C75A7">
        <w:rPr>
          <w:spacing w:val="-7"/>
        </w:rPr>
        <w:t xml:space="preserve"> </w:t>
      </w:r>
      <w:r w:rsidR="001C75A7">
        <w:t>строгой</w:t>
      </w:r>
      <w:r w:rsidR="001C75A7">
        <w:rPr>
          <w:spacing w:val="-5"/>
        </w:rPr>
        <w:t xml:space="preserve"> </w:t>
      </w:r>
      <w:r w:rsidR="001C75A7">
        <w:t>отчетности»</w:t>
      </w:r>
      <w:r w:rsidR="001C75A7">
        <w:rPr>
          <w:spacing w:val="-7"/>
        </w:rPr>
        <w:t xml:space="preserve"> </w:t>
      </w:r>
      <w:r w:rsidR="001C75A7">
        <w:t>в</w:t>
      </w:r>
      <w:r w:rsidR="001C75A7">
        <w:rPr>
          <w:spacing w:val="-5"/>
        </w:rPr>
        <w:t xml:space="preserve"> </w:t>
      </w:r>
      <w:r w:rsidR="001C75A7">
        <w:t>условной</w:t>
      </w:r>
      <w:r w:rsidR="001C75A7">
        <w:rPr>
          <w:spacing w:val="-6"/>
        </w:rPr>
        <w:t xml:space="preserve"> </w:t>
      </w:r>
      <w:r w:rsidR="001C75A7">
        <w:t>оценке</w:t>
      </w:r>
      <w:r w:rsidR="001C75A7">
        <w:rPr>
          <w:spacing w:val="-5"/>
        </w:rPr>
        <w:t xml:space="preserve"> </w:t>
      </w:r>
      <w:r w:rsidR="001C75A7">
        <w:t>один</w:t>
      </w:r>
      <w:r w:rsidR="001C75A7">
        <w:rPr>
          <w:spacing w:val="-8"/>
        </w:rPr>
        <w:t xml:space="preserve"> </w:t>
      </w:r>
      <w:r w:rsidR="001C75A7">
        <w:t>рубль</w:t>
      </w:r>
      <w:r w:rsidR="001C75A7">
        <w:rPr>
          <w:spacing w:val="-7"/>
        </w:rPr>
        <w:t xml:space="preserve"> </w:t>
      </w:r>
      <w:r w:rsidR="001C75A7">
        <w:t>за</w:t>
      </w:r>
      <w:r w:rsidR="001C75A7">
        <w:rPr>
          <w:spacing w:val="-5"/>
        </w:rPr>
        <w:t xml:space="preserve"> </w:t>
      </w:r>
      <w:r w:rsidR="001C75A7">
        <w:t>один</w:t>
      </w:r>
      <w:r w:rsidR="001C75A7">
        <w:rPr>
          <w:spacing w:val="-7"/>
        </w:rPr>
        <w:t xml:space="preserve"> </w:t>
      </w:r>
      <w:r w:rsidR="001C75A7">
        <w:rPr>
          <w:spacing w:val="-2"/>
        </w:rPr>
        <w:t>бланк.</w:t>
      </w:r>
    </w:p>
    <w:p w:rsidR="00215C3E" w:rsidRDefault="001C75A7" w:rsidP="00700A01">
      <w:pPr>
        <w:pStyle w:val="a3"/>
      </w:pPr>
      <w:r>
        <w:t>Аналитический учет по счету 03 ведется ответственным лицом в Книге учета бланков строгой отчетности (ф. 0504045) по видам, сериям и номерам БСО по местам использования или хранения с указанием даты получения (выдачи) бланков, условной цены, количества, а также с проставлением подписи получившего их лица.</w:t>
      </w:r>
    </w:p>
    <w:p w:rsidR="00215C3E" w:rsidRDefault="001C75A7" w:rsidP="00700A01">
      <w:pPr>
        <w:pStyle w:val="a3"/>
      </w:pPr>
      <w:r>
        <w:t>Перечень лиц, ответственных за</w:t>
      </w:r>
      <w:r>
        <w:rPr>
          <w:spacing w:val="-2"/>
        </w:rPr>
        <w:t xml:space="preserve"> </w:t>
      </w:r>
      <w:r>
        <w:t>получение,</w:t>
      </w:r>
      <w:r>
        <w:rPr>
          <w:spacing w:val="-2"/>
        </w:rPr>
        <w:t xml:space="preserve"> </w:t>
      </w:r>
      <w:r>
        <w:t>обеспечение сохранности</w:t>
      </w:r>
      <w:r>
        <w:rPr>
          <w:spacing w:val="-1"/>
        </w:rPr>
        <w:t xml:space="preserve"> </w:t>
      </w:r>
      <w:r>
        <w:t>и выдачу материальных ценностей и бланков строгой отчетности, а также состав комиссии по их списанию утверждаются приказом (распоряжением) руководителя Учреждения.</w:t>
      </w:r>
    </w:p>
    <w:p w:rsidR="00215C3E" w:rsidRDefault="001C75A7" w:rsidP="00700A01">
      <w:pPr>
        <w:pStyle w:val="a4"/>
        <w:numPr>
          <w:ilvl w:val="1"/>
          <w:numId w:val="68"/>
        </w:numPr>
        <w:tabs>
          <w:tab w:val="left" w:pos="1558"/>
        </w:tabs>
        <w:spacing w:line="322" w:lineRule="exact"/>
        <w:ind w:left="1558" w:hanging="628"/>
        <w:rPr>
          <w:sz w:val="28"/>
        </w:rPr>
      </w:pPr>
      <w:r>
        <w:rPr>
          <w:sz w:val="28"/>
        </w:rPr>
        <w:t>Учет</w:t>
      </w:r>
      <w:r>
        <w:rPr>
          <w:spacing w:val="-11"/>
          <w:sz w:val="28"/>
        </w:rPr>
        <w:t xml:space="preserve"> </w:t>
      </w:r>
      <w:r>
        <w:rPr>
          <w:sz w:val="28"/>
        </w:rPr>
        <w:t>на</w:t>
      </w:r>
      <w:r>
        <w:rPr>
          <w:spacing w:val="-4"/>
          <w:sz w:val="28"/>
        </w:rPr>
        <w:t xml:space="preserve"> </w:t>
      </w:r>
      <w:proofErr w:type="spellStart"/>
      <w:r>
        <w:rPr>
          <w:sz w:val="28"/>
        </w:rPr>
        <w:t>забалансовом</w:t>
      </w:r>
      <w:proofErr w:type="spellEnd"/>
      <w:r>
        <w:rPr>
          <w:spacing w:val="-5"/>
          <w:sz w:val="28"/>
        </w:rPr>
        <w:t xml:space="preserve"> </w:t>
      </w:r>
      <w:r>
        <w:rPr>
          <w:sz w:val="28"/>
        </w:rPr>
        <w:t>счете</w:t>
      </w:r>
      <w:r>
        <w:rPr>
          <w:spacing w:val="-4"/>
          <w:sz w:val="28"/>
        </w:rPr>
        <w:t xml:space="preserve"> </w:t>
      </w:r>
      <w:r>
        <w:rPr>
          <w:sz w:val="28"/>
        </w:rPr>
        <w:t>04</w:t>
      </w:r>
      <w:r>
        <w:rPr>
          <w:spacing w:val="-4"/>
          <w:sz w:val="28"/>
        </w:rPr>
        <w:t xml:space="preserve"> </w:t>
      </w:r>
      <w:r>
        <w:rPr>
          <w:sz w:val="28"/>
        </w:rPr>
        <w:t>«Сомнительная</w:t>
      </w:r>
      <w:r>
        <w:rPr>
          <w:spacing w:val="-4"/>
          <w:sz w:val="28"/>
        </w:rPr>
        <w:t xml:space="preserve"> </w:t>
      </w:r>
      <w:r>
        <w:rPr>
          <w:spacing w:val="-2"/>
          <w:sz w:val="28"/>
        </w:rPr>
        <w:t>задолженность».</w:t>
      </w:r>
    </w:p>
    <w:p w:rsidR="00215C3E" w:rsidRDefault="001C75A7" w:rsidP="00700A01">
      <w:pPr>
        <w:pStyle w:val="a3"/>
      </w:pPr>
      <w:r>
        <w:t>К обстоятельствам, на основании которых задолженность признается нереальной (безнадежной) к взысканию, относятся:</w:t>
      </w:r>
    </w:p>
    <w:p w:rsidR="00215C3E" w:rsidRDefault="001C75A7" w:rsidP="00700A01">
      <w:pPr>
        <w:pStyle w:val="a4"/>
        <w:numPr>
          <w:ilvl w:val="0"/>
          <w:numId w:val="11"/>
        </w:numPr>
        <w:tabs>
          <w:tab w:val="left" w:pos="1091"/>
        </w:tabs>
        <w:ind w:firstLine="707"/>
        <w:rPr>
          <w:sz w:val="28"/>
        </w:rPr>
      </w:pPr>
      <w:proofErr w:type="gramStart"/>
      <w:r>
        <w:rPr>
          <w:sz w:val="28"/>
        </w:rPr>
        <w:t>издание</w:t>
      </w:r>
      <w:proofErr w:type="gramEnd"/>
      <w:r>
        <w:rPr>
          <w:sz w:val="28"/>
        </w:rPr>
        <w:t xml:space="preserve"> акта амнистии, если такой акт устраняет применение административного наказания;</w:t>
      </w:r>
    </w:p>
    <w:p w:rsidR="00215C3E" w:rsidRDefault="001C75A7" w:rsidP="00700A01">
      <w:pPr>
        <w:pStyle w:val="a4"/>
        <w:numPr>
          <w:ilvl w:val="0"/>
          <w:numId w:val="11"/>
        </w:numPr>
        <w:tabs>
          <w:tab w:val="left" w:pos="1091"/>
        </w:tabs>
        <w:ind w:firstLine="707"/>
        <w:rPr>
          <w:sz w:val="28"/>
        </w:rPr>
      </w:pPr>
      <w:proofErr w:type="gramStart"/>
      <w:r>
        <w:rPr>
          <w:sz w:val="28"/>
        </w:rPr>
        <w:t>отмена</w:t>
      </w:r>
      <w:proofErr w:type="gramEnd"/>
      <w:r>
        <w:rPr>
          <w:sz w:val="28"/>
        </w:rPr>
        <w:t xml:space="preserve"> или признание утратившими силу закона или его положения, устанавливающих административную ответственность за административное </w:t>
      </w:r>
      <w:r>
        <w:rPr>
          <w:spacing w:val="-2"/>
          <w:sz w:val="28"/>
        </w:rPr>
        <w:t>правонарушение;</w:t>
      </w:r>
    </w:p>
    <w:p w:rsidR="00215C3E" w:rsidRDefault="001C75A7" w:rsidP="00700A01">
      <w:pPr>
        <w:pStyle w:val="a4"/>
        <w:numPr>
          <w:ilvl w:val="0"/>
          <w:numId w:val="11"/>
        </w:numPr>
        <w:tabs>
          <w:tab w:val="left" w:pos="1091"/>
        </w:tabs>
        <w:ind w:firstLine="707"/>
        <w:rPr>
          <w:sz w:val="28"/>
        </w:rPr>
      </w:pPr>
      <w:proofErr w:type="gramStart"/>
      <w:r>
        <w:rPr>
          <w:sz w:val="28"/>
        </w:rPr>
        <w:t>смерть</w:t>
      </w:r>
      <w:proofErr w:type="gramEnd"/>
      <w:r>
        <w:rPr>
          <w:sz w:val="28"/>
        </w:rPr>
        <w:t xml:space="preserve"> физического лица или объявление его умершим в порядке, установленном</w:t>
      </w:r>
      <w:r>
        <w:rPr>
          <w:spacing w:val="-6"/>
          <w:sz w:val="28"/>
        </w:rPr>
        <w:t xml:space="preserve"> </w:t>
      </w:r>
      <w:r>
        <w:rPr>
          <w:sz w:val="28"/>
        </w:rPr>
        <w:t>гражданским</w:t>
      </w:r>
      <w:r>
        <w:rPr>
          <w:spacing w:val="-6"/>
          <w:sz w:val="28"/>
        </w:rPr>
        <w:t xml:space="preserve"> </w:t>
      </w:r>
      <w:r>
        <w:rPr>
          <w:sz w:val="28"/>
        </w:rPr>
        <w:t>процессуальным</w:t>
      </w:r>
      <w:r>
        <w:rPr>
          <w:spacing w:val="-4"/>
          <w:sz w:val="28"/>
        </w:rPr>
        <w:t xml:space="preserve"> </w:t>
      </w:r>
      <w:r>
        <w:rPr>
          <w:sz w:val="28"/>
        </w:rPr>
        <w:t>законодательством</w:t>
      </w:r>
      <w:r>
        <w:rPr>
          <w:spacing w:val="-4"/>
          <w:sz w:val="28"/>
        </w:rPr>
        <w:t xml:space="preserve"> </w:t>
      </w:r>
      <w:r>
        <w:rPr>
          <w:sz w:val="28"/>
        </w:rPr>
        <w:t xml:space="preserve">Российской </w:t>
      </w:r>
      <w:r>
        <w:rPr>
          <w:spacing w:val="-2"/>
          <w:sz w:val="28"/>
        </w:rPr>
        <w:t>Федерации;</w:t>
      </w:r>
    </w:p>
    <w:p w:rsidR="00215C3E" w:rsidRDefault="001C75A7" w:rsidP="00700A01">
      <w:pPr>
        <w:pStyle w:val="a4"/>
        <w:numPr>
          <w:ilvl w:val="0"/>
          <w:numId w:val="11"/>
        </w:numPr>
        <w:tabs>
          <w:tab w:val="left" w:pos="1091"/>
        </w:tabs>
        <w:ind w:firstLine="707"/>
        <w:rPr>
          <w:sz w:val="28"/>
        </w:rPr>
      </w:pPr>
      <w:proofErr w:type="gramStart"/>
      <w:r>
        <w:rPr>
          <w:sz w:val="28"/>
        </w:rPr>
        <w:t>признание</w:t>
      </w:r>
      <w:proofErr w:type="gramEnd"/>
      <w:r>
        <w:rPr>
          <w:sz w:val="28"/>
        </w:rPr>
        <w:t xml:space="preserve"> банкротом индивидуального предпринимателя в соответствии с действующим законодательством;</w:t>
      </w:r>
    </w:p>
    <w:p w:rsidR="00215C3E" w:rsidRDefault="001C75A7" w:rsidP="00700A01">
      <w:pPr>
        <w:pStyle w:val="a4"/>
        <w:numPr>
          <w:ilvl w:val="0"/>
          <w:numId w:val="11"/>
        </w:numPr>
        <w:tabs>
          <w:tab w:val="left" w:pos="1091"/>
        </w:tabs>
        <w:ind w:left="221" w:firstLine="709"/>
        <w:rPr>
          <w:sz w:val="28"/>
        </w:rPr>
      </w:pPr>
      <w:proofErr w:type="gramStart"/>
      <w:r>
        <w:rPr>
          <w:sz w:val="28"/>
        </w:rPr>
        <w:t>в</w:t>
      </w:r>
      <w:proofErr w:type="gramEnd"/>
      <w:r>
        <w:rPr>
          <w:sz w:val="28"/>
        </w:rPr>
        <w:t xml:space="preserve"> части задолженности, не погашенным по причине недостаточности </w:t>
      </w:r>
      <w:r>
        <w:rPr>
          <w:sz w:val="28"/>
        </w:rPr>
        <w:lastRenderedPageBreak/>
        <w:t>имущества должника;</w:t>
      </w:r>
    </w:p>
    <w:p w:rsidR="00215C3E" w:rsidRDefault="001C75A7" w:rsidP="00700A01">
      <w:pPr>
        <w:pStyle w:val="a4"/>
        <w:numPr>
          <w:ilvl w:val="0"/>
          <w:numId w:val="11"/>
        </w:numPr>
        <w:tabs>
          <w:tab w:val="left" w:pos="1091"/>
        </w:tabs>
        <w:ind w:left="221" w:firstLine="709"/>
        <w:rPr>
          <w:sz w:val="28"/>
        </w:rPr>
      </w:pPr>
      <w:proofErr w:type="gramStart"/>
      <w:r>
        <w:rPr>
          <w:sz w:val="28"/>
        </w:rPr>
        <w:t>ликвидация</w:t>
      </w:r>
      <w:proofErr w:type="gramEnd"/>
      <w:r>
        <w:rPr>
          <w:spacing w:val="-4"/>
          <w:sz w:val="28"/>
        </w:rPr>
        <w:t xml:space="preserve"> </w:t>
      </w:r>
      <w:r>
        <w:rPr>
          <w:sz w:val="28"/>
        </w:rPr>
        <w:t>организации,</w:t>
      </w:r>
      <w:r>
        <w:rPr>
          <w:spacing w:val="-2"/>
          <w:sz w:val="28"/>
        </w:rPr>
        <w:t xml:space="preserve"> </w:t>
      </w:r>
      <w:r>
        <w:rPr>
          <w:sz w:val="28"/>
        </w:rPr>
        <w:t>в</w:t>
      </w:r>
      <w:r>
        <w:rPr>
          <w:spacing w:val="-2"/>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в</w:t>
      </w:r>
      <w:r>
        <w:rPr>
          <w:spacing w:val="-3"/>
          <w:sz w:val="28"/>
        </w:rPr>
        <w:t xml:space="preserve"> </w:t>
      </w:r>
      <w:r>
        <w:rPr>
          <w:sz w:val="28"/>
        </w:rPr>
        <w:t>случае</w:t>
      </w:r>
      <w:r>
        <w:rPr>
          <w:spacing w:val="-1"/>
          <w:sz w:val="28"/>
        </w:rPr>
        <w:t xml:space="preserve"> </w:t>
      </w:r>
      <w:r>
        <w:rPr>
          <w:sz w:val="28"/>
        </w:rPr>
        <w:t>применения</w:t>
      </w:r>
      <w:r>
        <w:rPr>
          <w:spacing w:val="-1"/>
          <w:sz w:val="28"/>
        </w:rPr>
        <w:t xml:space="preserve"> </w:t>
      </w:r>
      <w:r>
        <w:rPr>
          <w:sz w:val="28"/>
        </w:rPr>
        <w:t>процедуры в деле о банкротстве юридического лица, и (или) исключение организации из единого государственного реестра юридических лиц.</w:t>
      </w:r>
    </w:p>
    <w:p w:rsidR="00215C3E" w:rsidRDefault="001C75A7" w:rsidP="00700A01">
      <w:pPr>
        <w:pStyle w:val="a3"/>
      </w:pPr>
      <w:r>
        <w:t>В</w:t>
      </w:r>
      <w:r>
        <w:rPr>
          <w:spacing w:val="-6"/>
        </w:rPr>
        <w:t xml:space="preserve"> </w:t>
      </w:r>
      <w:r>
        <w:t>случае</w:t>
      </w:r>
      <w:r>
        <w:rPr>
          <w:spacing w:val="-6"/>
        </w:rPr>
        <w:t xml:space="preserve"> </w:t>
      </w:r>
      <w:r>
        <w:t>признания</w:t>
      </w:r>
      <w:r>
        <w:rPr>
          <w:spacing w:val="-8"/>
        </w:rPr>
        <w:t xml:space="preserve"> </w:t>
      </w:r>
      <w:r>
        <w:t>субъектом</w:t>
      </w:r>
      <w:r>
        <w:rPr>
          <w:spacing w:val="-6"/>
        </w:rPr>
        <w:t xml:space="preserve"> </w:t>
      </w:r>
      <w:r>
        <w:t>централизованного</w:t>
      </w:r>
      <w:r>
        <w:rPr>
          <w:spacing w:val="-5"/>
        </w:rPr>
        <w:t xml:space="preserve"> </w:t>
      </w:r>
      <w:r>
        <w:t>учета</w:t>
      </w:r>
      <w:r>
        <w:rPr>
          <w:spacing w:val="-6"/>
        </w:rPr>
        <w:t xml:space="preserve"> </w:t>
      </w:r>
      <w:r>
        <w:t xml:space="preserve">задолженность неплатежеспособных дебиторов сомнительной задолженностью, в том числе при условии несоответствия сомнительной задолженности критериям признания ее активом, либо признание в порядке, установленном законодательством Российской Федерации, дебиторской задолженности нереальной (безнадежной) к взысканию, одновременно осуществляются следующие операции по учету задолженности дебиторов: сумма сомнительной задолженности списывается с балансового учета и отражается на </w:t>
      </w:r>
      <w:proofErr w:type="spellStart"/>
      <w:r>
        <w:t>забалансовом</w:t>
      </w:r>
      <w:proofErr w:type="spellEnd"/>
      <w:r>
        <w:t xml:space="preserve"> счете 04 «Сомнительная задолженность».</w:t>
      </w:r>
    </w:p>
    <w:p w:rsidR="00215C3E" w:rsidRDefault="001C75A7" w:rsidP="00700A01">
      <w:pPr>
        <w:pStyle w:val="a3"/>
        <w:spacing w:before="1"/>
      </w:pPr>
      <w:r>
        <w:t xml:space="preserve">Признанная безнадежной ко взысканию задолженность при отсутствии оснований для возобновления процедуры ее взыскания, предусмотренных законодательством, после списания с балансового учета учреждения к </w:t>
      </w:r>
      <w:proofErr w:type="spellStart"/>
      <w:r>
        <w:t>забалансовому</w:t>
      </w:r>
      <w:proofErr w:type="spellEnd"/>
      <w:r>
        <w:t xml:space="preserve"> учету не принимается (например, в случае ликвидации учреждения или смерти должника).</w:t>
      </w:r>
    </w:p>
    <w:p w:rsidR="00215C3E" w:rsidRDefault="001C75A7" w:rsidP="00700A01">
      <w:pPr>
        <w:pStyle w:val="a3"/>
        <w:spacing w:line="321" w:lineRule="exact"/>
        <w:ind w:left="930" w:firstLine="0"/>
      </w:pPr>
      <w:proofErr w:type="gramStart"/>
      <w:r>
        <w:t>Списание</w:t>
      </w:r>
      <w:r>
        <w:rPr>
          <w:spacing w:val="28"/>
        </w:rPr>
        <w:t xml:space="preserve">  </w:t>
      </w:r>
      <w:r>
        <w:t>сомнительной</w:t>
      </w:r>
      <w:proofErr w:type="gramEnd"/>
      <w:r>
        <w:rPr>
          <w:spacing w:val="29"/>
        </w:rPr>
        <w:t xml:space="preserve">  </w:t>
      </w:r>
      <w:r>
        <w:t>задолженности</w:t>
      </w:r>
      <w:r>
        <w:rPr>
          <w:spacing w:val="29"/>
        </w:rPr>
        <w:t xml:space="preserve">  </w:t>
      </w:r>
      <w:r>
        <w:t>с</w:t>
      </w:r>
      <w:r>
        <w:rPr>
          <w:spacing w:val="28"/>
        </w:rPr>
        <w:t xml:space="preserve">  </w:t>
      </w:r>
      <w:proofErr w:type="spellStart"/>
      <w:r>
        <w:t>забалансового</w:t>
      </w:r>
      <w:proofErr w:type="spellEnd"/>
      <w:r>
        <w:rPr>
          <w:spacing w:val="29"/>
        </w:rPr>
        <w:t xml:space="preserve">  </w:t>
      </w:r>
      <w:r>
        <w:t>счета</w:t>
      </w:r>
      <w:r>
        <w:rPr>
          <w:spacing w:val="28"/>
        </w:rPr>
        <w:t xml:space="preserve">  </w:t>
      </w:r>
      <w:r>
        <w:rPr>
          <w:spacing w:val="-5"/>
        </w:rPr>
        <w:t>04</w:t>
      </w:r>
    </w:p>
    <w:p w:rsidR="00215C3E" w:rsidRDefault="001C75A7" w:rsidP="00700A01">
      <w:pPr>
        <w:pStyle w:val="a3"/>
        <w:spacing w:before="2"/>
        <w:ind w:firstLine="0"/>
      </w:pPr>
      <w:r>
        <w:t>«Сомнительная задолженность» осуществляется на основании решения комиссии по поступлению и выбытию активов:</w:t>
      </w:r>
    </w:p>
    <w:p w:rsidR="00215C3E" w:rsidRDefault="001C75A7" w:rsidP="00700A01">
      <w:pPr>
        <w:pStyle w:val="a4"/>
        <w:numPr>
          <w:ilvl w:val="0"/>
          <w:numId w:val="11"/>
        </w:numPr>
        <w:tabs>
          <w:tab w:val="left" w:pos="1091"/>
        </w:tabs>
        <w:ind w:firstLine="707"/>
        <w:rPr>
          <w:sz w:val="28"/>
        </w:rPr>
      </w:pPr>
      <w:proofErr w:type="gramStart"/>
      <w:r>
        <w:rPr>
          <w:sz w:val="28"/>
        </w:rPr>
        <w:t>по</w:t>
      </w:r>
      <w:proofErr w:type="gramEnd"/>
      <w:r>
        <w:rPr>
          <w:sz w:val="28"/>
        </w:rPr>
        <w:t xml:space="preserve"> истечении срока наблюдения (не менее 3 лет, если иное не предусмотрено законодательством Российской Федерации);</w:t>
      </w:r>
    </w:p>
    <w:p w:rsidR="00215C3E" w:rsidRDefault="001C75A7" w:rsidP="00700A01">
      <w:pPr>
        <w:pStyle w:val="a4"/>
        <w:numPr>
          <w:ilvl w:val="0"/>
          <w:numId w:val="11"/>
        </w:numPr>
        <w:tabs>
          <w:tab w:val="left" w:pos="1091"/>
        </w:tabs>
        <w:ind w:firstLine="707"/>
        <w:rPr>
          <w:sz w:val="28"/>
        </w:rPr>
      </w:pPr>
      <w:proofErr w:type="gramStart"/>
      <w:r>
        <w:rPr>
          <w:sz w:val="28"/>
        </w:rPr>
        <w:t>в</w:t>
      </w:r>
      <w:proofErr w:type="gramEnd"/>
      <w:r>
        <w:rPr>
          <w:sz w:val="28"/>
        </w:rPr>
        <w:t xml:space="preserve"> случае наличия документов, подтверждающих прекращение обязательства смертью (ликвидацией) дебитора;</w:t>
      </w:r>
    </w:p>
    <w:p w:rsidR="00215C3E" w:rsidRDefault="001C75A7" w:rsidP="00700A01">
      <w:pPr>
        <w:pStyle w:val="a4"/>
        <w:numPr>
          <w:ilvl w:val="0"/>
          <w:numId w:val="11"/>
        </w:numPr>
        <w:tabs>
          <w:tab w:val="left" w:pos="1091"/>
        </w:tabs>
        <w:spacing w:line="242" w:lineRule="auto"/>
        <w:ind w:firstLine="707"/>
        <w:rPr>
          <w:sz w:val="28"/>
        </w:rPr>
      </w:pPr>
      <w:proofErr w:type="gramStart"/>
      <w:r>
        <w:rPr>
          <w:sz w:val="28"/>
        </w:rPr>
        <w:t>по</w:t>
      </w:r>
      <w:proofErr w:type="gramEnd"/>
      <w:r>
        <w:rPr>
          <w:sz w:val="28"/>
        </w:rPr>
        <w:t xml:space="preserve"> завершении срока возобновления процедуры взыскания согласно законодательству РФ.</w:t>
      </w:r>
    </w:p>
    <w:p w:rsidR="00215C3E" w:rsidRDefault="001C75A7" w:rsidP="00700A01">
      <w:pPr>
        <w:pStyle w:val="a3"/>
      </w:pPr>
      <w:r>
        <w:t xml:space="preserve">При этом списание задолженности с </w:t>
      </w:r>
      <w:proofErr w:type="spellStart"/>
      <w:r>
        <w:t>забалансового</w:t>
      </w:r>
      <w:proofErr w:type="spellEnd"/>
      <w:r>
        <w:t xml:space="preserve"> учета может осуществляться также в целях восстановления задолженности в балансовом учете на счет 020930000, такая операция осуществляется в случае:</w:t>
      </w:r>
    </w:p>
    <w:p w:rsidR="00215C3E" w:rsidRDefault="001C75A7" w:rsidP="00700A01">
      <w:pPr>
        <w:pStyle w:val="a4"/>
        <w:numPr>
          <w:ilvl w:val="0"/>
          <w:numId w:val="11"/>
        </w:numPr>
        <w:tabs>
          <w:tab w:val="left" w:pos="1091"/>
          <w:tab w:val="left" w:pos="2030"/>
          <w:tab w:val="left" w:pos="4327"/>
          <w:tab w:val="left" w:pos="6135"/>
          <w:tab w:val="left" w:pos="7879"/>
        </w:tabs>
        <w:ind w:firstLine="707"/>
        <w:jc w:val="left"/>
        <w:rPr>
          <w:sz w:val="28"/>
        </w:rPr>
      </w:pPr>
      <w:proofErr w:type="gramStart"/>
      <w:r>
        <w:rPr>
          <w:spacing w:val="-4"/>
          <w:sz w:val="28"/>
        </w:rPr>
        <w:t>при</w:t>
      </w:r>
      <w:proofErr w:type="gramEnd"/>
      <w:r>
        <w:rPr>
          <w:sz w:val="28"/>
        </w:rPr>
        <w:tab/>
      </w:r>
      <w:r>
        <w:rPr>
          <w:spacing w:val="-2"/>
          <w:sz w:val="28"/>
        </w:rPr>
        <w:t>возобновлении</w:t>
      </w:r>
      <w:r>
        <w:rPr>
          <w:sz w:val="28"/>
        </w:rPr>
        <w:tab/>
      </w:r>
      <w:r>
        <w:rPr>
          <w:spacing w:val="-2"/>
          <w:sz w:val="28"/>
        </w:rPr>
        <w:t>процедуры</w:t>
      </w:r>
      <w:r>
        <w:rPr>
          <w:sz w:val="28"/>
        </w:rPr>
        <w:tab/>
      </w:r>
      <w:r>
        <w:rPr>
          <w:spacing w:val="-2"/>
          <w:sz w:val="28"/>
        </w:rPr>
        <w:t>взыскания</w:t>
      </w:r>
      <w:r>
        <w:rPr>
          <w:sz w:val="28"/>
        </w:rPr>
        <w:tab/>
      </w:r>
      <w:r>
        <w:rPr>
          <w:spacing w:val="-2"/>
          <w:sz w:val="28"/>
        </w:rPr>
        <w:t xml:space="preserve">сомнительной </w:t>
      </w:r>
      <w:r>
        <w:rPr>
          <w:sz w:val="28"/>
        </w:rPr>
        <w:t>задолженности - на дату возобновления взыскания;</w:t>
      </w:r>
    </w:p>
    <w:p w:rsidR="00215C3E" w:rsidRDefault="001C75A7" w:rsidP="00700A01">
      <w:pPr>
        <w:pStyle w:val="a4"/>
        <w:numPr>
          <w:ilvl w:val="0"/>
          <w:numId w:val="11"/>
        </w:numPr>
        <w:tabs>
          <w:tab w:val="left" w:pos="1091"/>
        </w:tabs>
        <w:ind w:firstLine="707"/>
        <w:jc w:val="left"/>
        <w:rPr>
          <w:sz w:val="28"/>
        </w:rPr>
      </w:pPr>
      <w:proofErr w:type="gramStart"/>
      <w:r>
        <w:rPr>
          <w:sz w:val="28"/>
        </w:rPr>
        <w:t>при</w:t>
      </w:r>
      <w:proofErr w:type="gramEnd"/>
      <w:r>
        <w:rPr>
          <w:sz w:val="28"/>
        </w:rPr>
        <w:t xml:space="preserve"> поступлении средств в погашение сомнительной задолженности - на дату зачисления, поступления средств;</w:t>
      </w:r>
    </w:p>
    <w:p w:rsidR="00215C3E" w:rsidRDefault="001C75A7" w:rsidP="00700A01">
      <w:pPr>
        <w:pStyle w:val="a4"/>
        <w:numPr>
          <w:ilvl w:val="0"/>
          <w:numId w:val="11"/>
        </w:numPr>
        <w:tabs>
          <w:tab w:val="left" w:pos="1091"/>
        </w:tabs>
        <w:ind w:firstLine="707"/>
        <w:jc w:val="left"/>
        <w:rPr>
          <w:sz w:val="28"/>
        </w:rPr>
      </w:pPr>
      <w:proofErr w:type="gramStart"/>
      <w:r>
        <w:rPr>
          <w:sz w:val="28"/>
        </w:rPr>
        <w:t>исполнение</w:t>
      </w:r>
      <w:proofErr w:type="gramEnd"/>
      <w:r>
        <w:rPr>
          <w:sz w:val="28"/>
        </w:rPr>
        <w:t xml:space="preserve"> (прекращение) задолженности иным, не противоречащим законодательству Российской Федерации, способом.</w:t>
      </w:r>
    </w:p>
    <w:p w:rsidR="00215C3E" w:rsidRDefault="001C75A7" w:rsidP="00700A01">
      <w:pPr>
        <w:pStyle w:val="a3"/>
      </w:pPr>
      <w:r>
        <w:t>Комиссия по поступлению и выбытию активов выносит решение по результатам рассмотрения документов по просроченной дебиторской задолженности, и представляет его в письменном виде для утверждения руководителю субъекта централизованного учета либо иному уполномоченному им лицу.</w:t>
      </w:r>
    </w:p>
    <w:p w:rsidR="00215C3E" w:rsidRDefault="001C75A7" w:rsidP="00700A01">
      <w:pPr>
        <w:pStyle w:val="a3"/>
        <w:ind w:left="221" w:firstLine="709"/>
      </w:pPr>
      <w:r>
        <w:t>Списание просроченной (безнадежной) дебиторской задолженности с балансового (</w:t>
      </w:r>
      <w:proofErr w:type="spellStart"/>
      <w:r>
        <w:t>забалансового</w:t>
      </w:r>
      <w:proofErr w:type="spellEnd"/>
      <w:r>
        <w:t>) учета осуществляется на основании приказа (распоряжения) руководителя субъекта централизованного учета по итогам проведения инвентаризации активов и обязательств.</w:t>
      </w:r>
    </w:p>
    <w:p w:rsidR="00215C3E" w:rsidRDefault="001C75A7" w:rsidP="00700A01">
      <w:pPr>
        <w:pStyle w:val="a3"/>
        <w:ind w:left="221" w:firstLine="709"/>
      </w:pPr>
      <w:r>
        <w:t xml:space="preserve">Аналитический учет по счету ведется в Карточке учета средств и расчетов (ф.0504051) по каждому дебитору (должнику) с указанием их </w:t>
      </w:r>
      <w:r>
        <w:lastRenderedPageBreak/>
        <w:t>полных наименований в разрезе видов поступлений (выплат), по которым ранее задолженность учитывалась на балансе</w:t>
      </w:r>
      <w:r>
        <w:rPr>
          <w:spacing w:val="40"/>
        </w:rPr>
        <w:t xml:space="preserve"> </w:t>
      </w:r>
      <w:r>
        <w:t>учреждения.</w:t>
      </w:r>
    </w:p>
    <w:p w:rsidR="00215C3E" w:rsidRDefault="001C75A7" w:rsidP="00700A01">
      <w:pPr>
        <w:pStyle w:val="a4"/>
        <w:numPr>
          <w:ilvl w:val="1"/>
          <w:numId w:val="68"/>
        </w:numPr>
        <w:tabs>
          <w:tab w:val="left" w:pos="1557"/>
        </w:tabs>
        <w:ind w:firstLine="707"/>
        <w:rPr>
          <w:sz w:val="28"/>
        </w:rPr>
      </w:pPr>
      <w:r>
        <w:rPr>
          <w:sz w:val="28"/>
        </w:rPr>
        <w:t xml:space="preserve">При ведении учета по </w:t>
      </w:r>
      <w:proofErr w:type="spellStart"/>
      <w:r>
        <w:rPr>
          <w:sz w:val="28"/>
        </w:rPr>
        <w:t>забалансовому</w:t>
      </w:r>
      <w:proofErr w:type="spellEnd"/>
      <w:r>
        <w:rPr>
          <w:sz w:val="28"/>
        </w:rPr>
        <w:t xml:space="preserve"> счету 07 «Награды, призы, кубки и ценные подарки, сувениры» используются счета:</w:t>
      </w:r>
    </w:p>
    <w:p w:rsidR="00215C3E" w:rsidRDefault="001C75A7" w:rsidP="00700A01">
      <w:pPr>
        <w:pStyle w:val="a4"/>
        <w:numPr>
          <w:ilvl w:val="1"/>
          <w:numId w:val="10"/>
        </w:numPr>
        <w:tabs>
          <w:tab w:val="left" w:pos="1416"/>
        </w:tabs>
        <w:spacing w:before="1"/>
        <w:ind w:firstLine="707"/>
        <w:rPr>
          <w:sz w:val="28"/>
        </w:rPr>
      </w:pPr>
      <w:r>
        <w:rPr>
          <w:sz w:val="28"/>
        </w:rPr>
        <w:t>«Награды, призы, кубки и ценные подарки, сувениры (по условной цене)». На счете учитываются награды, призы, кубки, знамена, полученные от учредивших их организаций для награждения (один предмет, один рубль).</w:t>
      </w:r>
    </w:p>
    <w:p w:rsidR="00215C3E" w:rsidRDefault="001C75A7" w:rsidP="00700A01">
      <w:pPr>
        <w:pStyle w:val="a4"/>
        <w:numPr>
          <w:ilvl w:val="1"/>
          <w:numId w:val="10"/>
        </w:numPr>
        <w:tabs>
          <w:tab w:val="left" w:pos="1637"/>
        </w:tabs>
        <w:ind w:firstLine="707"/>
        <w:rPr>
          <w:sz w:val="28"/>
        </w:rPr>
      </w:pPr>
      <w:r>
        <w:rPr>
          <w:sz w:val="28"/>
        </w:rPr>
        <w:t>«Награды, призы, кубки и ценные подарки, сувениры (по стоимости приобретения)». На счете учитываются материальные ценности, приобретенные в целях вручения (награждения), дарения.</w:t>
      </w:r>
    </w:p>
    <w:p w:rsidR="00215C3E" w:rsidRDefault="001C75A7" w:rsidP="00700A01">
      <w:pPr>
        <w:pStyle w:val="a3"/>
      </w:pPr>
      <w:r>
        <w:t>Учет ценных подарков, сувениров устанавливается в зависимости от следующих особенностей:</w:t>
      </w:r>
    </w:p>
    <w:p w:rsidR="00215C3E" w:rsidRDefault="001C75A7" w:rsidP="00700A01">
      <w:pPr>
        <w:pStyle w:val="a3"/>
      </w:pPr>
      <w:r>
        <w:t>-</w:t>
      </w:r>
      <w:r>
        <w:rPr>
          <w:spacing w:val="-2"/>
        </w:rPr>
        <w:t xml:space="preserve"> </w:t>
      </w:r>
      <w:r>
        <w:t xml:space="preserve">поступившие на склад призы, ценные подарки, сувениры, приобретенные для осуществления вручения их в рамках протокольных и торжественных мероприятий, находящиеся в учреждении, учитываются в составе материальных запасов на счете </w:t>
      </w:r>
      <w:hyperlink r:id="rId40">
        <w:r>
          <w:t>010536349</w:t>
        </w:r>
      </w:hyperlink>
      <w:r>
        <w:t xml:space="preserve"> «Увеличение стоимости прочих материальных запасов однократного применения» </w:t>
      </w:r>
      <w:r>
        <w:rPr>
          <w:b/>
        </w:rPr>
        <w:t xml:space="preserve">до момента их передачи работнику, ответственному за проведение мероприятия или за вручение. </w:t>
      </w:r>
      <w:r>
        <w:t xml:space="preserve">Стоимость ценных подарков (сувенирной продукции), </w:t>
      </w:r>
      <w:r>
        <w:rPr>
          <w:b/>
        </w:rPr>
        <w:t xml:space="preserve">выданных с мест хранения ответственному </w:t>
      </w:r>
      <w:r>
        <w:t xml:space="preserve">за организацию мероприятия, у субъекта учета списываются на расходы текущего финансового периода (на себестоимость работ, услуг) на основании акта о списании материальных запасов (ф.0510460) с приложением документа, подтверждающего получение </w:t>
      </w:r>
      <w:proofErr w:type="gramStart"/>
      <w:r>
        <w:t>ответственным</w:t>
      </w:r>
      <w:r>
        <w:rPr>
          <w:spacing w:val="40"/>
        </w:rPr>
        <w:t xml:space="preserve">  </w:t>
      </w:r>
      <w:r>
        <w:t>лицом</w:t>
      </w:r>
      <w:proofErr w:type="gramEnd"/>
      <w:r>
        <w:rPr>
          <w:spacing w:val="40"/>
        </w:rPr>
        <w:t xml:space="preserve">  </w:t>
      </w:r>
      <w:r>
        <w:t>материальных</w:t>
      </w:r>
      <w:r>
        <w:rPr>
          <w:spacing w:val="40"/>
        </w:rPr>
        <w:t xml:space="preserve">  </w:t>
      </w:r>
      <w:r>
        <w:t>ценностей</w:t>
      </w:r>
      <w:r>
        <w:rPr>
          <w:spacing w:val="40"/>
        </w:rPr>
        <w:t xml:space="preserve">  </w:t>
      </w:r>
      <w:r>
        <w:t>с</w:t>
      </w:r>
      <w:r>
        <w:rPr>
          <w:spacing w:val="40"/>
        </w:rPr>
        <w:t xml:space="preserve">  </w:t>
      </w:r>
      <w:r>
        <w:t>указанием</w:t>
      </w:r>
      <w:r>
        <w:rPr>
          <w:spacing w:val="40"/>
        </w:rPr>
        <w:t xml:space="preserve">  </w:t>
      </w:r>
      <w:r>
        <w:t>данных:</w:t>
      </w:r>
    </w:p>
    <w:p w:rsidR="00215C3E" w:rsidRDefault="001C75A7" w:rsidP="00700A01">
      <w:pPr>
        <w:pStyle w:val="a3"/>
        <w:spacing w:line="322" w:lineRule="exact"/>
        <w:ind w:firstLine="0"/>
      </w:pPr>
      <w:r>
        <w:t>«Фамилия,</w:t>
      </w:r>
      <w:r>
        <w:rPr>
          <w:spacing w:val="-10"/>
        </w:rPr>
        <w:t xml:space="preserve"> </w:t>
      </w:r>
      <w:r>
        <w:t>инициалы</w:t>
      </w:r>
      <w:r>
        <w:rPr>
          <w:spacing w:val="-7"/>
        </w:rPr>
        <w:t xml:space="preserve"> </w:t>
      </w:r>
      <w:r>
        <w:t>получателя»;</w:t>
      </w:r>
      <w:r>
        <w:rPr>
          <w:spacing w:val="-6"/>
        </w:rPr>
        <w:t xml:space="preserve"> </w:t>
      </w:r>
      <w:r>
        <w:t>«расписка</w:t>
      </w:r>
      <w:r>
        <w:rPr>
          <w:spacing w:val="-7"/>
        </w:rPr>
        <w:t xml:space="preserve"> </w:t>
      </w:r>
      <w:r>
        <w:t>в</w:t>
      </w:r>
      <w:r>
        <w:rPr>
          <w:spacing w:val="-8"/>
        </w:rPr>
        <w:t xml:space="preserve"> </w:t>
      </w:r>
      <w:r>
        <w:rPr>
          <w:spacing w:val="-2"/>
        </w:rPr>
        <w:t>получении».</w:t>
      </w:r>
    </w:p>
    <w:p w:rsidR="00215C3E" w:rsidRDefault="001C75A7" w:rsidP="00700A01">
      <w:pPr>
        <w:pStyle w:val="a3"/>
        <w:spacing w:line="322" w:lineRule="exact"/>
        <w:ind w:left="930" w:firstLine="0"/>
      </w:pPr>
      <w:r>
        <w:t>Одновременно,</w:t>
      </w:r>
      <w:r>
        <w:rPr>
          <w:spacing w:val="23"/>
        </w:rPr>
        <w:t xml:space="preserve"> </w:t>
      </w:r>
      <w:r>
        <w:t>эти</w:t>
      </w:r>
      <w:r>
        <w:rPr>
          <w:spacing w:val="24"/>
        </w:rPr>
        <w:t xml:space="preserve"> </w:t>
      </w:r>
      <w:r>
        <w:t>ценные</w:t>
      </w:r>
      <w:r>
        <w:rPr>
          <w:spacing w:val="24"/>
        </w:rPr>
        <w:t xml:space="preserve"> </w:t>
      </w:r>
      <w:r>
        <w:t>подарки</w:t>
      </w:r>
      <w:r>
        <w:rPr>
          <w:spacing w:val="24"/>
        </w:rPr>
        <w:t xml:space="preserve"> </w:t>
      </w:r>
      <w:r>
        <w:t>(сувениры)</w:t>
      </w:r>
      <w:r>
        <w:rPr>
          <w:spacing w:val="24"/>
        </w:rPr>
        <w:t xml:space="preserve"> </w:t>
      </w:r>
      <w:r>
        <w:t>учитываются</w:t>
      </w:r>
      <w:r>
        <w:rPr>
          <w:spacing w:val="25"/>
        </w:rPr>
        <w:t xml:space="preserve"> </w:t>
      </w:r>
      <w:r>
        <w:t>счете</w:t>
      </w:r>
      <w:r>
        <w:rPr>
          <w:spacing w:val="23"/>
        </w:rPr>
        <w:t xml:space="preserve"> </w:t>
      </w:r>
      <w:r>
        <w:rPr>
          <w:spacing w:val="-5"/>
        </w:rPr>
        <w:t>07</w:t>
      </w:r>
    </w:p>
    <w:p w:rsidR="00215C3E" w:rsidRDefault="001C75A7" w:rsidP="00700A01">
      <w:pPr>
        <w:ind w:left="222"/>
        <w:jc w:val="both"/>
        <w:rPr>
          <w:sz w:val="28"/>
        </w:rPr>
      </w:pPr>
      <w:r>
        <w:rPr>
          <w:sz w:val="28"/>
        </w:rPr>
        <w:t>«Награды,</w:t>
      </w:r>
      <w:r>
        <w:rPr>
          <w:spacing w:val="-2"/>
          <w:sz w:val="28"/>
        </w:rPr>
        <w:t xml:space="preserve"> </w:t>
      </w:r>
      <w:r>
        <w:rPr>
          <w:sz w:val="28"/>
        </w:rPr>
        <w:t>призы,</w:t>
      </w:r>
      <w:r>
        <w:rPr>
          <w:spacing w:val="-2"/>
          <w:sz w:val="28"/>
        </w:rPr>
        <w:t xml:space="preserve"> </w:t>
      </w:r>
      <w:r>
        <w:rPr>
          <w:sz w:val="28"/>
        </w:rPr>
        <w:t>кубки</w:t>
      </w:r>
      <w:r>
        <w:rPr>
          <w:spacing w:val="-1"/>
          <w:sz w:val="28"/>
        </w:rPr>
        <w:t xml:space="preserve"> </w:t>
      </w:r>
      <w:r>
        <w:rPr>
          <w:sz w:val="28"/>
        </w:rPr>
        <w:t>и</w:t>
      </w:r>
      <w:r>
        <w:rPr>
          <w:spacing w:val="-3"/>
          <w:sz w:val="28"/>
        </w:rPr>
        <w:t xml:space="preserve"> </w:t>
      </w:r>
      <w:r>
        <w:rPr>
          <w:sz w:val="28"/>
        </w:rPr>
        <w:t>ценные</w:t>
      </w:r>
      <w:r>
        <w:rPr>
          <w:spacing w:val="-2"/>
          <w:sz w:val="28"/>
        </w:rPr>
        <w:t xml:space="preserve"> </w:t>
      </w:r>
      <w:r>
        <w:rPr>
          <w:sz w:val="28"/>
        </w:rPr>
        <w:t>подарки,</w:t>
      </w:r>
      <w:r>
        <w:rPr>
          <w:spacing w:val="-2"/>
          <w:sz w:val="28"/>
        </w:rPr>
        <w:t xml:space="preserve"> </w:t>
      </w:r>
      <w:r>
        <w:rPr>
          <w:sz w:val="28"/>
        </w:rPr>
        <w:t xml:space="preserve">сувениры» </w:t>
      </w:r>
      <w:r>
        <w:rPr>
          <w:b/>
          <w:sz w:val="28"/>
        </w:rPr>
        <w:t xml:space="preserve">с момента выдачи их со склада работнику учреждения, ответственному за организацию протокольного (торжественного) мероприятия до момента их вручения </w:t>
      </w:r>
      <w:r>
        <w:rPr>
          <w:sz w:val="28"/>
        </w:rPr>
        <w:t>(т.е. до момента предоставления документов, подтверждающих фактическое их вручение).</w:t>
      </w:r>
    </w:p>
    <w:p w:rsidR="00215C3E" w:rsidRDefault="001C75A7" w:rsidP="00700A01">
      <w:pPr>
        <w:pStyle w:val="a3"/>
        <w:spacing w:before="1"/>
      </w:pPr>
      <w:r>
        <w:t>-</w:t>
      </w:r>
      <w:r>
        <w:rPr>
          <w:spacing w:val="-4"/>
        </w:rPr>
        <w:t xml:space="preserve"> </w:t>
      </w:r>
      <w:r>
        <w:t xml:space="preserve">в случае одновременного представления лицами, ответственными за приобретение и вручение (дарение) призов, ценных подарков, сувениров, документов, подтверждающих </w:t>
      </w:r>
      <w:r>
        <w:rPr>
          <w:b/>
        </w:rPr>
        <w:t>их приобретение и вручение</w:t>
      </w:r>
      <w:r>
        <w:t xml:space="preserve">, информация о таких материальных ценностях на </w:t>
      </w:r>
      <w:proofErr w:type="spellStart"/>
      <w:r>
        <w:t>забалансовом</w:t>
      </w:r>
      <w:proofErr w:type="spellEnd"/>
      <w:r>
        <w:t xml:space="preserve"> счете 07 «Награды, призы, кубки и ценные подарки, сувениры» не отражается, но данное имущество к учету на балансовом счете 010536349 в любом случае принимается. Стоимость призов, ценных подарков, сувениров относиться на расходы текущего финансового периода в сумме стоимости ценных подарков (сувениров) по факту документального подтверждения их вручения на основании акта о списании материальных запасов (ф.0510460).</w:t>
      </w:r>
    </w:p>
    <w:p w:rsidR="00215C3E" w:rsidRDefault="001C75A7" w:rsidP="00700A01">
      <w:pPr>
        <w:pStyle w:val="a3"/>
        <w:ind w:left="221" w:firstLine="709"/>
      </w:pPr>
      <w:r>
        <w:t>По факту вручения ценных подарков (сувенирной продукции) в рамках протокольных и торжественных мероприятий, ответственным лицам за вручение ценных подарков (сувенирной продукции) необходимо обеспечить оформление документа о вручении.</w:t>
      </w:r>
    </w:p>
    <w:p w:rsidR="00215C3E" w:rsidRDefault="001C75A7" w:rsidP="00700A01">
      <w:pPr>
        <w:pStyle w:val="a3"/>
      </w:pPr>
      <w:r>
        <w:lastRenderedPageBreak/>
        <w:t>Отдельным приказом руководителя централизованной бухгалтерии утвержден «Порядок оформления документов о вручении ценных подарков (сувенирной продукции), иных материальных ценностей», на его основании оформляются документы, подтверждающие вручение ценных подарков (сувенирной продукции).</w:t>
      </w:r>
    </w:p>
    <w:p w:rsidR="00215C3E" w:rsidRDefault="001C75A7" w:rsidP="00700A01">
      <w:pPr>
        <w:pStyle w:val="a3"/>
      </w:pPr>
      <w:r>
        <w:t>Аналитический учет по счету ведите в Карточке количественно- суммового учета материальных ценностей (ф. 0504041) -</w:t>
      </w:r>
      <w:r>
        <w:rPr>
          <w:spacing w:val="-2"/>
        </w:rPr>
        <w:t xml:space="preserve"> </w:t>
      </w:r>
      <w:r>
        <w:t>в разрезе ответственных лиц, объектов имущества, местонахождения объекта (адрес).</w:t>
      </w:r>
    </w:p>
    <w:p w:rsidR="00215C3E" w:rsidRDefault="001C75A7" w:rsidP="00700A01">
      <w:pPr>
        <w:ind w:left="930"/>
        <w:jc w:val="both"/>
        <w:rPr>
          <w:sz w:val="24"/>
        </w:rPr>
      </w:pPr>
      <w:r>
        <w:rPr>
          <w:sz w:val="24"/>
        </w:rPr>
        <w:t>(Основание:</w:t>
      </w:r>
      <w:r>
        <w:rPr>
          <w:spacing w:val="-3"/>
          <w:sz w:val="24"/>
        </w:rPr>
        <w:t xml:space="preserve"> </w:t>
      </w:r>
      <w:r>
        <w:rPr>
          <w:sz w:val="24"/>
        </w:rPr>
        <w:t>п.</w:t>
      </w:r>
      <w:r>
        <w:rPr>
          <w:spacing w:val="-2"/>
          <w:sz w:val="24"/>
        </w:rPr>
        <w:t xml:space="preserve"> </w:t>
      </w:r>
      <w:r>
        <w:rPr>
          <w:sz w:val="24"/>
        </w:rPr>
        <w:t>345</w:t>
      </w:r>
      <w:r>
        <w:rPr>
          <w:spacing w:val="-3"/>
          <w:sz w:val="24"/>
        </w:rPr>
        <w:t xml:space="preserve"> </w:t>
      </w:r>
      <w:r>
        <w:rPr>
          <w:sz w:val="24"/>
        </w:rPr>
        <w:t>Инструкции</w:t>
      </w:r>
      <w:r>
        <w:rPr>
          <w:spacing w:val="1"/>
          <w:sz w:val="24"/>
        </w:rPr>
        <w:t xml:space="preserve"> </w:t>
      </w:r>
      <w:r>
        <w:rPr>
          <w:sz w:val="24"/>
        </w:rPr>
        <w:t>№</w:t>
      </w:r>
      <w:r>
        <w:rPr>
          <w:spacing w:val="-3"/>
          <w:sz w:val="24"/>
        </w:rPr>
        <w:t xml:space="preserve"> </w:t>
      </w:r>
      <w:r>
        <w:rPr>
          <w:spacing w:val="-2"/>
          <w:sz w:val="24"/>
        </w:rPr>
        <w:t>157н)</w:t>
      </w:r>
    </w:p>
    <w:p w:rsidR="00215C3E" w:rsidRPr="00776798" w:rsidRDefault="001C75A7" w:rsidP="00700A01">
      <w:pPr>
        <w:pStyle w:val="a4"/>
        <w:numPr>
          <w:ilvl w:val="1"/>
          <w:numId w:val="68"/>
        </w:numPr>
        <w:tabs>
          <w:tab w:val="left" w:pos="1559"/>
        </w:tabs>
        <w:ind w:firstLine="707"/>
        <w:rPr>
          <w:sz w:val="28"/>
        </w:rPr>
      </w:pPr>
      <w:r>
        <w:rPr>
          <w:sz w:val="28"/>
        </w:rPr>
        <w:t xml:space="preserve">На </w:t>
      </w:r>
      <w:proofErr w:type="spellStart"/>
      <w:r>
        <w:rPr>
          <w:sz w:val="28"/>
        </w:rPr>
        <w:t>забалансовом</w:t>
      </w:r>
      <w:proofErr w:type="spellEnd"/>
      <w:r>
        <w:rPr>
          <w:sz w:val="28"/>
        </w:rPr>
        <w:t xml:space="preserve"> счете 09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
    <w:p w:rsidR="00215C3E" w:rsidRDefault="001C75A7" w:rsidP="00700A01">
      <w:pPr>
        <w:pStyle w:val="a3"/>
        <w:spacing w:line="321" w:lineRule="exact"/>
        <w:ind w:left="930" w:firstLine="0"/>
        <w:jc w:val="left"/>
      </w:pPr>
      <w:proofErr w:type="gramStart"/>
      <w:r>
        <w:rPr>
          <w:spacing w:val="-2"/>
        </w:rPr>
        <w:t>аккумуляторы</w:t>
      </w:r>
      <w:proofErr w:type="gramEnd"/>
      <w:r>
        <w:rPr>
          <w:spacing w:val="-2"/>
        </w:rPr>
        <w:t>;</w:t>
      </w:r>
    </w:p>
    <w:p w:rsidR="00215C3E" w:rsidRDefault="001C75A7" w:rsidP="00700A01">
      <w:pPr>
        <w:pStyle w:val="a3"/>
        <w:ind w:left="930" w:firstLine="0"/>
        <w:jc w:val="left"/>
      </w:pPr>
      <w:proofErr w:type="gramStart"/>
      <w:r>
        <w:t>шины</w:t>
      </w:r>
      <w:proofErr w:type="gramEnd"/>
      <w:r w:rsidR="00776798">
        <w:rPr>
          <w:spacing w:val="-18"/>
        </w:rPr>
        <w:t xml:space="preserve"> </w:t>
      </w:r>
      <w:r w:rsidR="00776798">
        <w:t>автомобильные</w:t>
      </w:r>
      <w:r>
        <w:t>.</w:t>
      </w:r>
    </w:p>
    <w:p w:rsidR="00215C3E" w:rsidRDefault="001C75A7" w:rsidP="00700A01">
      <w:pPr>
        <w:pStyle w:val="a3"/>
        <w:spacing w:before="1"/>
      </w:pPr>
      <w: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215C3E" w:rsidRDefault="001C75A7" w:rsidP="00700A01">
      <w:pPr>
        <w:pStyle w:val="a3"/>
      </w:pPr>
      <w:r>
        <w:t xml:space="preserve">Нормы расхода и (или) сроки службы ремонтно-эксплуатационных материалов и запасных частей определяются профильной комиссией учреждения. Учет на счете осуществляется по фактической стоимости </w:t>
      </w:r>
      <w:r>
        <w:rPr>
          <w:spacing w:val="-2"/>
        </w:rPr>
        <w:t>приобретения.</w:t>
      </w:r>
    </w:p>
    <w:p w:rsidR="00215C3E" w:rsidRDefault="001C75A7" w:rsidP="00700A01">
      <w:pPr>
        <w:pStyle w:val="a3"/>
      </w:pPr>
      <w:r>
        <w:t xml:space="preserve">Принятие запасных частей к </w:t>
      </w:r>
      <w:proofErr w:type="spellStart"/>
      <w:r>
        <w:t>забалансовому</w:t>
      </w:r>
      <w:proofErr w:type="spellEnd"/>
      <w:r>
        <w:t xml:space="preserve"> учету отражается в момент выдачи в эксплуатацию для проведения ремонта транспортного средства и одновременно их стоимость списывается с балансового учета на расходы текущего</w:t>
      </w:r>
      <w:r>
        <w:rPr>
          <w:spacing w:val="55"/>
        </w:rPr>
        <w:t xml:space="preserve"> </w:t>
      </w:r>
      <w:r>
        <w:t>финансового</w:t>
      </w:r>
      <w:r>
        <w:rPr>
          <w:spacing w:val="57"/>
        </w:rPr>
        <w:t xml:space="preserve"> </w:t>
      </w:r>
      <w:r>
        <w:t>года</w:t>
      </w:r>
      <w:r>
        <w:rPr>
          <w:spacing w:val="59"/>
        </w:rPr>
        <w:t xml:space="preserve"> </w:t>
      </w:r>
      <w:r>
        <w:t>(на</w:t>
      </w:r>
      <w:r>
        <w:rPr>
          <w:spacing w:val="34"/>
        </w:rPr>
        <w:t xml:space="preserve"> </w:t>
      </w:r>
      <w:r>
        <w:t>себестоимость</w:t>
      </w:r>
      <w:r>
        <w:rPr>
          <w:spacing w:val="54"/>
        </w:rPr>
        <w:t xml:space="preserve"> </w:t>
      </w:r>
      <w:r>
        <w:t>работ,</w:t>
      </w:r>
      <w:r>
        <w:rPr>
          <w:spacing w:val="55"/>
        </w:rPr>
        <w:t xml:space="preserve"> </w:t>
      </w:r>
      <w:r>
        <w:t>услуг)</w:t>
      </w:r>
      <w:r>
        <w:rPr>
          <w:spacing w:val="60"/>
        </w:rPr>
        <w:t xml:space="preserve"> </w:t>
      </w:r>
      <w:r>
        <w:t>на</w:t>
      </w:r>
      <w:r>
        <w:rPr>
          <w:spacing w:val="58"/>
        </w:rPr>
        <w:t xml:space="preserve"> </w:t>
      </w:r>
      <w:r>
        <w:rPr>
          <w:spacing w:val="-2"/>
        </w:rPr>
        <w:t>основании</w:t>
      </w:r>
      <w:r w:rsidR="00980D25">
        <w:t xml:space="preserve"> </w:t>
      </w:r>
      <w:r>
        <w:t>акта о списании материальных запасов (ф.0510460) с приложением Ведомости расходования материальных ценностей на нужды учреждения из альбома</w:t>
      </w:r>
      <w:r>
        <w:rPr>
          <w:spacing w:val="63"/>
          <w:w w:val="150"/>
        </w:rPr>
        <w:t xml:space="preserve"> </w:t>
      </w:r>
      <w:r>
        <w:t>неунифицированных</w:t>
      </w:r>
      <w:r>
        <w:rPr>
          <w:spacing w:val="67"/>
          <w:w w:val="150"/>
        </w:rPr>
        <w:t xml:space="preserve"> </w:t>
      </w:r>
      <w:proofErr w:type="gramStart"/>
      <w:r>
        <w:t>форм</w:t>
      </w:r>
      <w:r>
        <w:rPr>
          <w:spacing w:val="70"/>
          <w:w w:val="150"/>
        </w:rPr>
        <w:t xml:space="preserve">  </w:t>
      </w:r>
      <w:r>
        <w:t>с</w:t>
      </w:r>
      <w:proofErr w:type="gramEnd"/>
      <w:r>
        <w:rPr>
          <w:spacing w:val="68"/>
          <w:w w:val="150"/>
        </w:rPr>
        <w:t xml:space="preserve"> </w:t>
      </w:r>
      <w:r>
        <w:t>обязательным</w:t>
      </w:r>
      <w:r>
        <w:rPr>
          <w:spacing w:val="68"/>
          <w:w w:val="150"/>
        </w:rPr>
        <w:t xml:space="preserve"> </w:t>
      </w:r>
      <w:r>
        <w:t>заполнением</w:t>
      </w:r>
      <w:r>
        <w:rPr>
          <w:spacing w:val="66"/>
          <w:w w:val="150"/>
        </w:rPr>
        <w:t xml:space="preserve"> </w:t>
      </w:r>
      <w:r>
        <w:rPr>
          <w:spacing w:val="-2"/>
        </w:rPr>
        <w:t>граф:</w:t>
      </w:r>
    </w:p>
    <w:p w:rsidR="00215C3E" w:rsidRDefault="001C75A7" w:rsidP="00700A01">
      <w:pPr>
        <w:pStyle w:val="a3"/>
        <w:ind w:firstLine="0"/>
      </w:pPr>
      <w:r>
        <w:t xml:space="preserve">«Фамилия, инициалы получателя»; «расписка в получении» или при внутреннем перемещении с оформлением Требования-накладной (ф. </w:t>
      </w:r>
      <w:r>
        <w:rPr>
          <w:spacing w:val="-2"/>
        </w:rPr>
        <w:t>0510451).</w:t>
      </w:r>
    </w:p>
    <w:p w:rsidR="00215C3E" w:rsidRDefault="001C75A7" w:rsidP="00700A01">
      <w:pPr>
        <w:pStyle w:val="a3"/>
      </w:pPr>
      <w:r>
        <w:t>Запасные части учитываются на счете 09 в течение всего периода их эксплуатации (использования) в составе транспортного средства.</w:t>
      </w:r>
    </w:p>
    <w:p w:rsidR="00215C3E" w:rsidRDefault="001C75A7" w:rsidP="00700A01">
      <w:pPr>
        <w:pStyle w:val="a3"/>
        <w:spacing w:before="1"/>
      </w:pPr>
      <w:r>
        <w:t>Порядок учета автомобильных шин зависит от условий их</w:t>
      </w:r>
      <w:r>
        <w:rPr>
          <w:spacing w:val="40"/>
        </w:rPr>
        <w:t xml:space="preserve"> </w:t>
      </w:r>
      <w:r>
        <w:rPr>
          <w:spacing w:val="-2"/>
        </w:rPr>
        <w:t>поступлений:</w:t>
      </w:r>
    </w:p>
    <w:p w:rsidR="00215C3E" w:rsidRDefault="001C75A7" w:rsidP="00700A01">
      <w:pPr>
        <w:pStyle w:val="a4"/>
        <w:numPr>
          <w:ilvl w:val="0"/>
          <w:numId w:val="9"/>
        </w:numPr>
        <w:tabs>
          <w:tab w:val="left" w:pos="1091"/>
        </w:tabs>
        <w:ind w:firstLine="707"/>
        <w:rPr>
          <w:sz w:val="28"/>
        </w:rPr>
      </w:pPr>
      <w:proofErr w:type="gramStart"/>
      <w:r>
        <w:rPr>
          <w:sz w:val="28"/>
        </w:rPr>
        <w:t>вместе</w:t>
      </w:r>
      <w:proofErr w:type="gramEnd"/>
      <w:r>
        <w:rPr>
          <w:sz w:val="28"/>
        </w:rPr>
        <w:t xml:space="preserve"> с автомобилем, включаемые в комплектацию транспортного средства</w:t>
      </w:r>
      <w:r>
        <w:rPr>
          <w:spacing w:val="-2"/>
          <w:sz w:val="28"/>
        </w:rPr>
        <w:t xml:space="preserve"> </w:t>
      </w:r>
      <w:r>
        <w:rPr>
          <w:sz w:val="28"/>
        </w:rPr>
        <w:t>-</w:t>
      </w:r>
      <w:r>
        <w:rPr>
          <w:spacing w:val="-1"/>
          <w:sz w:val="28"/>
        </w:rPr>
        <w:t xml:space="preserve"> </w:t>
      </w:r>
      <w:r>
        <w:rPr>
          <w:sz w:val="28"/>
        </w:rPr>
        <w:t>в</w:t>
      </w:r>
      <w:r>
        <w:rPr>
          <w:spacing w:val="-5"/>
          <w:sz w:val="28"/>
        </w:rPr>
        <w:t xml:space="preserve"> </w:t>
      </w:r>
      <w:r>
        <w:rPr>
          <w:sz w:val="28"/>
        </w:rPr>
        <w:t>этом</w:t>
      </w:r>
      <w:r>
        <w:rPr>
          <w:spacing w:val="-3"/>
          <w:sz w:val="28"/>
        </w:rPr>
        <w:t xml:space="preserve"> </w:t>
      </w:r>
      <w:r>
        <w:rPr>
          <w:sz w:val="28"/>
        </w:rPr>
        <w:t>случае</w:t>
      </w:r>
      <w:r>
        <w:rPr>
          <w:spacing w:val="-1"/>
          <w:sz w:val="28"/>
        </w:rPr>
        <w:t xml:space="preserve"> </w:t>
      </w:r>
      <w:r>
        <w:rPr>
          <w:sz w:val="28"/>
        </w:rPr>
        <w:t>их</w:t>
      </w:r>
      <w:r>
        <w:rPr>
          <w:spacing w:val="-1"/>
          <w:sz w:val="28"/>
        </w:rPr>
        <w:t xml:space="preserve"> </w:t>
      </w:r>
      <w:r>
        <w:rPr>
          <w:sz w:val="28"/>
        </w:rPr>
        <w:t>стоимость</w:t>
      </w:r>
      <w:r>
        <w:rPr>
          <w:spacing w:val="-3"/>
          <w:sz w:val="28"/>
        </w:rPr>
        <w:t xml:space="preserve"> </w:t>
      </w:r>
      <w:r>
        <w:rPr>
          <w:sz w:val="28"/>
        </w:rPr>
        <w:t>включена</w:t>
      </w:r>
      <w:r>
        <w:rPr>
          <w:spacing w:val="-2"/>
          <w:sz w:val="28"/>
        </w:rPr>
        <w:t xml:space="preserve"> </w:t>
      </w:r>
      <w:r>
        <w:rPr>
          <w:sz w:val="28"/>
        </w:rPr>
        <w:t>в</w:t>
      </w:r>
      <w:r>
        <w:rPr>
          <w:spacing w:val="-4"/>
          <w:sz w:val="28"/>
        </w:rPr>
        <w:t xml:space="preserve"> </w:t>
      </w:r>
      <w:r>
        <w:rPr>
          <w:sz w:val="28"/>
        </w:rPr>
        <w:t>первоначальную</w:t>
      </w:r>
      <w:r>
        <w:rPr>
          <w:spacing w:val="-3"/>
          <w:sz w:val="28"/>
        </w:rPr>
        <w:t xml:space="preserve"> </w:t>
      </w:r>
      <w:r>
        <w:rPr>
          <w:sz w:val="28"/>
        </w:rPr>
        <w:t>стоимость автомобиля, и информация о них отражается в инвентарной карточке учета нефинансовых активов;</w:t>
      </w:r>
    </w:p>
    <w:p w:rsidR="00215C3E" w:rsidRDefault="001C75A7" w:rsidP="00700A01">
      <w:pPr>
        <w:pStyle w:val="a4"/>
        <w:numPr>
          <w:ilvl w:val="0"/>
          <w:numId w:val="9"/>
        </w:numPr>
        <w:tabs>
          <w:tab w:val="left" w:pos="1091"/>
        </w:tabs>
        <w:ind w:firstLine="707"/>
        <w:rPr>
          <w:sz w:val="28"/>
        </w:rPr>
      </w:pPr>
      <w:proofErr w:type="gramStart"/>
      <w:r>
        <w:rPr>
          <w:sz w:val="28"/>
        </w:rPr>
        <w:t>отдельно</w:t>
      </w:r>
      <w:proofErr w:type="gramEnd"/>
      <w:r>
        <w:rPr>
          <w:sz w:val="28"/>
        </w:rPr>
        <w:t xml:space="preserve"> от автомобиля – это могут быть шины для сезонной замены или взамен изношенных. Автошины принимайте к учету в составе материальных запасов по первоначальной стоимости и при передаче в эксплуатацию (установке), их стоимость списывается с балансового учета с одновременным увеличением </w:t>
      </w:r>
      <w:proofErr w:type="spellStart"/>
      <w:r>
        <w:rPr>
          <w:sz w:val="28"/>
        </w:rPr>
        <w:t>забалансового</w:t>
      </w:r>
      <w:proofErr w:type="spellEnd"/>
      <w:r>
        <w:rPr>
          <w:sz w:val="28"/>
        </w:rPr>
        <w:t xml:space="preserve"> счета 09 «Запасные части к транспортным средствам, выданные взамен изношенных». Порядок оформления первичных учетных документов в разделе «Учет</w:t>
      </w:r>
      <w:r>
        <w:rPr>
          <w:spacing w:val="40"/>
          <w:sz w:val="28"/>
        </w:rPr>
        <w:t xml:space="preserve"> </w:t>
      </w:r>
      <w:r>
        <w:rPr>
          <w:sz w:val="28"/>
        </w:rPr>
        <w:t xml:space="preserve">нефинансовых </w:t>
      </w:r>
      <w:r>
        <w:rPr>
          <w:spacing w:val="-2"/>
          <w:sz w:val="28"/>
        </w:rPr>
        <w:t>активов».</w:t>
      </w:r>
    </w:p>
    <w:p w:rsidR="00215C3E" w:rsidRDefault="001C75A7" w:rsidP="00700A01">
      <w:pPr>
        <w:pStyle w:val="a3"/>
      </w:pPr>
      <w:r>
        <w:lastRenderedPageBreak/>
        <w:t>При списании автомобильных шин можно руководствоваться Временными нормами эксплуатационного пробега шин автотранспортных средств (РД 3112199-1085-02), утвержденными Минтрансом России 04.04.2002, а также использовать рекомендации по эксплуатационному пробегу предприятия-изготовителя.</w:t>
      </w:r>
      <w:r>
        <w:rPr>
          <w:spacing w:val="-5"/>
        </w:rPr>
        <w:t xml:space="preserve"> </w:t>
      </w:r>
      <w:r>
        <w:t xml:space="preserve">Выбытие автошин с </w:t>
      </w:r>
      <w:proofErr w:type="spellStart"/>
      <w:r>
        <w:t>забалансового</w:t>
      </w:r>
      <w:proofErr w:type="spellEnd"/>
      <w:r>
        <w:t xml:space="preserve"> счета 09 отражается в учете по общим правилам.</w:t>
      </w:r>
    </w:p>
    <w:p w:rsidR="00215C3E" w:rsidRDefault="001C75A7" w:rsidP="00700A01">
      <w:pPr>
        <w:pStyle w:val="a3"/>
      </w:pPr>
      <w:r>
        <w:t xml:space="preserve">В последующем не пригодное для дальнейшего использования имущество (в том числе шины) подлежат утилизации специализированной организацией. До момента утилизации указанные комплектующие учитываются на </w:t>
      </w:r>
      <w:proofErr w:type="spellStart"/>
      <w:r>
        <w:t>забалансовом</w:t>
      </w:r>
      <w:proofErr w:type="spellEnd"/>
      <w:r>
        <w:t xml:space="preserve"> счете 02 «Материальные ценности, принятые на хранение» в условной оценке:1 объект-1 рубль.</w:t>
      </w:r>
    </w:p>
    <w:p w:rsidR="00215C3E" w:rsidRDefault="001C75A7" w:rsidP="00700A01">
      <w:pPr>
        <w:pStyle w:val="a4"/>
        <w:numPr>
          <w:ilvl w:val="1"/>
          <w:numId w:val="68"/>
        </w:numPr>
        <w:tabs>
          <w:tab w:val="left" w:pos="1559"/>
        </w:tabs>
        <w:spacing w:before="1"/>
        <w:ind w:firstLine="707"/>
        <w:rPr>
          <w:sz w:val="28"/>
        </w:rPr>
      </w:pPr>
      <w:r>
        <w:rPr>
          <w:sz w:val="28"/>
        </w:rPr>
        <w:t>Имущество, за исключением денежных средств и иные виды обеспечения исполнения обязательств</w:t>
      </w:r>
      <w:r>
        <w:rPr>
          <w:spacing w:val="-9"/>
          <w:sz w:val="28"/>
        </w:rPr>
        <w:t xml:space="preserve"> </w:t>
      </w:r>
      <w:r>
        <w:t>(</w:t>
      </w:r>
      <w:r>
        <w:rPr>
          <w:sz w:val="28"/>
        </w:rPr>
        <w:t>поручительство, банковская гарантия, независимые гарантии) полученные учреждением подлежит учету на счете</w:t>
      </w:r>
      <w:r>
        <w:rPr>
          <w:spacing w:val="80"/>
          <w:sz w:val="28"/>
        </w:rPr>
        <w:t xml:space="preserve"> </w:t>
      </w:r>
      <w:r>
        <w:rPr>
          <w:sz w:val="28"/>
        </w:rPr>
        <w:t>10 «Обеспечение исполнения обязательств» в следующем порядке:</w:t>
      </w:r>
    </w:p>
    <w:p w:rsidR="00215C3E" w:rsidRDefault="001C75A7" w:rsidP="00700A01">
      <w:pPr>
        <w:pStyle w:val="a3"/>
        <w:spacing w:before="1"/>
      </w:pPr>
      <w:r>
        <w:t>-банковская гарантия как обеспечение исполнения контракта</w:t>
      </w:r>
      <w:r>
        <w:rPr>
          <w:spacing w:val="40"/>
        </w:rPr>
        <w:t xml:space="preserve"> </w:t>
      </w:r>
      <w:r>
        <w:t xml:space="preserve">(договора) отражается в учете датой предоставления копии банковской гарантии в централизованную бухгалтерию, но при соблюдении условия, что банковские гарантии принимаются к учету одновременно с обязательствами, в обеспечение которых они предоставлены. Исходя из изложенного постановка на учет банковской гарантии осуществляется датой заключения контракта (договора), так как обязательств по его исполнению до момента заключения контракта не возникает. Если обязательства, в обеспечение которых предоставлена банковская гарантия не возникли, то банковская гарантия отражению на </w:t>
      </w:r>
      <w:proofErr w:type="spellStart"/>
      <w:r>
        <w:t>забалансовом</w:t>
      </w:r>
      <w:proofErr w:type="spellEnd"/>
      <w:r>
        <w:t xml:space="preserve"> учете не подлежит.</w:t>
      </w:r>
    </w:p>
    <w:p w:rsidR="00215C3E" w:rsidRDefault="001C75A7" w:rsidP="00700A01">
      <w:pPr>
        <w:pStyle w:val="a3"/>
        <w:spacing w:before="1"/>
      </w:pPr>
      <w:r>
        <w:t xml:space="preserve">Выбытие с </w:t>
      </w:r>
      <w:proofErr w:type="spellStart"/>
      <w:r>
        <w:t>забалансового</w:t>
      </w:r>
      <w:proofErr w:type="spellEnd"/>
      <w:r>
        <w:t xml:space="preserve"> счета отражается датой исполнения обязательства, в отношении которого было получено обеспечение, а именно если нет оснований для взыскания</w:t>
      </w:r>
      <w:r>
        <w:rPr>
          <w:spacing w:val="-16"/>
        </w:rPr>
        <w:t xml:space="preserve"> </w:t>
      </w:r>
      <w:r>
        <w:t>- дата подписания заказчиком документов, подтверждающих исполнение контракта (договора) контрагентом: актов выполненных работ/оказанных услуг/товарных накладных на приемку</w:t>
      </w:r>
      <w:r>
        <w:rPr>
          <w:spacing w:val="40"/>
        </w:rPr>
        <w:t xml:space="preserve"> </w:t>
      </w:r>
      <w:r>
        <w:t>товара, если есть основания для взыскания (обязательства исполнителем нарушены) - дата исполнения гарантом обеспечения, тое есть дата поступления денежных средств на соответствующий счет</w:t>
      </w:r>
      <w:r>
        <w:rPr>
          <w:spacing w:val="80"/>
          <w:w w:val="150"/>
        </w:rPr>
        <w:t xml:space="preserve"> </w:t>
      </w:r>
      <w:r>
        <w:rPr>
          <w:spacing w:val="-2"/>
        </w:rPr>
        <w:t>заказчика/бюджета.</w:t>
      </w:r>
    </w:p>
    <w:p w:rsidR="00215C3E" w:rsidRPr="00980D25" w:rsidRDefault="001C75A7" w:rsidP="00700A01">
      <w:pPr>
        <w:pStyle w:val="a4"/>
        <w:numPr>
          <w:ilvl w:val="0"/>
          <w:numId w:val="8"/>
        </w:numPr>
        <w:tabs>
          <w:tab w:val="left" w:pos="1218"/>
        </w:tabs>
        <w:ind w:firstLine="707"/>
        <w:rPr>
          <w:sz w:val="28"/>
        </w:rPr>
      </w:pPr>
      <w:proofErr w:type="gramStart"/>
      <w:r>
        <w:rPr>
          <w:sz w:val="28"/>
        </w:rPr>
        <w:t>банковская</w:t>
      </w:r>
      <w:proofErr w:type="gramEnd"/>
      <w:r>
        <w:rPr>
          <w:sz w:val="28"/>
        </w:rPr>
        <w:t xml:space="preserve"> гарантия как обеспечение гарантийных обязательств отражается в учете датой приемки исполнения контрагентом основных обязательств </w:t>
      </w:r>
      <w:r w:rsidRPr="00980D25">
        <w:rPr>
          <w:sz w:val="28"/>
          <w:szCs w:val="28"/>
        </w:rPr>
        <w:t>на основании документов, подтверждающих такое исполнение,</w:t>
      </w:r>
      <w:r w:rsidR="00980D25" w:rsidRPr="00980D25">
        <w:rPr>
          <w:sz w:val="28"/>
          <w:szCs w:val="28"/>
        </w:rPr>
        <w:t xml:space="preserve"> </w:t>
      </w:r>
      <w:r w:rsidRPr="00980D25">
        <w:rPr>
          <w:sz w:val="28"/>
          <w:szCs w:val="28"/>
        </w:rPr>
        <w:t>а именно, дата подписания актов о приемке поставленного товара, выполненных работ, результатов оказанных</w:t>
      </w:r>
      <w:r>
        <w:t xml:space="preserve"> услуг.</w:t>
      </w:r>
    </w:p>
    <w:p w:rsidR="00215C3E" w:rsidRDefault="001C75A7" w:rsidP="00700A01">
      <w:pPr>
        <w:pStyle w:val="a3"/>
      </w:pPr>
      <w:r>
        <w:t xml:space="preserve">При наличии оснований для предъявления требований об уплате денежных сумм по банковской гарантии датой списания такой гарантии со счета 10 является дата исполнения гарантом обеспечения (дата поступления средств на соответствующий счет заказчика/бюджета). При отсутствии оснований для взыскания датой списания является дата окончания срока, на который выданы гарантийные обязательства, обеспеченные банковской </w:t>
      </w:r>
      <w:r>
        <w:rPr>
          <w:spacing w:val="-2"/>
        </w:rPr>
        <w:t>гарантией.</w:t>
      </w:r>
    </w:p>
    <w:p w:rsidR="00215C3E" w:rsidRDefault="001C75A7" w:rsidP="00700A01">
      <w:pPr>
        <w:pStyle w:val="a4"/>
        <w:numPr>
          <w:ilvl w:val="0"/>
          <w:numId w:val="8"/>
        </w:numPr>
        <w:tabs>
          <w:tab w:val="left" w:pos="1290"/>
        </w:tabs>
        <w:ind w:firstLine="707"/>
        <w:rPr>
          <w:sz w:val="28"/>
        </w:rPr>
      </w:pPr>
      <w:proofErr w:type="gramStart"/>
      <w:r>
        <w:rPr>
          <w:sz w:val="28"/>
        </w:rPr>
        <w:t>банковская</w:t>
      </w:r>
      <w:proofErr w:type="gramEnd"/>
      <w:r>
        <w:rPr>
          <w:sz w:val="28"/>
        </w:rPr>
        <w:t xml:space="preserve"> гарантия как обеспечение заявки на участие в конкурентной закупке отражается в учете датой подачи заявки на участие в </w:t>
      </w:r>
      <w:r>
        <w:rPr>
          <w:sz w:val="28"/>
        </w:rPr>
        <w:lastRenderedPageBreak/>
        <w:t>конкурентных закупках. Выбытие банковской гарантии, предоставленной в качестве обеспечения заявки на участие в торгах, осуществляется датой исполнения обязательства, если нет оснований для взыскания: для</w:t>
      </w:r>
      <w:r>
        <w:rPr>
          <w:spacing w:val="40"/>
          <w:sz w:val="28"/>
        </w:rPr>
        <w:t xml:space="preserve"> </w:t>
      </w:r>
      <w:r>
        <w:rPr>
          <w:sz w:val="28"/>
        </w:rPr>
        <w:t xml:space="preserve">победителя торгов - дата заключения контракта (договора), для участника закупки-на дату проведения торгов. Если 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w:t>
      </w:r>
      <w:r>
        <w:rPr>
          <w:spacing w:val="-2"/>
          <w:sz w:val="28"/>
        </w:rPr>
        <w:t>заказчика/бюджета).</w:t>
      </w:r>
    </w:p>
    <w:p w:rsidR="00215C3E" w:rsidRDefault="001C75A7" w:rsidP="00700A01">
      <w:pPr>
        <w:pStyle w:val="a3"/>
        <w:spacing w:before="1"/>
      </w:pPr>
      <w:r>
        <w:t>Гарантом обеспечения может быть банк, иная коммерческая организация, выдавшая банковскую гарантию. При исполнении гарантом требований бенефициара (учреждения-заказчика) об уплате денежной суммы в связи с нарушением принципалом - исполнителем контракта (договора) своих</w:t>
      </w:r>
      <w:r>
        <w:rPr>
          <w:spacing w:val="-1"/>
        </w:rPr>
        <w:t xml:space="preserve"> </w:t>
      </w:r>
      <w:r>
        <w:t>обязательств,</w:t>
      </w:r>
      <w:r>
        <w:rPr>
          <w:spacing w:val="-3"/>
        </w:rPr>
        <w:t xml:space="preserve"> </w:t>
      </w:r>
      <w:r>
        <w:t>в</w:t>
      </w:r>
      <w:r>
        <w:rPr>
          <w:spacing w:val="-2"/>
        </w:rPr>
        <w:t xml:space="preserve"> </w:t>
      </w:r>
      <w:r>
        <w:t>обеспечение</w:t>
      </w:r>
      <w:r>
        <w:rPr>
          <w:spacing w:val="-2"/>
        </w:rPr>
        <w:t xml:space="preserve"> </w:t>
      </w:r>
      <w:r>
        <w:t>которого</w:t>
      </w:r>
      <w:r>
        <w:rPr>
          <w:spacing w:val="-2"/>
        </w:rPr>
        <w:t xml:space="preserve"> </w:t>
      </w:r>
      <w:r>
        <w:t>была</w:t>
      </w:r>
      <w:r>
        <w:rPr>
          <w:spacing w:val="-2"/>
        </w:rPr>
        <w:t xml:space="preserve"> </w:t>
      </w:r>
      <w:r>
        <w:t>выдана</w:t>
      </w:r>
      <w:r>
        <w:rPr>
          <w:spacing w:val="-2"/>
        </w:rPr>
        <w:t xml:space="preserve"> </w:t>
      </w:r>
      <w:r>
        <w:t>гарантия,</w:t>
      </w:r>
      <w:r>
        <w:rPr>
          <w:spacing w:val="-2"/>
        </w:rPr>
        <w:t xml:space="preserve"> </w:t>
      </w:r>
      <w:r>
        <w:t>денежные средства бюджетными и автономными относятся на КФО 2, казенными учреждениями на КФО 1.</w:t>
      </w:r>
    </w:p>
    <w:p w:rsidR="00215C3E" w:rsidRDefault="001C75A7" w:rsidP="00700A01">
      <w:pPr>
        <w:pStyle w:val="a3"/>
        <w:ind w:firstLine="763"/>
      </w:pPr>
      <w:r>
        <w:t xml:space="preserve">Возврат обеспечения с </w:t>
      </w:r>
      <w:proofErr w:type="spellStart"/>
      <w:r>
        <w:t>забалансового</w:t>
      </w:r>
      <w:proofErr w:type="spellEnd"/>
      <w:r>
        <w:t xml:space="preserve"> счета осуществляется на основании письма Учреждения при исполнении обязательств.</w:t>
      </w:r>
    </w:p>
    <w:p w:rsidR="00215C3E" w:rsidRDefault="001C75A7" w:rsidP="00700A01">
      <w:pPr>
        <w:pStyle w:val="a3"/>
      </w:pPr>
      <w:r>
        <w:t xml:space="preserve">Отражается банковская гарантия в бухгалтерском учете по тому же КФО, что и принятые обязательства учреждения, в обеспечение которых она </w:t>
      </w:r>
      <w:r>
        <w:rPr>
          <w:spacing w:val="-2"/>
        </w:rPr>
        <w:t>представлена.</w:t>
      </w:r>
    </w:p>
    <w:p w:rsidR="00215C3E" w:rsidRDefault="001C75A7" w:rsidP="00700A01">
      <w:pPr>
        <w:pStyle w:val="a3"/>
        <w:spacing w:before="1"/>
        <w:ind w:firstLine="777"/>
      </w:pPr>
      <w:r>
        <w:t>Изменение КФО бюджетных обязательств по контракту не влечет изменение КФО банковской гарантии.</w:t>
      </w:r>
    </w:p>
    <w:p w:rsidR="00215C3E" w:rsidRDefault="001C75A7" w:rsidP="00700A01">
      <w:pPr>
        <w:pStyle w:val="a3"/>
        <w:ind w:firstLine="777"/>
      </w:pPr>
      <w:r>
        <w:t>Если закупка будет осуществлена за счет нескольких источников финансового обеспечения (КФО), тогда банковская гарантия отражается в учете, исходя из следующего: отразить потому КФО по которому предусмотрен наибольший объем средств для оплаты контракта (договора) в общей сумме обеспечения по КФО.</w:t>
      </w:r>
    </w:p>
    <w:p w:rsidR="00215C3E" w:rsidRDefault="001C75A7" w:rsidP="00700A01">
      <w:pPr>
        <w:pStyle w:val="a3"/>
      </w:pPr>
      <w:r>
        <w:t xml:space="preserve">Аналитический учет по </w:t>
      </w:r>
      <w:proofErr w:type="spellStart"/>
      <w:r>
        <w:t>забалансовому</w:t>
      </w:r>
      <w:proofErr w:type="spellEnd"/>
      <w:r>
        <w:t xml:space="preserve"> счету 10 ведется в Журнале операций по </w:t>
      </w:r>
      <w:proofErr w:type="spellStart"/>
      <w:r>
        <w:t>забалансовым</w:t>
      </w:r>
      <w:proofErr w:type="spellEnd"/>
      <w:r>
        <w:t xml:space="preserve"> счетам в разрезе обязательств по видам обеспечения, в частности банковская гарантия, контрагентов, кодов видов финансового обеспечения (КФО).</w:t>
      </w:r>
    </w:p>
    <w:p w:rsidR="00215C3E" w:rsidRDefault="001C75A7" w:rsidP="00700A01">
      <w:pPr>
        <w:spacing w:line="273" w:lineRule="exact"/>
        <w:ind w:left="930"/>
        <w:jc w:val="both"/>
        <w:rPr>
          <w:sz w:val="24"/>
        </w:rPr>
      </w:pPr>
      <w:r>
        <w:rPr>
          <w:sz w:val="24"/>
        </w:rPr>
        <w:t>(Основание:</w:t>
      </w:r>
      <w:r>
        <w:rPr>
          <w:spacing w:val="-5"/>
          <w:sz w:val="24"/>
        </w:rPr>
        <w:t xml:space="preserve"> </w:t>
      </w:r>
      <w:hyperlink r:id="rId41">
        <w:proofErr w:type="spellStart"/>
        <w:r>
          <w:rPr>
            <w:sz w:val="24"/>
          </w:rPr>
          <w:t>п.п</w:t>
        </w:r>
        <w:proofErr w:type="spellEnd"/>
        <w:r>
          <w:rPr>
            <w:sz w:val="24"/>
          </w:rPr>
          <w:t>.</w:t>
        </w:r>
      </w:hyperlink>
      <w:r>
        <w:rPr>
          <w:spacing w:val="-2"/>
          <w:sz w:val="24"/>
        </w:rPr>
        <w:t xml:space="preserve"> </w:t>
      </w:r>
      <w:r>
        <w:rPr>
          <w:sz w:val="24"/>
        </w:rPr>
        <w:t>351,</w:t>
      </w:r>
      <w:r>
        <w:rPr>
          <w:spacing w:val="-3"/>
          <w:sz w:val="24"/>
        </w:rPr>
        <w:t xml:space="preserve"> </w:t>
      </w:r>
      <w:r>
        <w:rPr>
          <w:sz w:val="24"/>
        </w:rPr>
        <w:t>352</w:t>
      </w:r>
      <w:r>
        <w:rPr>
          <w:spacing w:val="-3"/>
          <w:sz w:val="24"/>
        </w:rPr>
        <w:t xml:space="preserve"> </w:t>
      </w:r>
      <w:r>
        <w:rPr>
          <w:sz w:val="24"/>
        </w:rPr>
        <w:t>Инструкции №</w:t>
      </w:r>
      <w:r>
        <w:rPr>
          <w:spacing w:val="-4"/>
          <w:sz w:val="24"/>
        </w:rPr>
        <w:t xml:space="preserve"> 157н)</w:t>
      </w:r>
    </w:p>
    <w:p w:rsidR="00215C3E" w:rsidRPr="00980D25" w:rsidRDefault="001C75A7" w:rsidP="00700A01">
      <w:pPr>
        <w:pStyle w:val="a4"/>
        <w:numPr>
          <w:ilvl w:val="1"/>
          <w:numId w:val="68"/>
        </w:numPr>
        <w:tabs>
          <w:tab w:val="left" w:pos="1668"/>
        </w:tabs>
        <w:ind w:firstLine="629"/>
        <w:rPr>
          <w:sz w:val="28"/>
          <w:szCs w:val="28"/>
        </w:rPr>
      </w:pPr>
      <w:r w:rsidRPr="00980D25">
        <w:rPr>
          <w:sz w:val="28"/>
          <w:szCs w:val="28"/>
        </w:rPr>
        <w:t xml:space="preserve">Учёт поступлений денежных средств на лицевой счёт </w:t>
      </w:r>
      <w:proofErr w:type="gramStart"/>
      <w:r w:rsidRPr="00980D25">
        <w:rPr>
          <w:sz w:val="28"/>
          <w:szCs w:val="28"/>
        </w:rPr>
        <w:t>Учреждения</w:t>
      </w:r>
      <w:r w:rsidRPr="00980D25">
        <w:rPr>
          <w:spacing w:val="40"/>
          <w:sz w:val="28"/>
          <w:szCs w:val="28"/>
        </w:rPr>
        <w:t xml:space="preserve">  </w:t>
      </w:r>
      <w:r w:rsidRPr="00980D25">
        <w:rPr>
          <w:sz w:val="28"/>
          <w:szCs w:val="28"/>
        </w:rPr>
        <w:t>ведётся</w:t>
      </w:r>
      <w:proofErr w:type="gramEnd"/>
      <w:r w:rsidRPr="00980D25">
        <w:rPr>
          <w:spacing w:val="40"/>
          <w:sz w:val="28"/>
          <w:szCs w:val="28"/>
        </w:rPr>
        <w:t xml:space="preserve">  </w:t>
      </w:r>
      <w:r w:rsidRPr="00980D25">
        <w:rPr>
          <w:sz w:val="28"/>
          <w:szCs w:val="28"/>
        </w:rPr>
        <w:t>на</w:t>
      </w:r>
      <w:r w:rsidRPr="00980D25">
        <w:rPr>
          <w:spacing w:val="40"/>
          <w:sz w:val="28"/>
          <w:szCs w:val="28"/>
        </w:rPr>
        <w:t xml:space="preserve">  </w:t>
      </w:r>
      <w:r w:rsidRPr="00980D25">
        <w:rPr>
          <w:sz w:val="28"/>
          <w:szCs w:val="28"/>
        </w:rPr>
        <w:t>счете</w:t>
      </w:r>
      <w:r w:rsidRPr="00980D25">
        <w:rPr>
          <w:spacing w:val="40"/>
          <w:sz w:val="28"/>
          <w:szCs w:val="28"/>
        </w:rPr>
        <w:t xml:space="preserve">  </w:t>
      </w:r>
      <w:r w:rsidRPr="00980D25">
        <w:rPr>
          <w:sz w:val="28"/>
          <w:szCs w:val="28"/>
        </w:rPr>
        <w:t>17</w:t>
      </w:r>
      <w:r w:rsidRPr="00980D25">
        <w:rPr>
          <w:spacing w:val="40"/>
          <w:sz w:val="28"/>
          <w:szCs w:val="28"/>
        </w:rPr>
        <w:t xml:space="preserve">  </w:t>
      </w:r>
      <w:r w:rsidRPr="00980D25">
        <w:rPr>
          <w:sz w:val="28"/>
          <w:szCs w:val="28"/>
        </w:rPr>
        <w:t>«Поступления</w:t>
      </w:r>
      <w:r w:rsidRPr="00980D25">
        <w:rPr>
          <w:spacing w:val="40"/>
          <w:sz w:val="28"/>
          <w:szCs w:val="28"/>
        </w:rPr>
        <w:t xml:space="preserve">  </w:t>
      </w:r>
      <w:r w:rsidRPr="00980D25">
        <w:rPr>
          <w:sz w:val="28"/>
          <w:szCs w:val="28"/>
        </w:rPr>
        <w:t>денежных</w:t>
      </w:r>
      <w:r w:rsidRPr="00980D25">
        <w:rPr>
          <w:spacing w:val="40"/>
          <w:sz w:val="28"/>
          <w:szCs w:val="28"/>
        </w:rPr>
        <w:t xml:space="preserve">  </w:t>
      </w:r>
      <w:r w:rsidRPr="00980D25">
        <w:rPr>
          <w:sz w:val="28"/>
          <w:szCs w:val="28"/>
        </w:rPr>
        <w:t>средств».</w:t>
      </w:r>
      <w:r w:rsidR="00980D25" w:rsidRPr="00980D25">
        <w:rPr>
          <w:sz w:val="28"/>
          <w:szCs w:val="28"/>
        </w:rPr>
        <w:t xml:space="preserve"> </w:t>
      </w:r>
      <w:r w:rsidRPr="00980D25">
        <w:rPr>
          <w:sz w:val="28"/>
          <w:szCs w:val="28"/>
        </w:rPr>
        <w:t>Аналитический</w:t>
      </w:r>
      <w:r w:rsidRPr="00980D25">
        <w:rPr>
          <w:spacing w:val="-2"/>
          <w:sz w:val="28"/>
          <w:szCs w:val="28"/>
        </w:rPr>
        <w:t xml:space="preserve"> </w:t>
      </w:r>
      <w:r w:rsidRPr="00980D25">
        <w:rPr>
          <w:sz w:val="28"/>
          <w:szCs w:val="28"/>
        </w:rPr>
        <w:t>учёт</w:t>
      </w:r>
      <w:r w:rsidRPr="00980D25">
        <w:rPr>
          <w:spacing w:val="-3"/>
          <w:sz w:val="28"/>
          <w:szCs w:val="28"/>
        </w:rPr>
        <w:t xml:space="preserve"> </w:t>
      </w:r>
      <w:r w:rsidRPr="00980D25">
        <w:rPr>
          <w:sz w:val="28"/>
          <w:szCs w:val="28"/>
        </w:rPr>
        <w:t>по</w:t>
      </w:r>
      <w:r w:rsidRPr="00980D25">
        <w:rPr>
          <w:spacing w:val="-1"/>
          <w:sz w:val="28"/>
          <w:szCs w:val="28"/>
        </w:rPr>
        <w:t xml:space="preserve"> </w:t>
      </w:r>
      <w:r w:rsidRPr="00980D25">
        <w:rPr>
          <w:sz w:val="28"/>
          <w:szCs w:val="28"/>
        </w:rPr>
        <w:t>счету</w:t>
      </w:r>
      <w:r w:rsidRPr="00980D25">
        <w:rPr>
          <w:spacing w:val="-6"/>
          <w:sz w:val="28"/>
          <w:szCs w:val="28"/>
        </w:rPr>
        <w:t xml:space="preserve"> </w:t>
      </w:r>
      <w:r w:rsidRPr="00980D25">
        <w:rPr>
          <w:sz w:val="28"/>
          <w:szCs w:val="28"/>
        </w:rPr>
        <w:t>ведётся</w:t>
      </w:r>
      <w:r w:rsidRPr="00980D25">
        <w:rPr>
          <w:spacing w:val="-2"/>
          <w:sz w:val="28"/>
          <w:szCs w:val="28"/>
        </w:rPr>
        <w:t xml:space="preserve"> </w:t>
      </w:r>
      <w:r w:rsidRPr="00980D25">
        <w:rPr>
          <w:sz w:val="28"/>
          <w:szCs w:val="28"/>
        </w:rPr>
        <w:t>в</w:t>
      </w:r>
      <w:r w:rsidRPr="00980D25">
        <w:rPr>
          <w:spacing w:val="-4"/>
          <w:sz w:val="28"/>
          <w:szCs w:val="28"/>
        </w:rPr>
        <w:t xml:space="preserve"> </w:t>
      </w:r>
      <w:r w:rsidRPr="00980D25">
        <w:rPr>
          <w:sz w:val="28"/>
          <w:szCs w:val="28"/>
        </w:rPr>
        <w:t>Карточке</w:t>
      </w:r>
      <w:r w:rsidRPr="00980D25">
        <w:rPr>
          <w:spacing w:val="-2"/>
          <w:sz w:val="28"/>
          <w:szCs w:val="28"/>
        </w:rPr>
        <w:t xml:space="preserve"> </w:t>
      </w:r>
      <w:r w:rsidRPr="00980D25">
        <w:rPr>
          <w:sz w:val="28"/>
          <w:szCs w:val="28"/>
        </w:rPr>
        <w:t>учёта</w:t>
      </w:r>
      <w:r w:rsidRPr="00980D25">
        <w:rPr>
          <w:spacing w:val="-2"/>
          <w:sz w:val="28"/>
          <w:szCs w:val="28"/>
        </w:rPr>
        <w:t xml:space="preserve"> </w:t>
      </w:r>
      <w:r w:rsidRPr="00980D25">
        <w:rPr>
          <w:sz w:val="28"/>
          <w:szCs w:val="28"/>
        </w:rPr>
        <w:t>средств</w:t>
      </w:r>
      <w:r w:rsidRPr="00980D25">
        <w:rPr>
          <w:spacing w:val="-4"/>
          <w:sz w:val="28"/>
          <w:szCs w:val="28"/>
        </w:rPr>
        <w:t xml:space="preserve"> </w:t>
      </w:r>
      <w:r w:rsidRPr="00980D25">
        <w:rPr>
          <w:sz w:val="28"/>
          <w:szCs w:val="28"/>
        </w:rPr>
        <w:t>и</w:t>
      </w:r>
      <w:r w:rsidRPr="00980D25">
        <w:rPr>
          <w:spacing w:val="-2"/>
          <w:sz w:val="28"/>
          <w:szCs w:val="28"/>
        </w:rPr>
        <w:t xml:space="preserve"> </w:t>
      </w:r>
      <w:r w:rsidRPr="00980D25">
        <w:rPr>
          <w:sz w:val="28"/>
          <w:szCs w:val="28"/>
        </w:rPr>
        <w:t>расчётов</w:t>
      </w:r>
      <w:r w:rsidRPr="00980D25">
        <w:rPr>
          <w:spacing w:val="-3"/>
          <w:sz w:val="28"/>
          <w:szCs w:val="28"/>
        </w:rPr>
        <w:t xml:space="preserve"> </w:t>
      </w:r>
      <w:r w:rsidRPr="00980D25">
        <w:rPr>
          <w:sz w:val="28"/>
          <w:szCs w:val="28"/>
        </w:rPr>
        <w:t>(ф. 0504051) в разрезе счетов (лицевых счетов) учреждения и по видам выплат средств бюджета/ видам поступлений в электронном виде. Формируется и предоставляется на бумажном носителе по запросу.</w:t>
      </w:r>
    </w:p>
    <w:p w:rsidR="00215C3E" w:rsidRDefault="001C75A7" w:rsidP="00700A01">
      <w:pPr>
        <w:spacing w:line="274" w:lineRule="exact"/>
        <w:ind w:left="930"/>
        <w:jc w:val="both"/>
        <w:rPr>
          <w:sz w:val="24"/>
        </w:rPr>
      </w:pPr>
      <w:r w:rsidRPr="00980D25">
        <w:rPr>
          <w:sz w:val="28"/>
          <w:szCs w:val="28"/>
        </w:rPr>
        <w:t>(Основание:</w:t>
      </w:r>
      <w:r w:rsidRPr="00980D25">
        <w:rPr>
          <w:spacing w:val="-4"/>
          <w:sz w:val="28"/>
          <w:szCs w:val="28"/>
        </w:rPr>
        <w:t xml:space="preserve"> </w:t>
      </w:r>
      <w:hyperlink r:id="rId42">
        <w:r w:rsidRPr="00980D25">
          <w:rPr>
            <w:sz w:val="28"/>
            <w:szCs w:val="28"/>
          </w:rPr>
          <w:t>п.</w:t>
        </w:r>
        <w:r w:rsidRPr="00980D25">
          <w:rPr>
            <w:spacing w:val="-2"/>
            <w:sz w:val="28"/>
            <w:szCs w:val="28"/>
          </w:rPr>
          <w:t xml:space="preserve"> </w:t>
        </w:r>
        <w:r w:rsidRPr="00980D25">
          <w:rPr>
            <w:sz w:val="28"/>
            <w:szCs w:val="28"/>
          </w:rPr>
          <w:t>п.</w:t>
        </w:r>
        <w:r w:rsidRPr="00980D25">
          <w:rPr>
            <w:spacing w:val="-3"/>
            <w:sz w:val="28"/>
            <w:szCs w:val="28"/>
          </w:rPr>
          <w:t xml:space="preserve"> </w:t>
        </w:r>
        <w:r w:rsidRPr="00980D25">
          <w:rPr>
            <w:sz w:val="28"/>
            <w:szCs w:val="28"/>
          </w:rPr>
          <w:t>365</w:t>
        </w:r>
      </w:hyperlink>
      <w:r>
        <w:rPr>
          <w:sz w:val="24"/>
        </w:rPr>
        <w:t>,</w:t>
      </w:r>
      <w:r>
        <w:rPr>
          <w:spacing w:val="-2"/>
          <w:sz w:val="24"/>
        </w:rPr>
        <w:t xml:space="preserve"> </w:t>
      </w:r>
      <w:hyperlink r:id="rId43">
        <w:r>
          <w:rPr>
            <w:sz w:val="24"/>
          </w:rPr>
          <w:t>366</w:t>
        </w:r>
      </w:hyperlink>
      <w:r>
        <w:rPr>
          <w:spacing w:val="-3"/>
          <w:sz w:val="24"/>
        </w:rPr>
        <w:t xml:space="preserve"> </w:t>
      </w:r>
      <w:r>
        <w:rPr>
          <w:sz w:val="24"/>
        </w:rPr>
        <w:t>Инструкции</w:t>
      </w:r>
      <w:r>
        <w:rPr>
          <w:spacing w:val="1"/>
          <w:sz w:val="24"/>
        </w:rPr>
        <w:t xml:space="preserve"> </w:t>
      </w:r>
      <w:r>
        <w:rPr>
          <w:sz w:val="24"/>
        </w:rPr>
        <w:t>№</w:t>
      </w:r>
      <w:r>
        <w:rPr>
          <w:spacing w:val="-3"/>
          <w:sz w:val="24"/>
        </w:rPr>
        <w:t xml:space="preserve"> </w:t>
      </w:r>
      <w:r>
        <w:rPr>
          <w:spacing w:val="-2"/>
          <w:sz w:val="24"/>
        </w:rPr>
        <w:t>157н)</w:t>
      </w:r>
    </w:p>
    <w:p w:rsidR="00215C3E" w:rsidRDefault="001C75A7" w:rsidP="00700A01">
      <w:pPr>
        <w:pStyle w:val="a4"/>
        <w:numPr>
          <w:ilvl w:val="1"/>
          <w:numId w:val="68"/>
        </w:numPr>
        <w:tabs>
          <w:tab w:val="left" w:pos="1695"/>
        </w:tabs>
        <w:spacing w:before="1"/>
        <w:ind w:firstLine="707"/>
        <w:rPr>
          <w:sz w:val="28"/>
        </w:rPr>
      </w:pPr>
      <w:r>
        <w:rPr>
          <w:sz w:val="28"/>
        </w:rPr>
        <w:t>Учёт выбытий денежных средств с лицевого счёта Учреждения ведётся на счёте 18 «Выбытия денежных средств». Аналитический учёт по счёту ведётся в Карточке учёта средств и расчётов (ф. 0504051) в разрезе счетов (лицевых счетов) учреждения по видам выбытия в электронном виде. Формируется и предоставляется на бумажном носителе по запросу.</w:t>
      </w:r>
    </w:p>
    <w:p w:rsidR="00215C3E" w:rsidRDefault="001C75A7" w:rsidP="00700A01">
      <w:pPr>
        <w:spacing w:line="275" w:lineRule="exact"/>
        <w:ind w:left="930"/>
        <w:jc w:val="both"/>
        <w:rPr>
          <w:sz w:val="24"/>
        </w:rPr>
      </w:pPr>
      <w:r>
        <w:rPr>
          <w:sz w:val="24"/>
        </w:rPr>
        <w:t>(Основание:</w:t>
      </w:r>
      <w:r>
        <w:rPr>
          <w:spacing w:val="-4"/>
          <w:sz w:val="24"/>
        </w:rPr>
        <w:t xml:space="preserve"> </w:t>
      </w:r>
      <w:hyperlink r:id="rId44">
        <w:r>
          <w:rPr>
            <w:sz w:val="24"/>
          </w:rPr>
          <w:t>п.</w:t>
        </w:r>
        <w:r>
          <w:rPr>
            <w:spacing w:val="-2"/>
            <w:sz w:val="24"/>
          </w:rPr>
          <w:t xml:space="preserve"> </w:t>
        </w:r>
        <w:r>
          <w:rPr>
            <w:sz w:val="24"/>
          </w:rPr>
          <w:t>п.</w:t>
        </w:r>
        <w:r>
          <w:rPr>
            <w:spacing w:val="-3"/>
            <w:sz w:val="24"/>
          </w:rPr>
          <w:t xml:space="preserve"> </w:t>
        </w:r>
        <w:r>
          <w:rPr>
            <w:sz w:val="24"/>
          </w:rPr>
          <w:t>367</w:t>
        </w:r>
      </w:hyperlink>
      <w:r>
        <w:rPr>
          <w:sz w:val="24"/>
        </w:rPr>
        <w:t>,</w:t>
      </w:r>
      <w:r>
        <w:rPr>
          <w:spacing w:val="-2"/>
          <w:sz w:val="24"/>
        </w:rPr>
        <w:t xml:space="preserve"> </w:t>
      </w:r>
      <w:hyperlink r:id="rId45">
        <w:r>
          <w:rPr>
            <w:sz w:val="24"/>
          </w:rPr>
          <w:t>368</w:t>
        </w:r>
      </w:hyperlink>
      <w:r>
        <w:rPr>
          <w:spacing w:val="-3"/>
          <w:sz w:val="24"/>
        </w:rPr>
        <w:t xml:space="preserve"> </w:t>
      </w:r>
      <w:r>
        <w:rPr>
          <w:sz w:val="24"/>
        </w:rPr>
        <w:t>Инструкции</w:t>
      </w:r>
      <w:r>
        <w:rPr>
          <w:spacing w:val="1"/>
          <w:sz w:val="24"/>
        </w:rPr>
        <w:t xml:space="preserve"> </w:t>
      </w:r>
      <w:r>
        <w:rPr>
          <w:sz w:val="24"/>
        </w:rPr>
        <w:t>№</w:t>
      </w:r>
      <w:r>
        <w:rPr>
          <w:spacing w:val="-3"/>
          <w:sz w:val="24"/>
        </w:rPr>
        <w:t xml:space="preserve"> </w:t>
      </w:r>
      <w:r>
        <w:rPr>
          <w:spacing w:val="-2"/>
          <w:sz w:val="24"/>
        </w:rPr>
        <w:t>157н)</w:t>
      </w:r>
    </w:p>
    <w:p w:rsidR="00215C3E" w:rsidRDefault="001C75A7" w:rsidP="00700A01">
      <w:pPr>
        <w:pStyle w:val="a4"/>
        <w:numPr>
          <w:ilvl w:val="1"/>
          <w:numId w:val="68"/>
        </w:numPr>
        <w:tabs>
          <w:tab w:val="left" w:pos="1698"/>
        </w:tabs>
        <w:spacing w:before="1"/>
        <w:ind w:firstLine="707"/>
        <w:rPr>
          <w:sz w:val="28"/>
        </w:rPr>
      </w:pPr>
      <w:r>
        <w:rPr>
          <w:sz w:val="28"/>
        </w:rPr>
        <w:t xml:space="preserve">Учет кредиторской задолженности, списанной с балансового учета по результатам инвентаризации и отражается на </w:t>
      </w:r>
      <w:proofErr w:type="spellStart"/>
      <w:r>
        <w:rPr>
          <w:sz w:val="28"/>
        </w:rPr>
        <w:t>забалансовом</w:t>
      </w:r>
      <w:proofErr w:type="spellEnd"/>
      <w:r>
        <w:rPr>
          <w:sz w:val="28"/>
        </w:rPr>
        <w:t xml:space="preserve"> счете 20</w:t>
      </w:r>
    </w:p>
    <w:p w:rsidR="00215C3E" w:rsidRDefault="001C75A7" w:rsidP="00700A01">
      <w:pPr>
        <w:pStyle w:val="a3"/>
        <w:spacing w:line="242" w:lineRule="auto"/>
        <w:ind w:firstLine="0"/>
      </w:pPr>
      <w:r>
        <w:t xml:space="preserve">«Задолженность, не востребованная кредиторами» в течение срока исковой </w:t>
      </w:r>
      <w:r>
        <w:lastRenderedPageBreak/>
        <w:t>давности с момента списания задолженности, не мене 3 лет.</w:t>
      </w:r>
    </w:p>
    <w:p w:rsidR="00215C3E" w:rsidRDefault="001C75A7" w:rsidP="00700A01">
      <w:pPr>
        <w:pStyle w:val="a3"/>
      </w:pPr>
      <w:r>
        <w:t>Основанием для списания с баланса кредиторской задолженности, невостребованной кредиторами служит:</w:t>
      </w:r>
    </w:p>
    <w:p w:rsidR="00215C3E" w:rsidRDefault="001C75A7" w:rsidP="00700A01">
      <w:pPr>
        <w:pStyle w:val="a4"/>
        <w:numPr>
          <w:ilvl w:val="0"/>
          <w:numId w:val="7"/>
        </w:numPr>
        <w:tabs>
          <w:tab w:val="left" w:pos="1091"/>
        </w:tabs>
        <w:ind w:firstLine="707"/>
        <w:rPr>
          <w:sz w:val="28"/>
        </w:rPr>
      </w:pPr>
      <w:proofErr w:type="gramStart"/>
      <w:r>
        <w:rPr>
          <w:sz w:val="28"/>
        </w:rPr>
        <w:t>решение</w:t>
      </w:r>
      <w:proofErr w:type="gramEnd"/>
      <w:r>
        <w:rPr>
          <w:sz w:val="28"/>
        </w:rPr>
        <w:t xml:space="preserve"> руководителя Учреждения (приказ) о списании этой </w:t>
      </w:r>
      <w:r>
        <w:rPr>
          <w:spacing w:val="-2"/>
          <w:sz w:val="28"/>
        </w:rPr>
        <w:t>задолженности;</w:t>
      </w:r>
    </w:p>
    <w:p w:rsidR="00215C3E" w:rsidRDefault="001C75A7" w:rsidP="00700A01">
      <w:pPr>
        <w:pStyle w:val="a4"/>
        <w:numPr>
          <w:ilvl w:val="0"/>
          <w:numId w:val="7"/>
        </w:numPr>
        <w:tabs>
          <w:tab w:val="left" w:pos="1092"/>
        </w:tabs>
        <w:spacing w:line="321" w:lineRule="exact"/>
        <w:ind w:left="1092" w:hanging="162"/>
        <w:rPr>
          <w:sz w:val="28"/>
        </w:rPr>
      </w:pPr>
      <w:proofErr w:type="gramStart"/>
      <w:r>
        <w:rPr>
          <w:sz w:val="28"/>
        </w:rPr>
        <w:t>пояснительная</w:t>
      </w:r>
      <w:proofErr w:type="gramEnd"/>
      <w:r>
        <w:rPr>
          <w:spacing w:val="-7"/>
          <w:sz w:val="28"/>
        </w:rPr>
        <w:t xml:space="preserve"> </w:t>
      </w:r>
      <w:r>
        <w:rPr>
          <w:sz w:val="28"/>
        </w:rPr>
        <w:t>записка</w:t>
      </w:r>
      <w:r>
        <w:rPr>
          <w:spacing w:val="-10"/>
          <w:sz w:val="28"/>
        </w:rPr>
        <w:t xml:space="preserve"> </w:t>
      </w:r>
      <w:r>
        <w:rPr>
          <w:sz w:val="28"/>
        </w:rPr>
        <w:t>о</w:t>
      </w:r>
      <w:r>
        <w:rPr>
          <w:spacing w:val="-5"/>
          <w:sz w:val="28"/>
        </w:rPr>
        <w:t xml:space="preserve"> </w:t>
      </w:r>
      <w:r>
        <w:rPr>
          <w:sz w:val="28"/>
        </w:rPr>
        <w:t>причине</w:t>
      </w:r>
      <w:r>
        <w:rPr>
          <w:spacing w:val="-10"/>
          <w:sz w:val="28"/>
        </w:rPr>
        <w:t xml:space="preserve"> </w:t>
      </w:r>
      <w:r>
        <w:rPr>
          <w:sz w:val="28"/>
        </w:rPr>
        <w:t>образования</w:t>
      </w:r>
      <w:r>
        <w:rPr>
          <w:spacing w:val="-6"/>
          <w:sz w:val="28"/>
        </w:rPr>
        <w:t xml:space="preserve"> </w:t>
      </w:r>
      <w:r>
        <w:rPr>
          <w:spacing w:val="-2"/>
          <w:sz w:val="28"/>
        </w:rPr>
        <w:t>задолженности;</w:t>
      </w:r>
    </w:p>
    <w:p w:rsidR="00215C3E" w:rsidRDefault="001C75A7" w:rsidP="00700A01">
      <w:pPr>
        <w:pStyle w:val="a4"/>
        <w:numPr>
          <w:ilvl w:val="0"/>
          <w:numId w:val="7"/>
        </w:numPr>
        <w:tabs>
          <w:tab w:val="left" w:pos="1091"/>
        </w:tabs>
        <w:ind w:firstLine="707"/>
        <w:rPr>
          <w:sz w:val="28"/>
        </w:rPr>
      </w:pPr>
      <w:proofErr w:type="gramStart"/>
      <w:r>
        <w:rPr>
          <w:sz w:val="28"/>
        </w:rPr>
        <w:t>инвентаризационная</w:t>
      </w:r>
      <w:proofErr w:type="gramEnd"/>
      <w:r>
        <w:rPr>
          <w:sz w:val="28"/>
        </w:rPr>
        <w:t xml:space="preserve"> опись расчётов с покупателями, поставщиками и прочими дебиторами, и кредиторами (ф. 0504089) и Акт о результатах </w:t>
      </w:r>
      <w:r>
        <w:rPr>
          <w:spacing w:val="-2"/>
          <w:sz w:val="28"/>
        </w:rPr>
        <w:t>инвентаризации.</w:t>
      </w:r>
    </w:p>
    <w:p w:rsidR="00215C3E" w:rsidRDefault="001C75A7" w:rsidP="00700A01">
      <w:pPr>
        <w:pStyle w:val="a3"/>
      </w:pPr>
      <w:r>
        <w:t xml:space="preserve">Списание задолженности с </w:t>
      </w:r>
      <w:proofErr w:type="spellStart"/>
      <w:r>
        <w:t>забалансового</w:t>
      </w:r>
      <w:proofErr w:type="spellEnd"/>
      <w:r>
        <w:t xml:space="preserve"> учёта осуществляется по итогам инвентаризации задолженности на основании решения инвентаризационной комиссии Учреждения:</w:t>
      </w:r>
    </w:p>
    <w:p w:rsidR="00215C3E" w:rsidRDefault="001C75A7" w:rsidP="00700A01">
      <w:pPr>
        <w:pStyle w:val="a4"/>
        <w:numPr>
          <w:ilvl w:val="0"/>
          <w:numId w:val="7"/>
        </w:numPr>
        <w:tabs>
          <w:tab w:val="left" w:pos="1092"/>
        </w:tabs>
        <w:spacing w:line="321" w:lineRule="exact"/>
        <w:ind w:left="1092" w:hanging="162"/>
        <w:jc w:val="left"/>
        <w:rPr>
          <w:sz w:val="28"/>
        </w:rPr>
      </w:pPr>
      <w:proofErr w:type="gramStart"/>
      <w:r>
        <w:rPr>
          <w:sz w:val="28"/>
        </w:rPr>
        <w:t>по</w:t>
      </w:r>
      <w:proofErr w:type="gramEnd"/>
      <w:r>
        <w:rPr>
          <w:spacing w:val="-6"/>
          <w:sz w:val="28"/>
        </w:rPr>
        <w:t xml:space="preserve"> </w:t>
      </w:r>
      <w:r>
        <w:rPr>
          <w:sz w:val="28"/>
        </w:rPr>
        <w:t>истечении</w:t>
      </w:r>
      <w:r>
        <w:rPr>
          <w:spacing w:val="-4"/>
          <w:sz w:val="28"/>
        </w:rPr>
        <w:t xml:space="preserve"> </w:t>
      </w:r>
      <w:r>
        <w:rPr>
          <w:sz w:val="28"/>
        </w:rPr>
        <w:t>срока</w:t>
      </w:r>
      <w:r>
        <w:rPr>
          <w:spacing w:val="-4"/>
          <w:sz w:val="28"/>
        </w:rPr>
        <w:t xml:space="preserve"> </w:t>
      </w:r>
      <w:r>
        <w:rPr>
          <w:sz w:val="28"/>
        </w:rPr>
        <w:t>исковой</w:t>
      </w:r>
      <w:r>
        <w:rPr>
          <w:spacing w:val="-4"/>
          <w:sz w:val="28"/>
        </w:rPr>
        <w:t xml:space="preserve"> </w:t>
      </w:r>
      <w:r>
        <w:rPr>
          <w:spacing w:val="-2"/>
          <w:sz w:val="28"/>
        </w:rPr>
        <w:t>давности;</w:t>
      </w:r>
    </w:p>
    <w:p w:rsidR="00215C3E" w:rsidRDefault="001C75A7" w:rsidP="00700A01">
      <w:pPr>
        <w:pStyle w:val="a4"/>
        <w:numPr>
          <w:ilvl w:val="0"/>
          <w:numId w:val="7"/>
        </w:numPr>
        <w:tabs>
          <w:tab w:val="left" w:pos="1092"/>
        </w:tabs>
        <w:spacing w:line="322" w:lineRule="exact"/>
        <w:ind w:left="1092" w:hanging="162"/>
        <w:jc w:val="left"/>
        <w:rPr>
          <w:sz w:val="28"/>
        </w:rPr>
      </w:pPr>
      <w:proofErr w:type="gramStart"/>
      <w:r>
        <w:rPr>
          <w:sz w:val="28"/>
        </w:rPr>
        <w:t>по</w:t>
      </w:r>
      <w:proofErr w:type="gramEnd"/>
      <w:r>
        <w:rPr>
          <w:spacing w:val="-9"/>
          <w:sz w:val="28"/>
        </w:rPr>
        <w:t xml:space="preserve"> </w:t>
      </w:r>
      <w:r>
        <w:rPr>
          <w:sz w:val="28"/>
        </w:rPr>
        <w:t>завершении</w:t>
      </w:r>
      <w:r>
        <w:rPr>
          <w:spacing w:val="-6"/>
          <w:sz w:val="28"/>
        </w:rPr>
        <w:t xml:space="preserve"> </w:t>
      </w:r>
      <w:r>
        <w:rPr>
          <w:sz w:val="28"/>
        </w:rPr>
        <w:t>срока</w:t>
      </w:r>
      <w:r>
        <w:rPr>
          <w:spacing w:val="-7"/>
          <w:sz w:val="28"/>
        </w:rPr>
        <w:t xml:space="preserve"> </w:t>
      </w:r>
      <w:r>
        <w:rPr>
          <w:sz w:val="28"/>
        </w:rPr>
        <w:t>возможного</w:t>
      </w:r>
      <w:r>
        <w:rPr>
          <w:spacing w:val="-6"/>
          <w:sz w:val="28"/>
        </w:rPr>
        <w:t xml:space="preserve"> </w:t>
      </w:r>
      <w:r>
        <w:rPr>
          <w:sz w:val="28"/>
        </w:rPr>
        <w:t>возобновления</w:t>
      </w:r>
      <w:r>
        <w:rPr>
          <w:spacing w:val="-10"/>
          <w:sz w:val="28"/>
        </w:rPr>
        <w:t xml:space="preserve"> </w:t>
      </w:r>
      <w:r>
        <w:rPr>
          <w:spacing w:val="-2"/>
          <w:sz w:val="28"/>
        </w:rPr>
        <w:t>процедуры;</w:t>
      </w:r>
    </w:p>
    <w:p w:rsidR="00215C3E" w:rsidRDefault="001C75A7" w:rsidP="00700A01">
      <w:pPr>
        <w:pStyle w:val="a4"/>
        <w:numPr>
          <w:ilvl w:val="0"/>
          <w:numId w:val="7"/>
        </w:numPr>
        <w:tabs>
          <w:tab w:val="left" w:pos="1092"/>
        </w:tabs>
        <w:spacing w:line="322" w:lineRule="exact"/>
        <w:ind w:left="1092" w:hanging="162"/>
        <w:jc w:val="left"/>
        <w:rPr>
          <w:sz w:val="28"/>
        </w:rPr>
      </w:pPr>
      <w:proofErr w:type="gramStart"/>
      <w:r>
        <w:rPr>
          <w:sz w:val="28"/>
        </w:rPr>
        <w:t>взыскания</w:t>
      </w:r>
      <w:proofErr w:type="gramEnd"/>
      <w:r>
        <w:rPr>
          <w:spacing w:val="-10"/>
          <w:sz w:val="28"/>
        </w:rPr>
        <w:t xml:space="preserve"> </w:t>
      </w:r>
      <w:r>
        <w:rPr>
          <w:sz w:val="28"/>
        </w:rPr>
        <w:t>задолженности</w:t>
      </w:r>
      <w:r>
        <w:rPr>
          <w:spacing w:val="-8"/>
          <w:sz w:val="28"/>
        </w:rPr>
        <w:t xml:space="preserve"> </w:t>
      </w:r>
      <w:r>
        <w:rPr>
          <w:sz w:val="28"/>
        </w:rPr>
        <w:t>согласно</w:t>
      </w:r>
      <w:r>
        <w:rPr>
          <w:spacing w:val="-7"/>
          <w:sz w:val="28"/>
        </w:rPr>
        <w:t xml:space="preserve"> </w:t>
      </w:r>
      <w:r>
        <w:rPr>
          <w:sz w:val="28"/>
        </w:rPr>
        <w:t>действующему</w:t>
      </w:r>
      <w:r>
        <w:rPr>
          <w:spacing w:val="-11"/>
          <w:sz w:val="28"/>
        </w:rPr>
        <w:t xml:space="preserve"> </w:t>
      </w:r>
      <w:r>
        <w:rPr>
          <w:spacing w:val="-2"/>
          <w:sz w:val="28"/>
        </w:rPr>
        <w:t>законодательству;</w:t>
      </w:r>
    </w:p>
    <w:p w:rsidR="00215C3E" w:rsidRDefault="001C75A7" w:rsidP="00700A01">
      <w:pPr>
        <w:pStyle w:val="a4"/>
        <w:numPr>
          <w:ilvl w:val="0"/>
          <w:numId w:val="7"/>
        </w:numPr>
        <w:tabs>
          <w:tab w:val="left" w:pos="1091"/>
        </w:tabs>
        <w:ind w:firstLine="707"/>
        <w:rPr>
          <w:sz w:val="28"/>
        </w:rPr>
      </w:pPr>
      <w:proofErr w:type="gramStart"/>
      <w:r>
        <w:rPr>
          <w:sz w:val="28"/>
        </w:rPr>
        <w:t>при</w:t>
      </w:r>
      <w:proofErr w:type="gramEnd"/>
      <w:r>
        <w:rPr>
          <w:sz w:val="28"/>
        </w:rPr>
        <w:t xml:space="preserve"> наличии документов, подтверждающих прекращение обязательства в связи со смертью (ликвидацией) контрагента.</w:t>
      </w:r>
    </w:p>
    <w:p w:rsidR="00215C3E" w:rsidRDefault="001C75A7" w:rsidP="00700A01">
      <w:pPr>
        <w:pStyle w:val="a3"/>
      </w:pPr>
      <w:r>
        <w:t xml:space="preserve">Аналитический учет по счету ведется в Карточке учета средств и расчетов (ф.0504051) в разрезе видов выплат (поступлений), по которым на балансе учреждения учитывалась задолженность по кредиторам и в регистре бухгалтерского учёта - Журнал операций по </w:t>
      </w:r>
      <w:proofErr w:type="spellStart"/>
      <w:r>
        <w:t>забалансовому</w:t>
      </w:r>
      <w:proofErr w:type="spellEnd"/>
      <w:r>
        <w:t xml:space="preserve"> счету.</w:t>
      </w:r>
    </w:p>
    <w:p w:rsidR="00215C3E" w:rsidRDefault="001C75A7" w:rsidP="00700A01">
      <w:pPr>
        <w:ind w:left="930"/>
        <w:jc w:val="both"/>
        <w:rPr>
          <w:sz w:val="24"/>
        </w:rPr>
      </w:pPr>
      <w:r>
        <w:rPr>
          <w:sz w:val="24"/>
        </w:rPr>
        <w:t>(Основание:</w:t>
      </w:r>
      <w:r>
        <w:rPr>
          <w:spacing w:val="-3"/>
          <w:sz w:val="24"/>
        </w:rPr>
        <w:t xml:space="preserve"> </w:t>
      </w:r>
      <w:hyperlink r:id="rId46">
        <w:r>
          <w:rPr>
            <w:sz w:val="24"/>
          </w:rPr>
          <w:t>п.</w:t>
        </w:r>
        <w:r>
          <w:rPr>
            <w:spacing w:val="-2"/>
            <w:sz w:val="24"/>
          </w:rPr>
          <w:t xml:space="preserve"> </w:t>
        </w:r>
        <w:r>
          <w:rPr>
            <w:sz w:val="24"/>
          </w:rPr>
          <w:t>п.</w:t>
        </w:r>
        <w:r>
          <w:rPr>
            <w:spacing w:val="-3"/>
            <w:sz w:val="24"/>
          </w:rPr>
          <w:t xml:space="preserve"> </w:t>
        </w:r>
        <w:r>
          <w:rPr>
            <w:sz w:val="24"/>
          </w:rPr>
          <w:t>371</w:t>
        </w:r>
      </w:hyperlink>
      <w:r>
        <w:rPr>
          <w:sz w:val="24"/>
        </w:rPr>
        <w:t>,372</w:t>
      </w:r>
      <w:r>
        <w:rPr>
          <w:spacing w:val="-2"/>
          <w:sz w:val="24"/>
        </w:rPr>
        <w:t xml:space="preserve"> </w:t>
      </w:r>
      <w:r>
        <w:rPr>
          <w:sz w:val="24"/>
        </w:rPr>
        <w:t>Инструкции</w:t>
      </w:r>
      <w:r>
        <w:rPr>
          <w:spacing w:val="1"/>
          <w:sz w:val="24"/>
        </w:rPr>
        <w:t xml:space="preserve"> </w:t>
      </w:r>
      <w:r>
        <w:rPr>
          <w:sz w:val="24"/>
        </w:rPr>
        <w:t>№</w:t>
      </w:r>
      <w:r>
        <w:rPr>
          <w:spacing w:val="-3"/>
          <w:sz w:val="24"/>
        </w:rPr>
        <w:t xml:space="preserve"> </w:t>
      </w:r>
      <w:r>
        <w:rPr>
          <w:sz w:val="24"/>
        </w:rPr>
        <w:t>157н;</w:t>
      </w:r>
      <w:r>
        <w:rPr>
          <w:spacing w:val="-2"/>
          <w:sz w:val="24"/>
        </w:rPr>
        <w:t xml:space="preserve"> </w:t>
      </w:r>
      <w:r>
        <w:rPr>
          <w:sz w:val="24"/>
        </w:rPr>
        <w:t>п.11</w:t>
      </w:r>
      <w:r>
        <w:rPr>
          <w:spacing w:val="-2"/>
          <w:sz w:val="24"/>
        </w:rPr>
        <w:t xml:space="preserve"> </w:t>
      </w:r>
      <w:r>
        <w:rPr>
          <w:sz w:val="24"/>
        </w:rPr>
        <w:t>СГС</w:t>
      </w:r>
      <w:r>
        <w:rPr>
          <w:spacing w:val="2"/>
          <w:sz w:val="24"/>
        </w:rPr>
        <w:t xml:space="preserve"> </w:t>
      </w:r>
      <w:r>
        <w:rPr>
          <w:spacing w:val="-2"/>
          <w:sz w:val="24"/>
        </w:rPr>
        <w:t>«Доходы»)</w:t>
      </w:r>
    </w:p>
    <w:p w:rsidR="00215C3E" w:rsidRPr="00980D25" w:rsidRDefault="00851DC2" w:rsidP="0046457F">
      <w:pPr>
        <w:pStyle w:val="a4"/>
        <w:numPr>
          <w:ilvl w:val="1"/>
          <w:numId w:val="68"/>
        </w:numPr>
        <w:tabs>
          <w:tab w:val="left" w:pos="1701"/>
          <w:tab w:val="left" w:pos="2817"/>
          <w:tab w:val="left" w:pos="4218"/>
          <w:tab w:val="left" w:pos="5382"/>
          <w:tab w:val="left" w:pos="7404"/>
          <w:tab w:val="left" w:pos="9282"/>
        </w:tabs>
        <w:ind w:firstLine="771"/>
        <w:rPr>
          <w:sz w:val="28"/>
          <w:szCs w:val="28"/>
        </w:rPr>
      </w:pPr>
      <w:r>
        <w:rPr>
          <w:sz w:val="28"/>
        </w:rPr>
        <w:t xml:space="preserve">  </w:t>
      </w:r>
      <w:r w:rsidR="001C75A7" w:rsidRPr="00980D25">
        <w:rPr>
          <w:sz w:val="28"/>
        </w:rPr>
        <w:t xml:space="preserve">На </w:t>
      </w:r>
      <w:proofErr w:type="spellStart"/>
      <w:r w:rsidR="001C75A7" w:rsidRPr="00980D25">
        <w:rPr>
          <w:sz w:val="28"/>
        </w:rPr>
        <w:t>забалансовом</w:t>
      </w:r>
      <w:proofErr w:type="spellEnd"/>
      <w:r w:rsidR="001C75A7" w:rsidRPr="00980D25">
        <w:rPr>
          <w:sz w:val="28"/>
        </w:rPr>
        <w:t xml:space="preserve"> счете 21 «Основные средства в эксплуатации» учитываются основные средства стоимостью 10 000 рублей (включительно), которые переданы в эксплуатацию, кроме недвижимости и библиотечного фонда. Учет осуществляется по балансовой стоимости введенного в эксплуатацию объекта. Регистрация в бухгалтерском учете операций по принятию к учету и выбытию объектов основных средств стоимостью до 10000 рублей включительно осуществляется на основании первичных учетных документов согласно </w:t>
      </w:r>
      <w:r w:rsidR="001C75A7" w:rsidRPr="00980D25">
        <w:rPr>
          <w:rFonts w:ascii="Carlito" w:hAnsi="Carlito"/>
        </w:rPr>
        <w:t>«</w:t>
      </w:r>
      <w:r w:rsidR="001C75A7" w:rsidRPr="00980D25">
        <w:rPr>
          <w:sz w:val="28"/>
        </w:rPr>
        <w:t xml:space="preserve">Порядка применения унифицированных и </w:t>
      </w:r>
      <w:proofErr w:type="gramStart"/>
      <w:r w:rsidR="001C75A7" w:rsidRPr="00980D25">
        <w:rPr>
          <w:sz w:val="28"/>
          <w:szCs w:val="28"/>
        </w:rPr>
        <w:t>неунифицированных</w:t>
      </w:r>
      <w:r w:rsidR="001C75A7" w:rsidRPr="00980D25">
        <w:rPr>
          <w:spacing w:val="40"/>
          <w:sz w:val="28"/>
          <w:szCs w:val="28"/>
        </w:rPr>
        <w:t xml:space="preserve">  </w:t>
      </w:r>
      <w:r w:rsidR="001C75A7" w:rsidRPr="00980D25">
        <w:rPr>
          <w:sz w:val="28"/>
          <w:szCs w:val="28"/>
        </w:rPr>
        <w:t>форм</w:t>
      </w:r>
      <w:proofErr w:type="gramEnd"/>
      <w:r w:rsidR="001C75A7" w:rsidRPr="00980D25">
        <w:rPr>
          <w:spacing w:val="40"/>
          <w:sz w:val="28"/>
          <w:szCs w:val="28"/>
        </w:rPr>
        <w:t xml:space="preserve">  </w:t>
      </w:r>
      <w:r w:rsidR="001C75A7" w:rsidRPr="00980D25">
        <w:rPr>
          <w:sz w:val="28"/>
          <w:szCs w:val="28"/>
        </w:rPr>
        <w:t>первичных</w:t>
      </w:r>
      <w:r w:rsidR="001C75A7" w:rsidRPr="00980D25">
        <w:rPr>
          <w:spacing w:val="40"/>
          <w:sz w:val="28"/>
          <w:szCs w:val="28"/>
        </w:rPr>
        <w:t xml:space="preserve">  </w:t>
      </w:r>
      <w:r w:rsidR="001C75A7" w:rsidRPr="00980D25">
        <w:rPr>
          <w:sz w:val="28"/>
          <w:szCs w:val="28"/>
        </w:rPr>
        <w:t>учетных</w:t>
      </w:r>
      <w:r w:rsidR="001C75A7" w:rsidRPr="00980D25">
        <w:rPr>
          <w:spacing w:val="40"/>
          <w:sz w:val="28"/>
          <w:szCs w:val="28"/>
        </w:rPr>
        <w:t xml:space="preserve">  </w:t>
      </w:r>
      <w:r w:rsidR="001C75A7" w:rsidRPr="00980D25">
        <w:rPr>
          <w:sz w:val="28"/>
          <w:szCs w:val="28"/>
        </w:rPr>
        <w:t>документов,</w:t>
      </w:r>
      <w:r w:rsidR="001C75A7" w:rsidRPr="00980D25">
        <w:rPr>
          <w:spacing w:val="40"/>
          <w:sz w:val="28"/>
          <w:szCs w:val="28"/>
        </w:rPr>
        <w:t xml:space="preserve">  </w:t>
      </w:r>
      <w:r w:rsidR="001C75A7" w:rsidRPr="00980D25">
        <w:rPr>
          <w:sz w:val="28"/>
          <w:szCs w:val="28"/>
        </w:rPr>
        <w:t>регистров</w:t>
      </w:r>
      <w:r w:rsidR="00980D25" w:rsidRPr="00980D25">
        <w:rPr>
          <w:sz w:val="28"/>
          <w:szCs w:val="28"/>
        </w:rPr>
        <w:t xml:space="preserve"> </w:t>
      </w:r>
      <w:r w:rsidR="001C75A7" w:rsidRPr="00980D25">
        <w:rPr>
          <w:spacing w:val="-2"/>
          <w:sz w:val="28"/>
          <w:szCs w:val="28"/>
        </w:rPr>
        <w:t>бухгалтерского</w:t>
      </w:r>
      <w:r w:rsidR="001C75A7" w:rsidRPr="00980D25">
        <w:rPr>
          <w:sz w:val="28"/>
          <w:szCs w:val="28"/>
        </w:rPr>
        <w:tab/>
      </w:r>
      <w:r w:rsidR="001C75A7" w:rsidRPr="00980D25">
        <w:rPr>
          <w:spacing w:val="-2"/>
          <w:sz w:val="28"/>
          <w:szCs w:val="28"/>
        </w:rPr>
        <w:t>учета</w:t>
      </w:r>
      <w:r w:rsidR="001C75A7" w:rsidRPr="00980D25">
        <w:rPr>
          <w:sz w:val="28"/>
          <w:szCs w:val="28"/>
        </w:rPr>
        <w:tab/>
      </w:r>
      <w:r w:rsidR="001C75A7" w:rsidRPr="00980D25">
        <w:rPr>
          <w:spacing w:val="-4"/>
          <w:sz w:val="28"/>
          <w:szCs w:val="28"/>
        </w:rPr>
        <w:t>для</w:t>
      </w:r>
      <w:r w:rsidR="001C75A7" w:rsidRPr="00980D25">
        <w:rPr>
          <w:sz w:val="28"/>
          <w:szCs w:val="28"/>
        </w:rPr>
        <w:tab/>
      </w:r>
      <w:r w:rsidR="001C75A7" w:rsidRPr="00980D25">
        <w:rPr>
          <w:spacing w:val="-2"/>
          <w:sz w:val="28"/>
          <w:szCs w:val="28"/>
        </w:rPr>
        <w:t>отражения</w:t>
      </w:r>
      <w:r w:rsidR="001C75A7" w:rsidRPr="00980D25">
        <w:rPr>
          <w:sz w:val="28"/>
          <w:szCs w:val="28"/>
        </w:rPr>
        <w:tab/>
      </w:r>
      <w:r w:rsidR="001C75A7" w:rsidRPr="00980D25">
        <w:rPr>
          <w:spacing w:val="-2"/>
          <w:sz w:val="28"/>
          <w:szCs w:val="28"/>
        </w:rPr>
        <w:t>операций</w:t>
      </w:r>
      <w:r w:rsidR="001C75A7" w:rsidRPr="00980D25">
        <w:rPr>
          <w:sz w:val="28"/>
          <w:szCs w:val="28"/>
        </w:rPr>
        <w:tab/>
      </w:r>
      <w:r w:rsidR="001C75A7" w:rsidRPr="00980D25">
        <w:rPr>
          <w:spacing w:val="-6"/>
          <w:sz w:val="28"/>
          <w:szCs w:val="28"/>
        </w:rPr>
        <w:t xml:space="preserve">по </w:t>
      </w:r>
      <w:r w:rsidR="001C75A7" w:rsidRPr="00980D25">
        <w:rPr>
          <w:sz w:val="28"/>
          <w:szCs w:val="28"/>
        </w:rPr>
        <w:t>поступлению и выбытию объектов нефинансовых активов», утвержденного отдельным приказом руководителя централизованной бухгалтерии.</w:t>
      </w:r>
    </w:p>
    <w:p w:rsidR="00215C3E" w:rsidRDefault="001C75A7" w:rsidP="00700A01">
      <w:pPr>
        <w:pStyle w:val="a3"/>
      </w:pPr>
      <w:r w:rsidRPr="00980D25">
        <w:t>Аналитический</w:t>
      </w:r>
      <w:r>
        <w:t xml:space="preserve"> учет по счету ведется в Карточке количественно- суммового учета материальных ценностей (ф. 0504041).</w:t>
      </w:r>
    </w:p>
    <w:p w:rsidR="00215C3E" w:rsidRDefault="001C75A7" w:rsidP="00700A01">
      <w:pPr>
        <w:spacing w:line="274" w:lineRule="exact"/>
        <w:ind w:left="930"/>
        <w:jc w:val="both"/>
        <w:rPr>
          <w:sz w:val="24"/>
        </w:rPr>
      </w:pPr>
      <w:r>
        <w:rPr>
          <w:sz w:val="24"/>
        </w:rPr>
        <w:t>(Основание:</w:t>
      </w:r>
      <w:r>
        <w:rPr>
          <w:spacing w:val="-3"/>
          <w:sz w:val="24"/>
        </w:rPr>
        <w:t xml:space="preserve"> </w:t>
      </w:r>
      <w:proofErr w:type="spellStart"/>
      <w:r>
        <w:rPr>
          <w:sz w:val="24"/>
        </w:rPr>
        <w:t>п.п</w:t>
      </w:r>
      <w:proofErr w:type="spellEnd"/>
      <w:r>
        <w:rPr>
          <w:sz w:val="24"/>
        </w:rPr>
        <w:t>.</w:t>
      </w:r>
      <w:r>
        <w:rPr>
          <w:spacing w:val="-2"/>
          <w:sz w:val="24"/>
        </w:rPr>
        <w:t xml:space="preserve"> </w:t>
      </w:r>
      <w:r>
        <w:rPr>
          <w:sz w:val="24"/>
        </w:rPr>
        <w:t>50,</w:t>
      </w:r>
      <w:r>
        <w:rPr>
          <w:spacing w:val="-3"/>
          <w:sz w:val="24"/>
        </w:rPr>
        <w:t xml:space="preserve"> </w:t>
      </w:r>
      <w:r>
        <w:rPr>
          <w:sz w:val="24"/>
        </w:rPr>
        <w:t>373,374</w:t>
      </w:r>
      <w:r>
        <w:rPr>
          <w:spacing w:val="-3"/>
          <w:sz w:val="24"/>
        </w:rPr>
        <w:t xml:space="preserve"> </w:t>
      </w:r>
      <w:r>
        <w:rPr>
          <w:sz w:val="24"/>
        </w:rPr>
        <w:t>Инструкции</w:t>
      </w:r>
      <w:r>
        <w:rPr>
          <w:spacing w:val="-1"/>
          <w:sz w:val="24"/>
        </w:rPr>
        <w:t xml:space="preserve"> </w:t>
      </w:r>
      <w:r>
        <w:rPr>
          <w:sz w:val="24"/>
        </w:rPr>
        <w:t>№</w:t>
      </w:r>
      <w:r>
        <w:rPr>
          <w:spacing w:val="-3"/>
          <w:sz w:val="24"/>
        </w:rPr>
        <w:t xml:space="preserve"> </w:t>
      </w:r>
      <w:r>
        <w:rPr>
          <w:spacing w:val="-2"/>
          <w:sz w:val="24"/>
        </w:rPr>
        <w:t>157н)</w:t>
      </w:r>
    </w:p>
    <w:p w:rsidR="00215C3E" w:rsidRDefault="001C75A7" w:rsidP="00700A01">
      <w:pPr>
        <w:pStyle w:val="a4"/>
        <w:numPr>
          <w:ilvl w:val="1"/>
          <w:numId w:val="68"/>
        </w:numPr>
        <w:tabs>
          <w:tab w:val="left" w:pos="1663"/>
        </w:tabs>
        <w:ind w:firstLine="679"/>
        <w:rPr>
          <w:sz w:val="28"/>
        </w:rPr>
      </w:pPr>
      <w:r>
        <w:rPr>
          <w:sz w:val="28"/>
        </w:rPr>
        <w:t xml:space="preserve">Имущество, переданное в возмездное пользование, учитывается на </w:t>
      </w:r>
      <w:proofErr w:type="spellStart"/>
      <w:r>
        <w:rPr>
          <w:sz w:val="28"/>
        </w:rPr>
        <w:t>забалансовом</w:t>
      </w:r>
      <w:proofErr w:type="spellEnd"/>
      <w:r>
        <w:rPr>
          <w:sz w:val="28"/>
        </w:rPr>
        <w:t xml:space="preserve"> счёте 25 «Имущество, переданное в возмездное пользование (аренду)» без отражения выбытия со счетов 0.101.00.000 «Основные средства» с одновременной отметкой в инвентарной карточке о передаче в пользование. В случае передачи части недвижимого имущества расчёт стоимости в целях отражения на </w:t>
      </w:r>
      <w:proofErr w:type="spellStart"/>
      <w:r>
        <w:rPr>
          <w:sz w:val="28"/>
        </w:rPr>
        <w:t>забалансовом</w:t>
      </w:r>
      <w:proofErr w:type="spellEnd"/>
      <w:r>
        <w:rPr>
          <w:sz w:val="28"/>
        </w:rPr>
        <w:t xml:space="preserve"> счёте 25 «Имущество, переданное в возмездное пользование (аренду)» производится пропорционально площади недвижимого имущества с приложением копии инвентарной карточки с расчётом стоимости части имущества.</w:t>
      </w:r>
    </w:p>
    <w:p w:rsidR="00215C3E" w:rsidRDefault="001C75A7" w:rsidP="00700A01">
      <w:pPr>
        <w:pStyle w:val="a4"/>
        <w:numPr>
          <w:ilvl w:val="1"/>
          <w:numId w:val="68"/>
        </w:numPr>
        <w:tabs>
          <w:tab w:val="left" w:pos="1673"/>
        </w:tabs>
        <w:spacing w:before="2"/>
        <w:ind w:firstLine="679"/>
        <w:rPr>
          <w:sz w:val="28"/>
        </w:rPr>
      </w:pPr>
      <w:r>
        <w:rPr>
          <w:sz w:val="28"/>
        </w:rPr>
        <w:t xml:space="preserve">Имущество, переданное в безвозмездное пользование, </w:t>
      </w:r>
      <w:r>
        <w:rPr>
          <w:sz w:val="28"/>
        </w:rPr>
        <w:lastRenderedPageBreak/>
        <w:t xml:space="preserve">учитывается на </w:t>
      </w:r>
      <w:proofErr w:type="spellStart"/>
      <w:r>
        <w:rPr>
          <w:sz w:val="28"/>
        </w:rPr>
        <w:t>забалансовом</w:t>
      </w:r>
      <w:proofErr w:type="spellEnd"/>
      <w:r>
        <w:rPr>
          <w:sz w:val="28"/>
        </w:rPr>
        <w:t xml:space="preserve"> счёте 26 «Имущество, переданное в безвозмездное</w:t>
      </w:r>
      <w:r>
        <w:rPr>
          <w:spacing w:val="36"/>
          <w:sz w:val="28"/>
        </w:rPr>
        <w:t xml:space="preserve"> </w:t>
      </w:r>
      <w:r>
        <w:rPr>
          <w:sz w:val="28"/>
        </w:rPr>
        <w:t>пользование»</w:t>
      </w:r>
      <w:r>
        <w:rPr>
          <w:spacing w:val="34"/>
          <w:sz w:val="28"/>
        </w:rPr>
        <w:t xml:space="preserve"> </w:t>
      </w:r>
      <w:r>
        <w:rPr>
          <w:sz w:val="28"/>
        </w:rPr>
        <w:t>без</w:t>
      </w:r>
      <w:r>
        <w:rPr>
          <w:spacing w:val="35"/>
          <w:sz w:val="28"/>
        </w:rPr>
        <w:t xml:space="preserve"> </w:t>
      </w:r>
      <w:r>
        <w:rPr>
          <w:sz w:val="28"/>
        </w:rPr>
        <w:t>отражения</w:t>
      </w:r>
      <w:r>
        <w:rPr>
          <w:spacing w:val="36"/>
          <w:sz w:val="28"/>
        </w:rPr>
        <w:t xml:space="preserve"> </w:t>
      </w:r>
      <w:r>
        <w:rPr>
          <w:sz w:val="28"/>
        </w:rPr>
        <w:t>выбытия</w:t>
      </w:r>
      <w:r>
        <w:rPr>
          <w:spacing w:val="36"/>
          <w:sz w:val="28"/>
        </w:rPr>
        <w:t xml:space="preserve"> </w:t>
      </w:r>
      <w:r>
        <w:rPr>
          <w:sz w:val="28"/>
        </w:rPr>
        <w:t>со</w:t>
      </w:r>
      <w:r>
        <w:rPr>
          <w:spacing w:val="36"/>
          <w:sz w:val="28"/>
        </w:rPr>
        <w:t xml:space="preserve"> </w:t>
      </w:r>
      <w:r>
        <w:rPr>
          <w:sz w:val="28"/>
        </w:rPr>
        <w:t>счетов</w:t>
      </w:r>
      <w:r>
        <w:rPr>
          <w:spacing w:val="35"/>
          <w:sz w:val="28"/>
        </w:rPr>
        <w:t xml:space="preserve"> </w:t>
      </w:r>
      <w:r>
        <w:rPr>
          <w:sz w:val="28"/>
        </w:rPr>
        <w:t>0.101.00.000</w:t>
      </w:r>
    </w:p>
    <w:p w:rsidR="00215C3E" w:rsidRDefault="001C75A7" w:rsidP="00700A01">
      <w:pPr>
        <w:pStyle w:val="a3"/>
        <w:ind w:firstLine="0"/>
      </w:pPr>
      <w:r>
        <w:t>«Основные средства» с одновременной отметкой в инвентарной карточке о передаче в пользование. В случае передачи части недвижимого имущества расчёт стоимости в целях отражения на счёте 26 «Имущество, переданное в безвозмездное пользование» производится пропорционально площади недвижимого имущества с приложением копии инвентарной карточки с расчётом стоимости части имущества.</w:t>
      </w:r>
    </w:p>
    <w:p w:rsidR="00215C3E" w:rsidRDefault="001C75A7" w:rsidP="00700A01">
      <w:pPr>
        <w:pStyle w:val="a4"/>
        <w:numPr>
          <w:ilvl w:val="1"/>
          <w:numId w:val="68"/>
        </w:numPr>
        <w:tabs>
          <w:tab w:val="left" w:pos="1701"/>
        </w:tabs>
        <w:ind w:firstLine="707"/>
        <w:rPr>
          <w:sz w:val="28"/>
        </w:rPr>
      </w:pPr>
      <w:r>
        <w:rPr>
          <w:sz w:val="28"/>
        </w:rPr>
        <w:t xml:space="preserve">Имущество, переданное сотрудникам Учреждения в личное пользование для выполнения служебных (должностных) обязанностей учитывается на </w:t>
      </w:r>
      <w:proofErr w:type="spellStart"/>
      <w:r>
        <w:rPr>
          <w:sz w:val="28"/>
        </w:rPr>
        <w:t>забалансовом</w:t>
      </w:r>
      <w:proofErr w:type="spellEnd"/>
      <w:r>
        <w:rPr>
          <w:sz w:val="28"/>
        </w:rPr>
        <w:t xml:space="preserve"> счёте 27 «Материальные ценности, выданные в личное пользование работникам (сотрудникам)», в том числе основные средства для выполнения служебных обязанностей, которые подразумевают использование имущества, в том числе за пределами учреждения, вне продолжительности действующего режима рабочего времени.</w:t>
      </w:r>
    </w:p>
    <w:p w:rsidR="00215C3E" w:rsidRDefault="001C75A7" w:rsidP="00700A01">
      <w:pPr>
        <w:pStyle w:val="a3"/>
      </w:pPr>
      <w:r>
        <w:t>На счете учитывается форменное обмундирование, специальная одежда,</w:t>
      </w:r>
      <w:r>
        <w:rPr>
          <w:spacing w:val="-2"/>
        </w:rPr>
        <w:t xml:space="preserve"> </w:t>
      </w:r>
      <w:r>
        <w:t>а</w:t>
      </w:r>
      <w:r>
        <w:rPr>
          <w:spacing w:val="-2"/>
        </w:rPr>
        <w:t xml:space="preserve"> </w:t>
      </w:r>
      <w:r>
        <w:t>также</w:t>
      </w:r>
      <w:r>
        <w:rPr>
          <w:spacing w:val="-2"/>
        </w:rPr>
        <w:t xml:space="preserve"> </w:t>
      </w:r>
      <w:r>
        <w:t>ноутбук,</w:t>
      </w:r>
      <w:r>
        <w:rPr>
          <w:spacing w:val="-2"/>
        </w:rPr>
        <w:t xml:space="preserve"> </w:t>
      </w:r>
      <w:r>
        <w:t>стационарный</w:t>
      </w:r>
      <w:r>
        <w:rPr>
          <w:spacing w:val="-3"/>
        </w:rPr>
        <w:t xml:space="preserve"> </w:t>
      </w:r>
      <w:r>
        <w:t>компьютер,</w:t>
      </w:r>
      <w:r>
        <w:rPr>
          <w:spacing w:val="-2"/>
        </w:rPr>
        <w:t xml:space="preserve"> </w:t>
      </w:r>
      <w:r>
        <w:t>МФУ,</w:t>
      </w:r>
      <w:r>
        <w:rPr>
          <w:spacing w:val="-4"/>
        </w:rPr>
        <w:t xml:space="preserve"> </w:t>
      </w:r>
      <w:r>
        <w:t>накопители</w:t>
      </w:r>
      <w:r>
        <w:rPr>
          <w:spacing w:val="-3"/>
        </w:rPr>
        <w:t xml:space="preserve"> </w:t>
      </w:r>
      <w:r>
        <w:t xml:space="preserve">флэш- памяти и иное имущество для использования сотрудниками за пределами территории учреждения. Учет на </w:t>
      </w:r>
      <w:proofErr w:type="spellStart"/>
      <w:r>
        <w:t>забалансовом</w:t>
      </w:r>
      <w:proofErr w:type="spellEnd"/>
      <w:r>
        <w:t xml:space="preserve"> счете ведется в целях контроля за сохранностью имущества, целевым использованием и его </w:t>
      </w:r>
      <w:r>
        <w:rPr>
          <w:spacing w:val="-2"/>
        </w:rPr>
        <w:t>движением.</w:t>
      </w:r>
    </w:p>
    <w:p w:rsidR="00215C3E" w:rsidRDefault="001C75A7" w:rsidP="00700A01">
      <w:pPr>
        <w:pStyle w:val="a3"/>
      </w:pPr>
      <w:r>
        <w:t>Перечень должностей, а также перечень имущества, выдаваемого в личное пользование работникам с указанием нормы выдачи, срока носки и его возврата утверждается локальным актом Учреждения в соответствии с законодательством Российской Федерации.</w:t>
      </w:r>
    </w:p>
    <w:p w:rsidR="00215C3E" w:rsidRDefault="001C75A7" w:rsidP="00700A01">
      <w:pPr>
        <w:pStyle w:val="a3"/>
        <w:spacing w:before="1"/>
      </w:pPr>
      <w:r>
        <w:t>Материальные запасы, переданные в личное пользование сотрудникам, списываются с балансового учета на основании заявки о выдаче материальных ценностей со склада в эксплуатацию (для выдачи спецодежды применяется</w:t>
      </w:r>
      <w:r>
        <w:rPr>
          <w:spacing w:val="40"/>
        </w:rPr>
        <w:t xml:space="preserve"> </w:t>
      </w:r>
      <w:r>
        <w:t>заявка</w:t>
      </w:r>
      <w:r>
        <w:rPr>
          <w:spacing w:val="39"/>
        </w:rPr>
        <w:t xml:space="preserve"> </w:t>
      </w:r>
      <w:r>
        <w:t>на</w:t>
      </w:r>
      <w:r>
        <w:rPr>
          <w:spacing w:val="43"/>
        </w:rPr>
        <w:t xml:space="preserve"> </w:t>
      </w:r>
      <w:r>
        <w:t>выдачу</w:t>
      </w:r>
      <w:r>
        <w:rPr>
          <w:spacing w:val="39"/>
        </w:rPr>
        <w:t xml:space="preserve"> </w:t>
      </w:r>
      <w:r>
        <w:t>специальной</w:t>
      </w:r>
      <w:r>
        <w:rPr>
          <w:spacing w:val="41"/>
        </w:rPr>
        <w:t xml:space="preserve"> </w:t>
      </w:r>
      <w:r>
        <w:t>одежды</w:t>
      </w:r>
      <w:r>
        <w:rPr>
          <w:spacing w:val="42"/>
        </w:rPr>
        <w:t xml:space="preserve"> </w:t>
      </w:r>
      <w:r>
        <w:t>(СИЗ)</w:t>
      </w:r>
      <w:r>
        <w:rPr>
          <w:spacing w:val="51"/>
        </w:rPr>
        <w:t xml:space="preserve"> </w:t>
      </w:r>
      <w:r>
        <w:t>(приложение</w:t>
      </w:r>
      <w:r>
        <w:rPr>
          <w:spacing w:val="43"/>
        </w:rPr>
        <w:t xml:space="preserve"> </w:t>
      </w:r>
      <w:r>
        <w:rPr>
          <w:spacing w:val="-5"/>
        </w:rPr>
        <w:t>из</w:t>
      </w:r>
      <w:r w:rsidR="00980D25">
        <w:t xml:space="preserve"> </w:t>
      </w:r>
      <w:r>
        <w:t>перечня неунифицированных форм №1/48)</w:t>
      </w:r>
      <w:r>
        <w:rPr>
          <w:spacing w:val="40"/>
        </w:rPr>
        <w:t xml:space="preserve"> </w:t>
      </w:r>
      <w:r>
        <w:t>и одновременным принятием к учету на счет 27 по балансовой стоимости, с оформлением Акта приема- передачи объектов, полученных в личное пользование (ф. 0510434) и бухгалтерской справки (ф. 0504833).</w:t>
      </w:r>
    </w:p>
    <w:p w:rsidR="00215C3E" w:rsidRDefault="001C75A7" w:rsidP="00700A01">
      <w:pPr>
        <w:pStyle w:val="a3"/>
      </w:pPr>
      <w:r>
        <w:t>Передача имущества учреждения в личное пользование работникам (сотрудникам) отражается в Карточке учета имущества в личном</w:t>
      </w:r>
      <w:r>
        <w:rPr>
          <w:spacing w:val="40"/>
        </w:rPr>
        <w:t xml:space="preserve"> </w:t>
      </w:r>
      <w:r>
        <w:t>пользовании (ф.0509097). За соблюдением сроков использования форменной и специальной одежды и обуви, их своевременной заменой, за возвратом в случае увольнения работника возлагается на ответственное лицо,</w:t>
      </w:r>
      <w:r>
        <w:rPr>
          <w:spacing w:val="40"/>
        </w:rPr>
        <w:t xml:space="preserve"> </w:t>
      </w:r>
      <w:r>
        <w:t>назначенное субъектом централизованного учета.</w:t>
      </w:r>
    </w:p>
    <w:p w:rsidR="00215C3E" w:rsidRDefault="001C75A7" w:rsidP="00700A01">
      <w:pPr>
        <w:pStyle w:val="a3"/>
        <w:spacing w:before="1"/>
      </w:pPr>
      <w:r>
        <w:t xml:space="preserve">Выбытие объектов имущества (спецодежды) с </w:t>
      </w:r>
      <w:proofErr w:type="spellStart"/>
      <w:r>
        <w:t>забалансового</w:t>
      </w:r>
      <w:proofErr w:type="spellEnd"/>
      <w:r>
        <w:t xml:space="preserve"> счета 27 отражается по стоимости, по которой объекты были ранее приняты к </w:t>
      </w:r>
      <w:proofErr w:type="spellStart"/>
      <w:r>
        <w:t>забалансовому</w:t>
      </w:r>
      <w:proofErr w:type="spellEnd"/>
      <w:r>
        <w:t xml:space="preserve"> учету на основании решения профильной комиссии, по причине его непригодности для дальнейшего использования по целевому назначению и (или) вследствие полной или частичной утраты потребительских свойств (физического или морального износа, порчи) на основании акта о списании мягкого и хозяйственного инвентаря, составленного согласно Акта осмотра спецодежды (СИЗ) (приложение из </w:t>
      </w:r>
      <w:r>
        <w:lastRenderedPageBreak/>
        <w:t>Перечня форм №1/49).</w:t>
      </w:r>
    </w:p>
    <w:p w:rsidR="00215C3E" w:rsidRDefault="001C75A7" w:rsidP="00700A01">
      <w:pPr>
        <w:pStyle w:val="a3"/>
      </w:pPr>
      <w:r>
        <w:t xml:space="preserve">Поступление на склад материальных запасов, выбывших из личного пользования сотрудников и пригодных для дальнейшего использования, отражается в учете путем уменьшения показателя </w:t>
      </w:r>
      <w:proofErr w:type="spellStart"/>
      <w:r>
        <w:t>забалансового</w:t>
      </w:r>
      <w:proofErr w:type="spellEnd"/>
      <w:r>
        <w:t xml:space="preserve"> счета 27 и корреспонденцией</w:t>
      </w:r>
      <w:r>
        <w:rPr>
          <w:spacing w:val="33"/>
        </w:rPr>
        <w:t xml:space="preserve"> </w:t>
      </w:r>
      <w:r>
        <w:t>по</w:t>
      </w:r>
      <w:r>
        <w:rPr>
          <w:spacing w:val="36"/>
        </w:rPr>
        <w:t xml:space="preserve"> </w:t>
      </w:r>
      <w:r>
        <w:t>дебету</w:t>
      </w:r>
      <w:r>
        <w:rPr>
          <w:spacing w:val="34"/>
        </w:rPr>
        <w:t xml:space="preserve"> </w:t>
      </w:r>
      <w:r>
        <w:t>счета</w:t>
      </w:r>
      <w:r>
        <w:rPr>
          <w:spacing w:val="36"/>
        </w:rPr>
        <w:t xml:space="preserve"> </w:t>
      </w:r>
      <w:r>
        <w:t>0</w:t>
      </w:r>
      <w:r>
        <w:rPr>
          <w:spacing w:val="39"/>
        </w:rPr>
        <w:t xml:space="preserve"> </w:t>
      </w:r>
      <w:r>
        <w:t>105</w:t>
      </w:r>
      <w:r>
        <w:rPr>
          <w:spacing w:val="36"/>
        </w:rPr>
        <w:t xml:space="preserve"> </w:t>
      </w:r>
      <w:r>
        <w:t>00</w:t>
      </w:r>
      <w:r>
        <w:rPr>
          <w:spacing w:val="35"/>
        </w:rPr>
        <w:t xml:space="preserve"> </w:t>
      </w:r>
      <w:r>
        <w:t>000</w:t>
      </w:r>
      <w:r>
        <w:rPr>
          <w:spacing w:val="47"/>
        </w:rPr>
        <w:t xml:space="preserve"> </w:t>
      </w:r>
      <w:r>
        <w:t>«Материальные</w:t>
      </w:r>
      <w:r>
        <w:rPr>
          <w:spacing w:val="38"/>
        </w:rPr>
        <w:t xml:space="preserve"> </w:t>
      </w:r>
      <w:r>
        <w:t>запасы»</w:t>
      </w:r>
      <w:r>
        <w:rPr>
          <w:spacing w:val="35"/>
        </w:rPr>
        <w:t xml:space="preserve"> </w:t>
      </w:r>
      <w:r>
        <w:rPr>
          <w:spacing w:val="-10"/>
        </w:rPr>
        <w:t>и</w:t>
      </w:r>
    </w:p>
    <w:p w:rsidR="00215C3E" w:rsidRDefault="001C75A7" w:rsidP="00700A01">
      <w:pPr>
        <w:pStyle w:val="a3"/>
        <w:ind w:firstLine="0"/>
      </w:pPr>
      <w:proofErr w:type="gramStart"/>
      <w:r>
        <w:t>кредиту</w:t>
      </w:r>
      <w:proofErr w:type="gramEnd"/>
      <w:r>
        <w:t xml:space="preserve"> 0 401 10</w:t>
      </w:r>
      <w:r>
        <w:rPr>
          <w:spacing w:val="-2"/>
        </w:rPr>
        <w:t xml:space="preserve"> </w:t>
      </w:r>
      <w:r>
        <w:t>172 «Доходы от выбытия активов» с оформлением Акта приема-передачи объектов, полученных в личное пользование (ф. 0510434) и бухгалтерской справки (ф. 0504833) согласно Ведомости возврата спецодежды (приложение из Перечня форм №1/50), при возврате иного имущества работником согласно Ведомости возврата имущества (приложение из Перечня форм №1/51).</w:t>
      </w:r>
    </w:p>
    <w:p w:rsidR="00215C3E" w:rsidRPr="001C4CC1" w:rsidRDefault="001C75A7" w:rsidP="00700A01">
      <w:pPr>
        <w:pStyle w:val="a3"/>
      </w:pPr>
      <w:r>
        <w:t xml:space="preserve">Аналитический учет по </w:t>
      </w:r>
      <w:proofErr w:type="spellStart"/>
      <w:r>
        <w:t>забалансовому</w:t>
      </w:r>
      <w:proofErr w:type="spellEnd"/>
      <w:r>
        <w:t xml:space="preserve"> счету 27 ведется в Карточке количественно-суммового учета материальных ценностей (ф. 0504041) в разрезе пользователей имущества, мест его нахождения, по видам</w:t>
      </w:r>
      <w:r>
        <w:rPr>
          <w:spacing w:val="40"/>
        </w:rPr>
        <w:t xml:space="preserve"> </w:t>
      </w:r>
      <w:r>
        <w:t xml:space="preserve">имущества, </w:t>
      </w:r>
      <w:r w:rsidRPr="001C4CC1">
        <w:t>КОСГУ, его количеству и стоимости.</w:t>
      </w:r>
    </w:p>
    <w:p w:rsidR="001C4CC1" w:rsidRDefault="001C4CC1" w:rsidP="001C4CC1">
      <w:pPr>
        <w:pStyle w:val="1"/>
        <w:tabs>
          <w:tab w:val="left" w:pos="1963"/>
        </w:tabs>
        <w:ind w:left="1418" w:firstLine="0"/>
      </w:pPr>
    </w:p>
    <w:p w:rsidR="00215C3E" w:rsidRPr="001C4CC1" w:rsidRDefault="001C75A7" w:rsidP="001C4CC1">
      <w:pPr>
        <w:pStyle w:val="1"/>
        <w:numPr>
          <w:ilvl w:val="0"/>
          <w:numId w:val="68"/>
        </w:numPr>
        <w:tabs>
          <w:tab w:val="left" w:pos="1963"/>
        </w:tabs>
        <w:ind w:left="0" w:firstLine="1418"/>
        <w:jc w:val="both"/>
      </w:pPr>
      <w:r>
        <w:t>Порядок</w:t>
      </w:r>
      <w:r>
        <w:rPr>
          <w:spacing w:val="-8"/>
        </w:rPr>
        <w:t xml:space="preserve"> </w:t>
      </w:r>
      <w:r>
        <w:t>формирования</w:t>
      </w:r>
      <w:r>
        <w:rPr>
          <w:spacing w:val="-9"/>
        </w:rPr>
        <w:t xml:space="preserve"> </w:t>
      </w:r>
      <w:r>
        <w:t>информации,</w:t>
      </w:r>
      <w:r>
        <w:rPr>
          <w:spacing w:val="-8"/>
        </w:rPr>
        <w:t xml:space="preserve"> </w:t>
      </w:r>
      <w:r>
        <w:t>раскрываемой</w:t>
      </w:r>
      <w:r>
        <w:rPr>
          <w:spacing w:val="-11"/>
        </w:rPr>
        <w:t xml:space="preserve"> </w:t>
      </w:r>
      <w:r w:rsidR="00980D25">
        <w:t xml:space="preserve">в </w:t>
      </w:r>
      <w:r>
        <w:t>бухгалтерской (финансовой) отчетности</w:t>
      </w:r>
    </w:p>
    <w:p w:rsidR="00215C3E" w:rsidRPr="00980D25" w:rsidRDefault="001C75A7" w:rsidP="00700A01">
      <w:pPr>
        <w:pStyle w:val="a4"/>
        <w:numPr>
          <w:ilvl w:val="1"/>
          <w:numId w:val="68"/>
        </w:numPr>
        <w:tabs>
          <w:tab w:val="left" w:pos="1557"/>
        </w:tabs>
        <w:spacing w:before="1"/>
        <w:ind w:firstLine="707"/>
        <w:rPr>
          <w:sz w:val="28"/>
          <w:szCs w:val="28"/>
        </w:rPr>
      </w:pPr>
      <w:r>
        <w:rPr>
          <w:sz w:val="28"/>
        </w:rPr>
        <w:t xml:space="preserve">Бухгалтерская отчётность составляется централизованной бухгалтерией в составе форм документов, порядке и в сроки, установленные </w:t>
      </w:r>
      <w:r w:rsidRPr="00980D25">
        <w:rPr>
          <w:sz w:val="28"/>
          <w:szCs w:val="28"/>
        </w:rPr>
        <w:t>нормативными</w:t>
      </w:r>
      <w:r w:rsidRPr="00980D25">
        <w:rPr>
          <w:spacing w:val="40"/>
          <w:sz w:val="28"/>
          <w:szCs w:val="28"/>
        </w:rPr>
        <w:t xml:space="preserve"> </w:t>
      </w:r>
      <w:r w:rsidRPr="00980D25">
        <w:rPr>
          <w:sz w:val="28"/>
          <w:szCs w:val="28"/>
        </w:rPr>
        <w:t>правовыми</w:t>
      </w:r>
      <w:r w:rsidRPr="00980D25">
        <w:rPr>
          <w:spacing w:val="40"/>
          <w:sz w:val="28"/>
          <w:szCs w:val="28"/>
        </w:rPr>
        <w:t xml:space="preserve"> </w:t>
      </w:r>
      <w:r w:rsidRPr="00980D25">
        <w:rPr>
          <w:sz w:val="28"/>
          <w:szCs w:val="28"/>
        </w:rPr>
        <w:t>актами,</w:t>
      </w:r>
      <w:r w:rsidRPr="00980D25">
        <w:rPr>
          <w:spacing w:val="40"/>
          <w:sz w:val="28"/>
          <w:szCs w:val="28"/>
        </w:rPr>
        <w:t xml:space="preserve"> </w:t>
      </w:r>
      <w:r w:rsidRPr="00980D25">
        <w:rPr>
          <w:sz w:val="28"/>
          <w:szCs w:val="28"/>
        </w:rPr>
        <w:t>регулирующие</w:t>
      </w:r>
      <w:r w:rsidRPr="00980D25">
        <w:rPr>
          <w:spacing w:val="40"/>
          <w:sz w:val="28"/>
          <w:szCs w:val="28"/>
        </w:rPr>
        <w:t xml:space="preserve"> </w:t>
      </w:r>
      <w:r w:rsidRPr="00980D25">
        <w:rPr>
          <w:sz w:val="28"/>
          <w:szCs w:val="28"/>
        </w:rPr>
        <w:t>ведение</w:t>
      </w:r>
      <w:r w:rsidRPr="00980D25">
        <w:rPr>
          <w:spacing w:val="40"/>
          <w:sz w:val="28"/>
          <w:szCs w:val="28"/>
        </w:rPr>
        <w:t xml:space="preserve"> </w:t>
      </w:r>
      <w:r w:rsidRPr="00980D25">
        <w:rPr>
          <w:sz w:val="28"/>
          <w:szCs w:val="28"/>
        </w:rPr>
        <w:t>бухгалтерского</w:t>
      </w:r>
      <w:r w:rsidR="00980D25" w:rsidRPr="00980D25">
        <w:rPr>
          <w:sz w:val="28"/>
          <w:szCs w:val="28"/>
        </w:rPr>
        <w:t xml:space="preserve"> </w:t>
      </w:r>
      <w:r w:rsidRPr="00980D25">
        <w:rPr>
          <w:sz w:val="28"/>
          <w:szCs w:val="28"/>
        </w:rPr>
        <w:t>учета и составление бухгалтерской (финансовой) отчетности, а также распорядительным документом Учредителя.</w:t>
      </w:r>
    </w:p>
    <w:p w:rsidR="00215C3E" w:rsidRDefault="001C75A7" w:rsidP="00700A01">
      <w:pPr>
        <w:pStyle w:val="a4"/>
        <w:numPr>
          <w:ilvl w:val="1"/>
          <w:numId w:val="68"/>
        </w:numPr>
        <w:tabs>
          <w:tab w:val="left" w:pos="1557"/>
        </w:tabs>
        <w:ind w:firstLine="707"/>
        <w:rPr>
          <w:sz w:val="28"/>
        </w:rPr>
      </w:pPr>
      <w:r w:rsidRPr="00980D25">
        <w:rPr>
          <w:sz w:val="28"/>
          <w:szCs w:val="28"/>
        </w:rPr>
        <w:t>Бухгалтерская</w:t>
      </w:r>
      <w:r>
        <w:rPr>
          <w:sz w:val="28"/>
        </w:rPr>
        <w:t xml:space="preserve"> отчетность формируется на основании данных Главной книги и (или) других регистров бухгалтерского учета. До составления бухгалтерской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отчетности подтверждаются данными инвентаризации имущества и финансовых </w:t>
      </w:r>
      <w:r>
        <w:rPr>
          <w:spacing w:val="-2"/>
          <w:sz w:val="28"/>
        </w:rPr>
        <w:t>обязательств.</w:t>
      </w:r>
    </w:p>
    <w:p w:rsidR="00215C3E" w:rsidRDefault="001C75A7" w:rsidP="00700A01">
      <w:pPr>
        <w:pStyle w:val="a3"/>
        <w:spacing w:line="322" w:lineRule="exact"/>
        <w:ind w:left="930" w:firstLine="0"/>
      </w:pPr>
      <w:r>
        <w:t>В</w:t>
      </w:r>
      <w:r>
        <w:rPr>
          <w:spacing w:val="-7"/>
        </w:rPr>
        <w:t xml:space="preserve"> </w:t>
      </w:r>
      <w:r>
        <w:t>пояснениях</w:t>
      </w:r>
      <w:r>
        <w:rPr>
          <w:spacing w:val="-3"/>
        </w:rPr>
        <w:t xml:space="preserve"> </w:t>
      </w:r>
      <w:r>
        <w:t>к</w:t>
      </w:r>
      <w:r>
        <w:rPr>
          <w:spacing w:val="-5"/>
        </w:rPr>
        <w:t xml:space="preserve"> </w:t>
      </w:r>
      <w:r>
        <w:t>отчетности</w:t>
      </w:r>
      <w:r>
        <w:rPr>
          <w:spacing w:val="-4"/>
        </w:rPr>
        <w:t xml:space="preserve"> </w:t>
      </w:r>
      <w:r>
        <w:t>за</w:t>
      </w:r>
      <w:r>
        <w:rPr>
          <w:spacing w:val="-4"/>
        </w:rPr>
        <w:t xml:space="preserve"> </w:t>
      </w:r>
      <w:r>
        <w:t>отчетный</w:t>
      </w:r>
      <w:r>
        <w:rPr>
          <w:spacing w:val="-7"/>
        </w:rPr>
        <w:t xml:space="preserve"> </w:t>
      </w:r>
      <w:r>
        <w:t>период</w:t>
      </w:r>
      <w:r>
        <w:rPr>
          <w:spacing w:val="-6"/>
        </w:rPr>
        <w:t xml:space="preserve"> </w:t>
      </w:r>
      <w:r>
        <w:rPr>
          <w:spacing w:val="-2"/>
        </w:rPr>
        <w:t>раскрывается:</w:t>
      </w:r>
    </w:p>
    <w:p w:rsidR="00215C3E" w:rsidRDefault="001C75A7" w:rsidP="00700A01">
      <w:pPr>
        <w:pStyle w:val="a4"/>
        <w:numPr>
          <w:ilvl w:val="0"/>
          <w:numId w:val="6"/>
        </w:numPr>
        <w:tabs>
          <w:tab w:val="left" w:pos="1091"/>
        </w:tabs>
        <w:ind w:firstLine="707"/>
        <w:rPr>
          <w:sz w:val="28"/>
        </w:rPr>
      </w:pPr>
      <w:proofErr w:type="gramStart"/>
      <w:r>
        <w:rPr>
          <w:sz w:val="28"/>
        </w:rPr>
        <w:t>представленная</w:t>
      </w:r>
      <w:proofErr w:type="gramEnd"/>
      <w:r>
        <w:rPr>
          <w:sz w:val="28"/>
        </w:rPr>
        <w:t xml:space="preserve"> субъектом централизованного учета информация об условиях его хозяйственной жизни, существовавших на отчетную дату, если такая информация подлежит раскрытию в отчетности;</w:t>
      </w:r>
    </w:p>
    <w:p w:rsidR="00215C3E" w:rsidRDefault="001C75A7" w:rsidP="00700A01">
      <w:pPr>
        <w:pStyle w:val="a4"/>
        <w:numPr>
          <w:ilvl w:val="0"/>
          <w:numId w:val="6"/>
        </w:numPr>
        <w:tabs>
          <w:tab w:val="left" w:pos="1091"/>
        </w:tabs>
        <w:spacing w:before="1"/>
        <w:ind w:firstLine="707"/>
        <w:rPr>
          <w:sz w:val="28"/>
        </w:rPr>
      </w:pPr>
      <w:proofErr w:type="gramStart"/>
      <w:r>
        <w:rPr>
          <w:sz w:val="28"/>
        </w:rPr>
        <w:t>информация</w:t>
      </w:r>
      <w:proofErr w:type="gramEnd"/>
      <w:r>
        <w:rPr>
          <w:sz w:val="28"/>
        </w:rPr>
        <w:t xml:space="preserve"> о событиях после отчетной даты, свидетельствующая о возникших после отчетной даты условиях хозяйственной жизни субъекта централизованного учета.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215C3E" w:rsidRDefault="001C75A7" w:rsidP="00700A01">
      <w:pPr>
        <w:pStyle w:val="a4"/>
        <w:numPr>
          <w:ilvl w:val="1"/>
          <w:numId w:val="68"/>
        </w:numPr>
        <w:tabs>
          <w:tab w:val="left" w:pos="1557"/>
        </w:tabs>
        <w:ind w:firstLine="707"/>
        <w:rPr>
          <w:sz w:val="28"/>
        </w:rPr>
      </w:pPr>
      <w:r>
        <w:rPr>
          <w:sz w:val="28"/>
        </w:rPr>
        <w:t>Обработка учётной информации и подготовка отчётности осуществляются автоматическим способом с использованием «1С: БГУ» путем выгрузки файлов отчётов по установленным форматам обмена в автоматизированную информационную систему «</w:t>
      </w:r>
      <w:r w:rsidR="00037102">
        <w:rPr>
          <w:sz w:val="28"/>
        </w:rPr>
        <w:t>СВОД-СМАРТ</w:t>
      </w:r>
      <w:r>
        <w:rPr>
          <w:sz w:val="28"/>
        </w:rPr>
        <w:t xml:space="preserve">». Отчётность выводится на бумажный носитель из данной системы. Комплект отчётности на бумажном носителе хранится в Учреждении и в централизованной </w:t>
      </w:r>
      <w:r>
        <w:rPr>
          <w:spacing w:val="-2"/>
          <w:sz w:val="28"/>
        </w:rPr>
        <w:t>бухгалтерии.</w:t>
      </w:r>
    </w:p>
    <w:p w:rsidR="00215C3E" w:rsidRDefault="001C75A7" w:rsidP="00700A01">
      <w:pPr>
        <w:pStyle w:val="a3"/>
        <w:spacing w:before="1"/>
      </w:pPr>
      <w:r>
        <w:lastRenderedPageBreak/>
        <w:t>Датой принятия бухгалтерской отчетности считается дата подписания учредителем Уведомления о принятии отчетности. После осуществления отделом учета и консолидированной отчетности камеральной проверки на соответствие требованиям к составлению и представлению отчетности, установленным нормативными правовыми актами, регулирующими ведение бухгалтерского учета и составления бухгалтерской (финансовой) отчетности, путем выверки показателей представленной бухгалтерской (финансовой) отчетности по установленным в соответствии с законодательством Российской Федерации контрольным соотношениям.</w:t>
      </w:r>
    </w:p>
    <w:p w:rsidR="00215C3E" w:rsidRDefault="00215C3E" w:rsidP="00700A01">
      <w:pPr>
        <w:pStyle w:val="a3"/>
        <w:spacing w:before="3"/>
        <w:ind w:left="0" w:firstLine="0"/>
        <w:jc w:val="left"/>
      </w:pPr>
    </w:p>
    <w:p w:rsidR="00980D25" w:rsidRDefault="00980D25" w:rsidP="00700A01">
      <w:pPr>
        <w:pStyle w:val="a3"/>
        <w:spacing w:before="3"/>
        <w:ind w:left="0" w:firstLine="0"/>
        <w:jc w:val="left"/>
      </w:pPr>
    </w:p>
    <w:p w:rsidR="00215C3E" w:rsidRDefault="001C75A7" w:rsidP="00700A01">
      <w:pPr>
        <w:pStyle w:val="1"/>
        <w:numPr>
          <w:ilvl w:val="0"/>
          <w:numId w:val="68"/>
        </w:numPr>
        <w:ind w:left="0" w:firstLine="16"/>
        <w:jc w:val="center"/>
      </w:pPr>
      <w:r>
        <w:t>Порядок</w:t>
      </w:r>
      <w:r>
        <w:rPr>
          <w:spacing w:val="-5"/>
        </w:rPr>
        <w:t xml:space="preserve"> </w:t>
      </w:r>
      <w:r>
        <w:t>признания</w:t>
      </w:r>
      <w:r>
        <w:rPr>
          <w:spacing w:val="-6"/>
        </w:rPr>
        <w:t xml:space="preserve"> </w:t>
      </w:r>
      <w:r>
        <w:t>в</w:t>
      </w:r>
      <w:r>
        <w:rPr>
          <w:spacing w:val="-5"/>
        </w:rPr>
        <w:t xml:space="preserve"> </w:t>
      </w:r>
      <w:r>
        <w:t>бухгалтерском</w:t>
      </w:r>
      <w:r>
        <w:rPr>
          <w:spacing w:val="-7"/>
        </w:rPr>
        <w:t xml:space="preserve"> </w:t>
      </w:r>
      <w:r>
        <w:t>учете</w:t>
      </w:r>
      <w:r>
        <w:rPr>
          <w:spacing w:val="-4"/>
        </w:rPr>
        <w:t xml:space="preserve"> </w:t>
      </w:r>
      <w:r>
        <w:t>и</w:t>
      </w:r>
      <w:r>
        <w:rPr>
          <w:spacing w:val="-6"/>
        </w:rPr>
        <w:t xml:space="preserve"> </w:t>
      </w:r>
      <w:r>
        <w:t>раскрытия</w:t>
      </w:r>
      <w:r>
        <w:rPr>
          <w:spacing w:val="-6"/>
        </w:rPr>
        <w:t xml:space="preserve"> </w:t>
      </w:r>
      <w:r w:rsidR="00980D25">
        <w:t xml:space="preserve">в </w:t>
      </w:r>
      <w:r>
        <w:t>отчетности событий после отчетной даты</w:t>
      </w:r>
    </w:p>
    <w:p w:rsidR="00215C3E" w:rsidRDefault="00215C3E" w:rsidP="00700A01">
      <w:pPr>
        <w:pStyle w:val="a3"/>
        <w:spacing w:before="184"/>
        <w:ind w:left="0" w:firstLine="0"/>
        <w:jc w:val="left"/>
        <w:rPr>
          <w:b/>
        </w:rPr>
      </w:pPr>
    </w:p>
    <w:p w:rsidR="00215C3E" w:rsidRDefault="001C75A7" w:rsidP="00700A01">
      <w:pPr>
        <w:pStyle w:val="a4"/>
        <w:numPr>
          <w:ilvl w:val="1"/>
          <w:numId w:val="68"/>
        </w:numPr>
        <w:tabs>
          <w:tab w:val="left" w:pos="1557"/>
        </w:tabs>
        <w:ind w:firstLine="707"/>
        <w:rPr>
          <w:sz w:val="28"/>
        </w:rPr>
      </w:pPr>
      <w:r>
        <w:rPr>
          <w:sz w:val="28"/>
        </w:rPr>
        <w:t>Признание в бухгалтерском учёте и раскрытие в бухгалтерской отчётности событий после отчётной даты осуществляется в порядке, установленном СГС «События после отчётной даты».</w:t>
      </w:r>
    </w:p>
    <w:p w:rsidR="00215C3E" w:rsidRDefault="001C75A7" w:rsidP="00700A01">
      <w:pPr>
        <w:pStyle w:val="a3"/>
      </w:pPr>
      <w:r>
        <w:t>В данные бухгалтерского учёта за отчётный период включается информация</w:t>
      </w:r>
      <w:r>
        <w:rPr>
          <w:spacing w:val="47"/>
        </w:rPr>
        <w:t xml:space="preserve"> </w:t>
      </w:r>
      <w:r>
        <w:t>о</w:t>
      </w:r>
      <w:r>
        <w:rPr>
          <w:spacing w:val="50"/>
        </w:rPr>
        <w:t xml:space="preserve"> </w:t>
      </w:r>
      <w:r>
        <w:t>фактах</w:t>
      </w:r>
      <w:r>
        <w:rPr>
          <w:spacing w:val="51"/>
        </w:rPr>
        <w:t xml:space="preserve"> </w:t>
      </w:r>
      <w:r>
        <w:t>хозяйственной</w:t>
      </w:r>
      <w:r>
        <w:rPr>
          <w:spacing w:val="47"/>
        </w:rPr>
        <w:t xml:space="preserve"> </w:t>
      </w:r>
      <w:r>
        <w:t>жизни,</w:t>
      </w:r>
      <w:r>
        <w:rPr>
          <w:spacing w:val="49"/>
        </w:rPr>
        <w:t xml:space="preserve"> </w:t>
      </w:r>
      <w:r>
        <w:t>которые</w:t>
      </w:r>
      <w:r>
        <w:rPr>
          <w:spacing w:val="50"/>
        </w:rPr>
        <w:t xml:space="preserve"> </w:t>
      </w:r>
      <w:r>
        <w:t>произошли</w:t>
      </w:r>
      <w:r>
        <w:rPr>
          <w:spacing w:val="49"/>
        </w:rPr>
        <w:t xml:space="preserve"> </w:t>
      </w:r>
      <w:r>
        <w:t>в</w:t>
      </w:r>
      <w:r>
        <w:rPr>
          <w:spacing w:val="50"/>
        </w:rPr>
        <w:t xml:space="preserve"> </w:t>
      </w:r>
      <w:r>
        <w:rPr>
          <w:spacing w:val="-2"/>
        </w:rPr>
        <w:t>период</w:t>
      </w:r>
      <w:r w:rsidR="00980D25">
        <w:rPr>
          <w:spacing w:val="-2"/>
        </w:rPr>
        <w:t xml:space="preserve"> </w:t>
      </w:r>
      <w:r>
        <w:t>между отчётной датой и датой подписания бухгалтерской отчётности за отчётный год и оказали существенное влияние на финансовое состояние или результаты деятельности Учреждения (далее - События). Событие после отчетной даты (факт хозяйственной жизни) признается существенным, если без знания о нем пользователи отчётности не могут достоверно оценить финансовое состояние, движение денежных средств или результаты деятельности Учреждения. Под существенным фактом хозяйственной жизни в данном случае признается событие, стоимостное значение которого составляет 5% валюты баланса.</w:t>
      </w:r>
    </w:p>
    <w:p w:rsidR="00215C3E" w:rsidRDefault="001C75A7" w:rsidP="00700A01">
      <w:pPr>
        <w:pStyle w:val="a3"/>
      </w:pPr>
      <w:r>
        <w:t>Решение о признании факта хозяйственной жизни событием после отчетной даты принимается руководителем субъекта централизованного учета. Оценивает существенность влияний и квалифицирует событие как событие после отчетной даты ответственное лицо за составление и своевременное представление бухгалтерской отчетности (главный специалист</w:t>
      </w:r>
      <w:r>
        <w:rPr>
          <w:spacing w:val="-2"/>
        </w:rPr>
        <w:t xml:space="preserve"> </w:t>
      </w:r>
      <w:r>
        <w:t>отдела</w:t>
      </w:r>
      <w:r>
        <w:rPr>
          <w:spacing w:val="-5"/>
        </w:rPr>
        <w:t xml:space="preserve"> </w:t>
      </w:r>
      <w:r>
        <w:t>бюджетного</w:t>
      </w:r>
      <w:r>
        <w:rPr>
          <w:spacing w:val="-1"/>
        </w:rPr>
        <w:t xml:space="preserve"> </w:t>
      </w:r>
      <w:r>
        <w:t>учета</w:t>
      </w:r>
      <w:r>
        <w:rPr>
          <w:spacing w:val="-2"/>
        </w:rPr>
        <w:t xml:space="preserve"> </w:t>
      </w:r>
      <w:r>
        <w:t>и</w:t>
      </w:r>
      <w:r>
        <w:rPr>
          <w:spacing w:val="-3"/>
        </w:rPr>
        <w:t xml:space="preserve"> </w:t>
      </w:r>
      <w:r>
        <w:t>формирования</w:t>
      </w:r>
      <w:r>
        <w:rPr>
          <w:spacing w:val="-3"/>
        </w:rPr>
        <w:t xml:space="preserve"> </w:t>
      </w:r>
      <w:r>
        <w:t>отчетности)</w:t>
      </w:r>
      <w:r>
        <w:rPr>
          <w:spacing w:val="-2"/>
        </w:rPr>
        <w:t xml:space="preserve"> </w:t>
      </w:r>
      <w:r>
        <w:t xml:space="preserve">совместно с начальником отдела по учету в данном направлении. В случае несогласия и не возможности принятия решения о принятии факта хозяйственной жизни событием после отчетной даты привлекается начальник отдела бюджетного учета и формирования отчетности или главный бухгалтер (заместитель главного бухгалтера) для разрешения вопроса об отражении в учете такого </w:t>
      </w:r>
      <w:r>
        <w:rPr>
          <w:spacing w:val="-2"/>
        </w:rPr>
        <w:t>события.</w:t>
      </w:r>
    </w:p>
    <w:p w:rsidR="00215C3E" w:rsidRDefault="001C75A7" w:rsidP="00700A01">
      <w:pPr>
        <w:pStyle w:val="a4"/>
        <w:numPr>
          <w:ilvl w:val="1"/>
          <w:numId w:val="68"/>
        </w:numPr>
        <w:tabs>
          <w:tab w:val="left" w:pos="1558"/>
        </w:tabs>
        <w:spacing w:line="322" w:lineRule="exact"/>
        <w:ind w:left="1558" w:hanging="628"/>
        <w:rPr>
          <w:sz w:val="28"/>
        </w:rPr>
      </w:pPr>
      <w:r>
        <w:rPr>
          <w:sz w:val="28"/>
        </w:rPr>
        <w:t>Событиями</w:t>
      </w:r>
      <w:r>
        <w:rPr>
          <w:spacing w:val="-7"/>
          <w:sz w:val="28"/>
        </w:rPr>
        <w:t xml:space="preserve"> </w:t>
      </w:r>
      <w:r>
        <w:rPr>
          <w:sz w:val="28"/>
        </w:rPr>
        <w:t>после</w:t>
      </w:r>
      <w:r>
        <w:rPr>
          <w:spacing w:val="-6"/>
          <w:sz w:val="28"/>
        </w:rPr>
        <w:t xml:space="preserve"> </w:t>
      </w:r>
      <w:r>
        <w:rPr>
          <w:sz w:val="28"/>
        </w:rPr>
        <w:t>отчетной</w:t>
      </w:r>
      <w:r>
        <w:rPr>
          <w:spacing w:val="-6"/>
          <w:sz w:val="28"/>
        </w:rPr>
        <w:t xml:space="preserve"> </w:t>
      </w:r>
      <w:r>
        <w:rPr>
          <w:sz w:val="28"/>
        </w:rPr>
        <w:t>даты</w:t>
      </w:r>
      <w:r>
        <w:rPr>
          <w:spacing w:val="-6"/>
          <w:sz w:val="28"/>
        </w:rPr>
        <w:t xml:space="preserve"> </w:t>
      </w:r>
      <w:r>
        <w:rPr>
          <w:spacing w:val="-2"/>
          <w:sz w:val="28"/>
        </w:rPr>
        <w:t>признаются:</w:t>
      </w:r>
    </w:p>
    <w:p w:rsidR="00215C3E" w:rsidRDefault="001C75A7" w:rsidP="00700A01">
      <w:pPr>
        <w:pStyle w:val="a4"/>
        <w:numPr>
          <w:ilvl w:val="0"/>
          <w:numId w:val="5"/>
        </w:numPr>
        <w:tabs>
          <w:tab w:val="left" w:pos="1091"/>
        </w:tabs>
        <w:ind w:firstLine="707"/>
        <w:rPr>
          <w:sz w:val="28"/>
        </w:rPr>
      </w:pPr>
      <w:proofErr w:type="gramStart"/>
      <w:r>
        <w:rPr>
          <w:sz w:val="28"/>
        </w:rPr>
        <w:t>события</w:t>
      </w:r>
      <w:proofErr w:type="gramEnd"/>
      <w:r>
        <w:rPr>
          <w:sz w:val="28"/>
        </w:rPr>
        <w:t>,</w:t>
      </w:r>
      <w:r>
        <w:rPr>
          <w:spacing w:val="-2"/>
          <w:sz w:val="28"/>
        </w:rPr>
        <w:t xml:space="preserve"> </w:t>
      </w:r>
      <w:r>
        <w:rPr>
          <w:sz w:val="28"/>
        </w:rPr>
        <w:t>которые</w:t>
      </w:r>
      <w:r>
        <w:rPr>
          <w:spacing w:val="-4"/>
          <w:sz w:val="28"/>
        </w:rPr>
        <w:t xml:space="preserve"> </w:t>
      </w:r>
      <w:r>
        <w:rPr>
          <w:sz w:val="28"/>
        </w:rPr>
        <w:t>подтверждают</w:t>
      </w:r>
      <w:r>
        <w:rPr>
          <w:spacing w:val="-2"/>
          <w:sz w:val="28"/>
        </w:rPr>
        <w:t xml:space="preserve"> </w:t>
      </w:r>
      <w:r>
        <w:rPr>
          <w:sz w:val="28"/>
        </w:rPr>
        <w:t>условия хозяйственной</w:t>
      </w:r>
      <w:r>
        <w:rPr>
          <w:spacing w:val="-3"/>
          <w:sz w:val="28"/>
        </w:rPr>
        <w:t xml:space="preserve"> </w:t>
      </w:r>
      <w:r>
        <w:rPr>
          <w:sz w:val="28"/>
        </w:rPr>
        <w:t xml:space="preserve">деятельности учреждения, существовавшие на отчетную дату. Централизованная бухгалтерия применяет перечень таких событий, приведенный в пункте 7 СГС «События после отчетной даты». Дополнительно к перечню относится факт хозяйственной жизни: информация о результатах инвентаризации, проведенной в целях </w:t>
      </w:r>
      <w:r>
        <w:rPr>
          <w:sz w:val="28"/>
        </w:rPr>
        <w:lastRenderedPageBreak/>
        <w:t>составления годовой бухгалтерской отчетности, оформленной Актами о результатах инвентаризации и подписанные в следующем финансовом году;</w:t>
      </w:r>
    </w:p>
    <w:p w:rsidR="00215C3E" w:rsidRDefault="001C75A7" w:rsidP="00700A01">
      <w:pPr>
        <w:pStyle w:val="a4"/>
        <w:numPr>
          <w:ilvl w:val="0"/>
          <w:numId w:val="5"/>
        </w:numPr>
        <w:tabs>
          <w:tab w:val="left" w:pos="1091"/>
        </w:tabs>
        <w:ind w:firstLine="707"/>
        <w:rPr>
          <w:sz w:val="28"/>
        </w:rPr>
      </w:pPr>
      <w:proofErr w:type="gramStart"/>
      <w:r>
        <w:rPr>
          <w:sz w:val="28"/>
        </w:rPr>
        <w:t>события</w:t>
      </w:r>
      <w:proofErr w:type="gramEnd"/>
      <w:r>
        <w:rPr>
          <w:sz w:val="28"/>
        </w:rPr>
        <w:t>, которые свидетельствуют об условиях хозяйственной деятельности, возникших после отчетной даты. Централизованная бухгалтерия применяет перечень таких событий, приведенный в пункте 7 СГС «События после отчетной даты».</w:t>
      </w:r>
    </w:p>
    <w:p w:rsidR="00215C3E" w:rsidRDefault="001C75A7" w:rsidP="00700A01">
      <w:pPr>
        <w:pStyle w:val="a4"/>
        <w:numPr>
          <w:ilvl w:val="1"/>
          <w:numId w:val="68"/>
        </w:numPr>
        <w:tabs>
          <w:tab w:val="left" w:pos="1558"/>
        </w:tabs>
        <w:spacing w:before="1" w:line="322" w:lineRule="exact"/>
        <w:ind w:left="1558" w:hanging="628"/>
        <w:rPr>
          <w:sz w:val="28"/>
        </w:rPr>
      </w:pPr>
      <w:r>
        <w:rPr>
          <w:sz w:val="28"/>
        </w:rPr>
        <w:t>Отражение</w:t>
      </w:r>
      <w:r>
        <w:rPr>
          <w:spacing w:val="-6"/>
          <w:sz w:val="28"/>
        </w:rPr>
        <w:t xml:space="preserve"> </w:t>
      </w:r>
      <w:r>
        <w:rPr>
          <w:sz w:val="28"/>
        </w:rPr>
        <w:t>в</w:t>
      </w:r>
      <w:r>
        <w:rPr>
          <w:spacing w:val="-5"/>
          <w:sz w:val="28"/>
        </w:rPr>
        <w:t xml:space="preserve"> </w:t>
      </w:r>
      <w:r>
        <w:rPr>
          <w:sz w:val="28"/>
        </w:rPr>
        <w:t>учёте</w:t>
      </w:r>
      <w:r>
        <w:rPr>
          <w:spacing w:val="-4"/>
          <w:sz w:val="28"/>
        </w:rPr>
        <w:t xml:space="preserve"> </w:t>
      </w:r>
      <w:r>
        <w:rPr>
          <w:sz w:val="28"/>
        </w:rPr>
        <w:t>и</w:t>
      </w:r>
      <w:r>
        <w:rPr>
          <w:spacing w:val="-4"/>
          <w:sz w:val="28"/>
        </w:rPr>
        <w:t xml:space="preserve"> </w:t>
      </w:r>
      <w:r>
        <w:rPr>
          <w:sz w:val="28"/>
        </w:rPr>
        <w:t>в</w:t>
      </w:r>
      <w:r>
        <w:rPr>
          <w:spacing w:val="-5"/>
          <w:sz w:val="28"/>
        </w:rPr>
        <w:t xml:space="preserve"> </w:t>
      </w:r>
      <w:r>
        <w:rPr>
          <w:sz w:val="28"/>
        </w:rPr>
        <w:t>отчетности</w:t>
      </w:r>
      <w:r>
        <w:rPr>
          <w:spacing w:val="-6"/>
          <w:sz w:val="28"/>
        </w:rPr>
        <w:t xml:space="preserve"> </w:t>
      </w:r>
      <w:r>
        <w:rPr>
          <w:sz w:val="28"/>
        </w:rPr>
        <w:t>событий</w:t>
      </w:r>
      <w:r>
        <w:rPr>
          <w:spacing w:val="-7"/>
          <w:sz w:val="28"/>
        </w:rPr>
        <w:t xml:space="preserve"> </w:t>
      </w:r>
      <w:r>
        <w:rPr>
          <w:sz w:val="28"/>
        </w:rPr>
        <w:t>после</w:t>
      </w:r>
      <w:r>
        <w:rPr>
          <w:spacing w:val="-6"/>
          <w:sz w:val="28"/>
        </w:rPr>
        <w:t xml:space="preserve"> </w:t>
      </w:r>
      <w:r>
        <w:rPr>
          <w:sz w:val="28"/>
        </w:rPr>
        <w:t>отчетной</w:t>
      </w:r>
      <w:r>
        <w:rPr>
          <w:spacing w:val="-3"/>
          <w:sz w:val="28"/>
        </w:rPr>
        <w:t xml:space="preserve"> </w:t>
      </w:r>
      <w:r>
        <w:rPr>
          <w:spacing w:val="-2"/>
          <w:sz w:val="28"/>
        </w:rPr>
        <w:t>даты:</w:t>
      </w:r>
    </w:p>
    <w:p w:rsidR="00215C3E" w:rsidRDefault="001C75A7" w:rsidP="00700A01">
      <w:pPr>
        <w:pStyle w:val="a4"/>
        <w:numPr>
          <w:ilvl w:val="2"/>
          <w:numId w:val="68"/>
        </w:numPr>
        <w:tabs>
          <w:tab w:val="left" w:pos="1769"/>
        </w:tabs>
        <w:ind w:firstLine="707"/>
        <w:rPr>
          <w:sz w:val="28"/>
        </w:rPr>
      </w:pPr>
      <w:r>
        <w:rPr>
          <w:sz w:val="28"/>
        </w:rPr>
        <w:t>Событие, подтверждающее условия хозяйственной деятельности, независимо от его положительного или отрицательного характера для субъекта централизованного учета, отражается:</w:t>
      </w:r>
    </w:p>
    <w:p w:rsidR="00215C3E" w:rsidRDefault="001C75A7" w:rsidP="00700A01">
      <w:pPr>
        <w:pStyle w:val="a4"/>
        <w:numPr>
          <w:ilvl w:val="3"/>
          <w:numId w:val="68"/>
        </w:numPr>
        <w:tabs>
          <w:tab w:val="left" w:pos="1091"/>
        </w:tabs>
        <w:ind w:left="221" w:firstLine="709"/>
        <w:rPr>
          <w:sz w:val="28"/>
        </w:rPr>
      </w:pPr>
      <w:proofErr w:type="gramStart"/>
      <w:r>
        <w:rPr>
          <w:sz w:val="28"/>
        </w:rPr>
        <w:t>в</w:t>
      </w:r>
      <w:proofErr w:type="gramEnd"/>
      <w:r>
        <w:rPr>
          <w:sz w:val="28"/>
        </w:rPr>
        <w:t xml:space="preserve"> бухгалтерском учете отражается последним</w:t>
      </w:r>
      <w:r>
        <w:rPr>
          <w:spacing w:val="-1"/>
          <w:sz w:val="28"/>
        </w:rPr>
        <w:t xml:space="preserve"> </w:t>
      </w:r>
      <w:r>
        <w:rPr>
          <w:sz w:val="28"/>
        </w:rPr>
        <w:t xml:space="preserve">днем отчетного периода путем оформления дополнительной бухгалтерской записи либо бухгалтерской записью, оформленной по способу «Красное </w:t>
      </w:r>
      <w:proofErr w:type="spellStart"/>
      <w:r>
        <w:rPr>
          <w:sz w:val="28"/>
        </w:rPr>
        <w:t>сторно</w:t>
      </w:r>
      <w:proofErr w:type="spellEnd"/>
      <w:r>
        <w:rPr>
          <w:sz w:val="28"/>
        </w:rPr>
        <w:t>», и дополнительной</w:t>
      </w:r>
      <w:r>
        <w:rPr>
          <w:spacing w:val="-5"/>
          <w:sz w:val="28"/>
        </w:rPr>
        <w:t xml:space="preserve"> </w:t>
      </w:r>
      <w:r>
        <w:rPr>
          <w:sz w:val="28"/>
        </w:rPr>
        <w:t>бухгалтерской</w:t>
      </w:r>
      <w:r>
        <w:rPr>
          <w:spacing w:val="-5"/>
          <w:sz w:val="28"/>
        </w:rPr>
        <w:t xml:space="preserve"> </w:t>
      </w:r>
      <w:r>
        <w:rPr>
          <w:sz w:val="28"/>
        </w:rPr>
        <w:t>записью</w:t>
      </w:r>
      <w:r>
        <w:rPr>
          <w:spacing w:val="-5"/>
          <w:sz w:val="28"/>
        </w:rPr>
        <w:t xml:space="preserve"> </w:t>
      </w:r>
      <w:r>
        <w:rPr>
          <w:sz w:val="28"/>
        </w:rPr>
        <w:t>до</w:t>
      </w:r>
      <w:r>
        <w:rPr>
          <w:spacing w:val="-4"/>
          <w:sz w:val="28"/>
        </w:rPr>
        <w:t xml:space="preserve"> </w:t>
      </w:r>
      <w:r>
        <w:rPr>
          <w:sz w:val="28"/>
        </w:rPr>
        <w:t>отражения</w:t>
      </w:r>
      <w:r>
        <w:rPr>
          <w:spacing w:val="-5"/>
          <w:sz w:val="28"/>
        </w:rPr>
        <w:t xml:space="preserve"> </w:t>
      </w:r>
      <w:r>
        <w:rPr>
          <w:sz w:val="28"/>
        </w:rPr>
        <w:t>бухгалтерских</w:t>
      </w:r>
      <w:r>
        <w:rPr>
          <w:spacing w:val="-3"/>
          <w:sz w:val="28"/>
        </w:rPr>
        <w:t xml:space="preserve"> </w:t>
      </w:r>
      <w:r>
        <w:rPr>
          <w:sz w:val="28"/>
        </w:rPr>
        <w:t>записей по завершению финансового года. Операция оформляется Бухгалтерской справкой (ф.0504833) с приложением подтверждающих документов;</w:t>
      </w:r>
    </w:p>
    <w:p w:rsidR="00215C3E" w:rsidRDefault="001C75A7" w:rsidP="00700A01">
      <w:pPr>
        <w:pStyle w:val="a4"/>
        <w:numPr>
          <w:ilvl w:val="3"/>
          <w:numId w:val="68"/>
        </w:numPr>
        <w:tabs>
          <w:tab w:val="left" w:pos="1091"/>
        </w:tabs>
        <w:ind w:left="221" w:firstLine="709"/>
        <w:rPr>
          <w:sz w:val="28"/>
        </w:rPr>
      </w:pPr>
      <w:proofErr w:type="gramStart"/>
      <w:r>
        <w:rPr>
          <w:sz w:val="28"/>
        </w:rPr>
        <w:t>в</w:t>
      </w:r>
      <w:proofErr w:type="gramEnd"/>
      <w:r>
        <w:rPr>
          <w:sz w:val="28"/>
        </w:rPr>
        <w:t xml:space="preserve"> бухгалтерской отчетности за отчетный период, сформированной на основе уточненных данных бухгалтерского учета, с учетом отражения указанного события после отчетной даты.</w:t>
      </w:r>
    </w:p>
    <w:p w:rsidR="00215C3E" w:rsidRDefault="001C75A7" w:rsidP="00700A01">
      <w:pPr>
        <w:pStyle w:val="a3"/>
      </w:pPr>
      <w:r>
        <w:t>В текстовой части Пояснительной записки к бухгалтерской отчетности раскрывается информация об условиях</w:t>
      </w:r>
      <w:r>
        <w:rPr>
          <w:spacing w:val="-1"/>
        </w:rPr>
        <w:t xml:space="preserve"> </w:t>
      </w:r>
      <w:r>
        <w:t>хозяйственной деятельности субъекта учета на отчетную дату с учетом событий после отчетной даты. Входящие остатки по счетам Рабочего плана счетов корректировке не подлежат.</w:t>
      </w:r>
    </w:p>
    <w:p w:rsidR="00215C3E" w:rsidRDefault="001C75A7" w:rsidP="00700A01">
      <w:pPr>
        <w:pStyle w:val="a4"/>
        <w:numPr>
          <w:ilvl w:val="2"/>
          <w:numId w:val="68"/>
        </w:numPr>
        <w:tabs>
          <w:tab w:val="left" w:pos="1769"/>
        </w:tabs>
        <w:ind w:firstLine="707"/>
        <w:rPr>
          <w:sz w:val="28"/>
        </w:rPr>
      </w:pPr>
      <w:r>
        <w:rPr>
          <w:sz w:val="28"/>
        </w:rPr>
        <w:t>События, свидетельствующие об условиях хозяйственной деятельности, субъекта централизованного учета, отражаются в бухгалтерском учете путем формирования записей в общем порядке в периоде, следующем за отчетным. Числовые данные в бухгалтерском учете и отчетности не корректируются. Информация о таких событиях раскрывается в</w:t>
      </w:r>
      <w:r>
        <w:rPr>
          <w:spacing w:val="-1"/>
          <w:sz w:val="28"/>
        </w:rPr>
        <w:t xml:space="preserve"> </w:t>
      </w:r>
      <w:r>
        <w:rPr>
          <w:sz w:val="28"/>
        </w:rPr>
        <w:t>текстовой части Пояснительной записки</w:t>
      </w:r>
      <w:r>
        <w:rPr>
          <w:spacing w:val="-2"/>
          <w:sz w:val="28"/>
        </w:rPr>
        <w:t xml:space="preserve"> </w:t>
      </w:r>
      <w:r>
        <w:rPr>
          <w:sz w:val="28"/>
        </w:rPr>
        <w:t>или</w:t>
      </w:r>
      <w:r>
        <w:rPr>
          <w:spacing w:val="-2"/>
          <w:sz w:val="28"/>
        </w:rPr>
        <w:t xml:space="preserve"> </w:t>
      </w:r>
      <w:r>
        <w:rPr>
          <w:sz w:val="28"/>
        </w:rPr>
        <w:t>пояснениях,</w:t>
      </w:r>
      <w:r>
        <w:rPr>
          <w:spacing w:val="-2"/>
          <w:sz w:val="28"/>
        </w:rPr>
        <w:t xml:space="preserve"> </w:t>
      </w:r>
      <w:r>
        <w:rPr>
          <w:sz w:val="28"/>
        </w:rPr>
        <w:t>представляемых в составе полного комплекта бухгалтерской отчетности за отчетный период.</w:t>
      </w:r>
    </w:p>
    <w:p w:rsidR="00215C3E" w:rsidRDefault="001C75A7" w:rsidP="00700A01">
      <w:pPr>
        <w:pStyle w:val="a3"/>
        <w:spacing w:before="1"/>
      </w:pPr>
      <w:r>
        <w:t>Информация, раскрываемая в Пояснительной записке или пояснениях, должна</w:t>
      </w:r>
      <w:r>
        <w:rPr>
          <w:spacing w:val="-3"/>
        </w:rPr>
        <w:t xml:space="preserve"> </w:t>
      </w:r>
      <w:r>
        <w:t>включать</w:t>
      </w:r>
      <w:r>
        <w:rPr>
          <w:spacing w:val="-5"/>
        </w:rPr>
        <w:t xml:space="preserve"> </w:t>
      </w:r>
      <w:r>
        <w:t>краткое</w:t>
      </w:r>
      <w:r>
        <w:rPr>
          <w:spacing w:val="-6"/>
        </w:rPr>
        <w:t xml:space="preserve"> </w:t>
      </w:r>
      <w:r>
        <w:t>описание</w:t>
      </w:r>
      <w:r>
        <w:rPr>
          <w:spacing w:val="-3"/>
        </w:rPr>
        <w:t xml:space="preserve"> </w:t>
      </w:r>
      <w:r>
        <w:t>характера</w:t>
      </w:r>
      <w:r>
        <w:rPr>
          <w:spacing w:val="-3"/>
        </w:rPr>
        <w:t xml:space="preserve"> </w:t>
      </w:r>
      <w:r>
        <w:t>события</w:t>
      </w:r>
      <w:r>
        <w:rPr>
          <w:spacing w:val="-3"/>
        </w:rPr>
        <w:t xml:space="preserve"> </w:t>
      </w:r>
      <w:r>
        <w:t>после</w:t>
      </w:r>
      <w:r>
        <w:rPr>
          <w:spacing w:val="-3"/>
        </w:rPr>
        <w:t xml:space="preserve"> </w:t>
      </w:r>
      <w:r>
        <w:t>отчетной</w:t>
      </w:r>
      <w:r>
        <w:rPr>
          <w:spacing w:val="-3"/>
        </w:rPr>
        <w:t xml:space="preserve"> </w:t>
      </w:r>
      <w:r>
        <w:t>даты</w:t>
      </w:r>
      <w:r>
        <w:rPr>
          <w:spacing w:val="-6"/>
        </w:rPr>
        <w:t xml:space="preserve"> </w:t>
      </w:r>
      <w:r>
        <w:t>и оценку последствий их наступления в денежном выражении, в том числе расчетная. Если возможность оценить последствия события после отчетной даты в денежном выражении отсутствует, то прописываются причины этого события и невозможности такой оценки.</w:t>
      </w:r>
    </w:p>
    <w:p w:rsidR="00215C3E" w:rsidRDefault="001C75A7" w:rsidP="00700A01">
      <w:pPr>
        <w:pStyle w:val="a4"/>
        <w:numPr>
          <w:ilvl w:val="2"/>
          <w:numId w:val="68"/>
        </w:numPr>
        <w:tabs>
          <w:tab w:val="left" w:pos="1769"/>
        </w:tabs>
        <w:ind w:firstLine="707"/>
        <w:rPr>
          <w:sz w:val="28"/>
        </w:rPr>
      </w:pPr>
      <w:r>
        <w:rPr>
          <w:sz w:val="28"/>
        </w:rPr>
        <w:t>В</w:t>
      </w:r>
      <w:r>
        <w:rPr>
          <w:spacing w:val="-5"/>
          <w:sz w:val="28"/>
        </w:rPr>
        <w:t xml:space="preserve"> </w:t>
      </w:r>
      <w:r>
        <w:rPr>
          <w:sz w:val="28"/>
        </w:rPr>
        <w:t>целях</w:t>
      </w:r>
      <w:r>
        <w:rPr>
          <w:spacing w:val="-3"/>
          <w:sz w:val="28"/>
        </w:rPr>
        <w:t xml:space="preserve"> </w:t>
      </w:r>
      <w:r>
        <w:rPr>
          <w:sz w:val="28"/>
        </w:rPr>
        <w:t>своевременного</w:t>
      </w:r>
      <w:r>
        <w:rPr>
          <w:spacing w:val="-3"/>
          <w:sz w:val="28"/>
        </w:rPr>
        <w:t xml:space="preserve"> </w:t>
      </w:r>
      <w:r>
        <w:rPr>
          <w:sz w:val="28"/>
        </w:rPr>
        <w:t>представления</w:t>
      </w:r>
      <w:r>
        <w:rPr>
          <w:spacing w:val="-5"/>
          <w:sz w:val="28"/>
        </w:rPr>
        <w:t xml:space="preserve"> </w:t>
      </w:r>
      <w:r>
        <w:rPr>
          <w:sz w:val="28"/>
        </w:rPr>
        <w:t>достоверной</w:t>
      </w:r>
      <w:r>
        <w:rPr>
          <w:spacing w:val="-5"/>
          <w:sz w:val="28"/>
        </w:rPr>
        <w:t xml:space="preserve"> </w:t>
      </w:r>
      <w:r>
        <w:rPr>
          <w:sz w:val="28"/>
        </w:rPr>
        <w:t>отчетности, первичные учетные документы, отражающие факты хозяйственной жизни, которые произошли в период между отчетной датой и датой подписания бухгалтерской отчетности, направляются в структурное подразделение, ведущее бухгалтерский учет не позднее, чем за три рабочих дня до даты представления отчетности, установленной учредителем в графике представления годовой отчетности, для отражения в учете и в показателях отчетности за отчетный период.</w:t>
      </w:r>
    </w:p>
    <w:p w:rsidR="00215C3E" w:rsidRDefault="001C75A7" w:rsidP="00700A01">
      <w:pPr>
        <w:pStyle w:val="a3"/>
      </w:pPr>
      <w:r>
        <w:t xml:space="preserve">Датой подписания бухгалтерской отчетности считается фактическая </w:t>
      </w:r>
      <w:r>
        <w:lastRenderedPageBreak/>
        <w:t xml:space="preserve">дата подписания руководителем субъекта централизованного учета и централизованной бухгалтерией полного комплекта отчетности, которая соответствует установленному сроку представления бухгалтерской </w:t>
      </w:r>
      <w:r>
        <w:rPr>
          <w:spacing w:val="-2"/>
        </w:rPr>
        <w:t>отчетности.</w:t>
      </w:r>
    </w:p>
    <w:p w:rsidR="00215C3E" w:rsidRDefault="001C75A7" w:rsidP="00700A01">
      <w:pPr>
        <w:pStyle w:val="a3"/>
      </w:pPr>
      <w:r>
        <w:t>В случае поступления первичных учетных документов, в более</w:t>
      </w:r>
      <w:r>
        <w:rPr>
          <w:spacing w:val="80"/>
        </w:rPr>
        <w:t xml:space="preserve"> </w:t>
      </w:r>
      <w:r>
        <w:t>поздний срок, событие после отчетной даты не отражается в учете и отчетности отчетного периода, информация об указанном событии при условии его существенности и его оценки в денежном выражении раскрывается в текстовой части Пояснительной записки (ф.0503160, ф.0503760). При этом на основании указанной информации корректируются входящие</w:t>
      </w:r>
      <w:r>
        <w:rPr>
          <w:spacing w:val="-2"/>
        </w:rPr>
        <w:t xml:space="preserve"> </w:t>
      </w:r>
      <w:r>
        <w:t>остатки</w:t>
      </w:r>
      <w:r>
        <w:rPr>
          <w:spacing w:val="-1"/>
        </w:rPr>
        <w:t xml:space="preserve"> </w:t>
      </w:r>
      <w:r>
        <w:t xml:space="preserve">на 1 января года, следующего за отчетным (в </w:t>
      </w:r>
      <w:proofErr w:type="spellStart"/>
      <w:r>
        <w:t>межотчетном</w:t>
      </w:r>
      <w:proofErr w:type="spellEnd"/>
      <w:r>
        <w:t xml:space="preserve"> </w:t>
      </w:r>
      <w:r>
        <w:rPr>
          <w:spacing w:val="-2"/>
        </w:rPr>
        <w:t>периоде).</w:t>
      </w:r>
    </w:p>
    <w:p w:rsidR="00215C3E" w:rsidRDefault="001C75A7" w:rsidP="00700A01">
      <w:pPr>
        <w:pStyle w:val="a4"/>
        <w:numPr>
          <w:ilvl w:val="1"/>
          <w:numId w:val="68"/>
        </w:numPr>
        <w:tabs>
          <w:tab w:val="left" w:pos="1557"/>
        </w:tabs>
        <w:ind w:firstLine="707"/>
        <w:rPr>
          <w:sz w:val="28"/>
        </w:rPr>
      </w:pPr>
      <w:r>
        <w:rPr>
          <w:sz w:val="28"/>
        </w:rPr>
        <w:t>События после отчетной даты, не удовлетворяющие критериям существенности, отражаются в учете и отчетности как факты хозяйственной жизни текущего финансового года.</w:t>
      </w:r>
    </w:p>
    <w:p w:rsidR="00215C3E" w:rsidRDefault="001C75A7" w:rsidP="00700A01">
      <w:pPr>
        <w:pStyle w:val="a4"/>
        <w:numPr>
          <w:ilvl w:val="1"/>
          <w:numId w:val="68"/>
        </w:numPr>
        <w:tabs>
          <w:tab w:val="left" w:pos="1557"/>
        </w:tabs>
        <w:spacing w:before="269"/>
        <w:ind w:firstLine="707"/>
        <w:rPr>
          <w:sz w:val="28"/>
        </w:rPr>
      </w:pPr>
      <w:r>
        <w:rPr>
          <w:sz w:val="28"/>
        </w:rPr>
        <w:t>К событиям после отчетной даты не относится несвоевременное поступление после отчетной даты первичных учетных документов, оформляющих факты хозяйственной жизни, произошедшие в отчетном периоде, информация о которых подлежит отражению в бухгалтерском учете и раскрытию в отчетности в отчетном периоде.</w:t>
      </w:r>
    </w:p>
    <w:p w:rsidR="00215C3E" w:rsidRDefault="001C75A7" w:rsidP="00700A01">
      <w:pPr>
        <w:pStyle w:val="a3"/>
      </w:pPr>
      <w:r>
        <w:t>В случае поступления документов после даты подписания отчетности учреждения,</w:t>
      </w:r>
      <w:r>
        <w:rPr>
          <w:spacing w:val="-4"/>
        </w:rPr>
        <w:t xml:space="preserve"> </w:t>
      </w:r>
      <w:r>
        <w:t>указанные</w:t>
      </w:r>
      <w:r>
        <w:rPr>
          <w:spacing w:val="-5"/>
        </w:rPr>
        <w:t xml:space="preserve"> </w:t>
      </w:r>
      <w:r>
        <w:t>операции</w:t>
      </w:r>
      <w:r>
        <w:rPr>
          <w:spacing w:val="-5"/>
        </w:rPr>
        <w:t xml:space="preserve"> </w:t>
      </w:r>
      <w:r>
        <w:t>отражаются</w:t>
      </w:r>
      <w:r>
        <w:rPr>
          <w:spacing w:val="-3"/>
        </w:rPr>
        <w:t xml:space="preserve"> </w:t>
      </w:r>
      <w:r>
        <w:t>в</w:t>
      </w:r>
      <w:r>
        <w:rPr>
          <w:spacing w:val="-4"/>
        </w:rPr>
        <w:t xml:space="preserve"> </w:t>
      </w:r>
      <w:r>
        <w:t>текущем</w:t>
      </w:r>
      <w:r>
        <w:rPr>
          <w:spacing w:val="-4"/>
        </w:rPr>
        <w:t xml:space="preserve"> </w:t>
      </w:r>
      <w:r>
        <w:t>периоде</w:t>
      </w:r>
      <w:r>
        <w:rPr>
          <w:spacing w:val="-4"/>
        </w:rPr>
        <w:t xml:space="preserve"> </w:t>
      </w:r>
      <w:r>
        <w:t>как</w:t>
      </w:r>
      <w:r>
        <w:rPr>
          <w:spacing w:val="-3"/>
        </w:rPr>
        <w:t xml:space="preserve"> </w:t>
      </w:r>
      <w:r>
        <w:t>ошибки прошлых лет, обособляются на отдельных счетах бухгалтерского учета, в отдельном журнале операций по исправлению ошибок прошлых лет. Признание таких ошибок оформляется бухгалтерской справкой (ф.0504833).</w:t>
      </w:r>
    </w:p>
    <w:p w:rsidR="00215C3E" w:rsidRDefault="00215C3E" w:rsidP="00700A01">
      <w:pPr>
        <w:pStyle w:val="a3"/>
        <w:spacing w:before="3"/>
        <w:ind w:left="0" w:firstLine="0"/>
        <w:jc w:val="left"/>
      </w:pPr>
    </w:p>
    <w:p w:rsidR="00215C3E" w:rsidRDefault="001C75A7" w:rsidP="00700A01">
      <w:pPr>
        <w:pStyle w:val="1"/>
        <w:numPr>
          <w:ilvl w:val="0"/>
          <w:numId w:val="68"/>
        </w:numPr>
        <w:spacing w:line="242" w:lineRule="auto"/>
        <w:ind w:left="0" w:firstLine="80"/>
        <w:jc w:val="center"/>
      </w:pPr>
      <w:r>
        <w:t>Порядок</w:t>
      </w:r>
      <w:r>
        <w:rPr>
          <w:spacing w:val="-5"/>
        </w:rPr>
        <w:t xml:space="preserve"> </w:t>
      </w:r>
      <w:r>
        <w:t>внесения</w:t>
      </w:r>
      <w:r>
        <w:rPr>
          <w:spacing w:val="-4"/>
        </w:rPr>
        <w:t xml:space="preserve"> </w:t>
      </w:r>
      <w:r>
        <w:t>изменений</w:t>
      </w:r>
      <w:r>
        <w:rPr>
          <w:spacing w:val="-5"/>
        </w:rPr>
        <w:t xml:space="preserve"> </w:t>
      </w:r>
      <w:r>
        <w:t>и</w:t>
      </w:r>
      <w:r>
        <w:rPr>
          <w:spacing w:val="-6"/>
        </w:rPr>
        <w:t xml:space="preserve"> </w:t>
      </w:r>
      <w:r>
        <w:t>дополнений</w:t>
      </w:r>
      <w:r>
        <w:rPr>
          <w:spacing w:val="-5"/>
        </w:rPr>
        <w:t xml:space="preserve"> </w:t>
      </w:r>
      <w:r>
        <w:t>в</w:t>
      </w:r>
      <w:r>
        <w:rPr>
          <w:spacing w:val="-5"/>
        </w:rPr>
        <w:t xml:space="preserve"> </w:t>
      </w:r>
      <w:r>
        <w:t>Единую</w:t>
      </w:r>
      <w:r>
        <w:rPr>
          <w:spacing w:val="-5"/>
        </w:rPr>
        <w:t xml:space="preserve"> </w:t>
      </w:r>
      <w:r>
        <w:t>учетную политику централизованного бухгалтерского учета</w:t>
      </w:r>
    </w:p>
    <w:p w:rsidR="00215C3E" w:rsidRDefault="001C75A7" w:rsidP="00700A01">
      <w:pPr>
        <w:pStyle w:val="a4"/>
        <w:numPr>
          <w:ilvl w:val="1"/>
          <w:numId w:val="68"/>
        </w:numPr>
        <w:tabs>
          <w:tab w:val="left" w:pos="1557"/>
        </w:tabs>
        <w:spacing w:before="313"/>
        <w:ind w:firstLine="707"/>
        <w:rPr>
          <w:sz w:val="28"/>
        </w:rPr>
      </w:pPr>
      <w:r>
        <w:rPr>
          <w:sz w:val="28"/>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215C3E" w:rsidRDefault="001C75A7" w:rsidP="00700A01">
      <w:pPr>
        <w:pStyle w:val="a4"/>
        <w:numPr>
          <w:ilvl w:val="0"/>
          <w:numId w:val="4"/>
        </w:numPr>
        <w:tabs>
          <w:tab w:val="left" w:pos="1091"/>
        </w:tabs>
        <w:ind w:firstLine="707"/>
        <w:rPr>
          <w:sz w:val="28"/>
        </w:rPr>
      </w:pPr>
      <w:proofErr w:type="gramStart"/>
      <w:r>
        <w:rPr>
          <w:sz w:val="28"/>
        </w:rPr>
        <w:t>изменения</w:t>
      </w:r>
      <w:proofErr w:type="gramEnd"/>
      <w:r>
        <w:rPr>
          <w:sz w:val="28"/>
        </w:rPr>
        <w:t xml:space="preserve">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учета и составление бухгалтерской (финансовой) отчетности;</w:t>
      </w:r>
    </w:p>
    <w:p w:rsidR="00215C3E" w:rsidRDefault="001C75A7" w:rsidP="00700A01">
      <w:pPr>
        <w:pStyle w:val="a4"/>
        <w:numPr>
          <w:ilvl w:val="0"/>
          <w:numId w:val="4"/>
        </w:numPr>
        <w:tabs>
          <w:tab w:val="left" w:pos="1091"/>
        </w:tabs>
        <w:ind w:firstLine="707"/>
        <w:rPr>
          <w:sz w:val="28"/>
        </w:rPr>
      </w:pPr>
      <w:proofErr w:type="gramStart"/>
      <w:r>
        <w:rPr>
          <w:sz w:val="28"/>
        </w:rPr>
        <w:t>разработка</w:t>
      </w:r>
      <w:proofErr w:type="gramEnd"/>
      <w:r>
        <w:rPr>
          <w:sz w:val="28"/>
        </w:rPr>
        <w:t xml:space="preserve"> и выбор централизованной бухгалтерией новых правил (способов) ведения бухгалтерского учета, применение которых приведет к повышению качества информации об объекте бухгалтерского учета, а также позволит</w:t>
      </w:r>
      <w:r>
        <w:rPr>
          <w:spacing w:val="-7"/>
          <w:sz w:val="28"/>
        </w:rPr>
        <w:t xml:space="preserve"> </w:t>
      </w:r>
      <w:r>
        <w:rPr>
          <w:sz w:val="28"/>
        </w:rPr>
        <w:t>представить</w:t>
      </w:r>
      <w:r>
        <w:rPr>
          <w:spacing w:val="-7"/>
          <w:sz w:val="28"/>
        </w:rPr>
        <w:t xml:space="preserve"> </w:t>
      </w:r>
      <w:r>
        <w:rPr>
          <w:sz w:val="28"/>
        </w:rPr>
        <w:t>в</w:t>
      </w:r>
      <w:r>
        <w:rPr>
          <w:spacing w:val="-7"/>
          <w:sz w:val="28"/>
        </w:rPr>
        <w:t xml:space="preserve"> </w:t>
      </w:r>
      <w:r>
        <w:rPr>
          <w:sz w:val="28"/>
        </w:rPr>
        <w:t>бухгалтерской</w:t>
      </w:r>
      <w:r>
        <w:rPr>
          <w:spacing w:val="-6"/>
          <w:sz w:val="28"/>
        </w:rPr>
        <w:t xml:space="preserve"> </w:t>
      </w:r>
      <w:r>
        <w:rPr>
          <w:sz w:val="28"/>
        </w:rPr>
        <w:t>(финансовой)</w:t>
      </w:r>
      <w:r>
        <w:rPr>
          <w:spacing w:val="-8"/>
          <w:sz w:val="28"/>
        </w:rPr>
        <w:t xml:space="preserve"> </w:t>
      </w:r>
      <w:r>
        <w:rPr>
          <w:sz w:val="28"/>
        </w:rPr>
        <w:t>отчетности</w:t>
      </w:r>
      <w:r>
        <w:rPr>
          <w:spacing w:val="-1"/>
          <w:sz w:val="28"/>
        </w:rPr>
        <w:t xml:space="preserve"> </w:t>
      </w:r>
      <w:r>
        <w:rPr>
          <w:sz w:val="28"/>
        </w:rPr>
        <w:t>релевантную и достоверную информацию;</w:t>
      </w:r>
    </w:p>
    <w:p w:rsidR="00215C3E" w:rsidRDefault="001C75A7" w:rsidP="00700A01">
      <w:pPr>
        <w:pStyle w:val="a4"/>
        <w:numPr>
          <w:ilvl w:val="0"/>
          <w:numId w:val="4"/>
        </w:numPr>
        <w:tabs>
          <w:tab w:val="left" w:pos="1091"/>
        </w:tabs>
        <w:spacing w:before="1"/>
        <w:ind w:firstLine="707"/>
        <w:rPr>
          <w:sz w:val="28"/>
        </w:rPr>
      </w:pPr>
      <w:proofErr w:type="gramStart"/>
      <w:r>
        <w:rPr>
          <w:sz w:val="28"/>
        </w:rPr>
        <w:t>существенного</w:t>
      </w:r>
      <w:proofErr w:type="gramEnd"/>
      <w:r>
        <w:rPr>
          <w:sz w:val="28"/>
        </w:rPr>
        <w:t xml:space="preserve"> изменения условий деятельности субъектов централизованного учета, включая их реорганизацию, ликвидацию, изменение</w:t>
      </w:r>
      <w:r>
        <w:rPr>
          <w:spacing w:val="-3"/>
          <w:sz w:val="28"/>
        </w:rPr>
        <w:t xml:space="preserve"> </w:t>
      </w:r>
      <w:r>
        <w:rPr>
          <w:sz w:val="28"/>
        </w:rPr>
        <w:t>возложенных</w:t>
      </w:r>
      <w:r>
        <w:rPr>
          <w:spacing w:val="-3"/>
          <w:sz w:val="28"/>
        </w:rPr>
        <w:t xml:space="preserve"> </w:t>
      </w:r>
      <w:r>
        <w:rPr>
          <w:sz w:val="28"/>
        </w:rPr>
        <w:t>на</w:t>
      </w:r>
      <w:r>
        <w:rPr>
          <w:spacing w:val="-2"/>
          <w:sz w:val="28"/>
        </w:rPr>
        <w:t xml:space="preserve"> </w:t>
      </w:r>
      <w:r>
        <w:rPr>
          <w:sz w:val="28"/>
        </w:rPr>
        <w:t>субъекты</w:t>
      </w:r>
      <w:r>
        <w:rPr>
          <w:spacing w:val="-2"/>
          <w:sz w:val="28"/>
        </w:rPr>
        <w:t xml:space="preserve"> </w:t>
      </w:r>
      <w:r>
        <w:rPr>
          <w:sz w:val="28"/>
        </w:rPr>
        <w:t>централизованного</w:t>
      </w:r>
      <w:r>
        <w:rPr>
          <w:spacing w:val="-2"/>
          <w:sz w:val="28"/>
        </w:rPr>
        <w:t xml:space="preserve"> </w:t>
      </w:r>
      <w:r>
        <w:rPr>
          <w:sz w:val="28"/>
        </w:rPr>
        <w:t>учета</w:t>
      </w:r>
      <w:r>
        <w:rPr>
          <w:spacing w:val="-3"/>
          <w:sz w:val="28"/>
        </w:rPr>
        <w:t xml:space="preserve"> </w:t>
      </w:r>
      <w:r>
        <w:rPr>
          <w:sz w:val="28"/>
        </w:rPr>
        <w:t>полномочий</w:t>
      </w:r>
      <w:r>
        <w:rPr>
          <w:spacing w:val="-2"/>
          <w:sz w:val="28"/>
        </w:rPr>
        <w:t xml:space="preserve"> </w:t>
      </w:r>
      <w:r>
        <w:rPr>
          <w:sz w:val="28"/>
        </w:rPr>
        <w:t>и (или) выполняемых ими функций;</w:t>
      </w:r>
    </w:p>
    <w:p w:rsidR="00215C3E" w:rsidRDefault="001C75A7" w:rsidP="00700A01">
      <w:pPr>
        <w:pStyle w:val="a4"/>
        <w:numPr>
          <w:ilvl w:val="0"/>
          <w:numId w:val="4"/>
        </w:numPr>
        <w:tabs>
          <w:tab w:val="left" w:pos="1091"/>
        </w:tabs>
        <w:ind w:firstLine="707"/>
        <w:rPr>
          <w:sz w:val="28"/>
        </w:rPr>
      </w:pPr>
      <w:proofErr w:type="gramStart"/>
      <w:r>
        <w:rPr>
          <w:sz w:val="28"/>
        </w:rPr>
        <w:t>поступления</w:t>
      </w:r>
      <w:proofErr w:type="gramEnd"/>
      <w:r>
        <w:rPr>
          <w:sz w:val="28"/>
        </w:rPr>
        <w:t xml:space="preserve"> предложений по совершенствованию методов ведения централизованного бухгалтерского учета от субъектов централизованного </w:t>
      </w:r>
      <w:r>
        <w:rPr>
          <w:sz w:val="28"/>
        </w:rPr>
        <w:lastRenderedPageBreak/>
        <w:t xml:space="preserve">учета в целях обеспечения их информацией об активах, обязательствах и финансовом результате, необходимой для исполнения ими бюджетных </w:t>
      </w:r>
      <w:r>
        <w:rPr>
          <w:spacing w:val="-2"/>
          <w:sz w:val="28"/>
        </w:rPr>
        <w:t>полномочий;</w:t>
      </w:r>
    </w:p>
    <w:p w:rsidR="00215C3E" w:rsidRDefault="001C75A7" w:rsidP="00700A01">
      <w:pPr>
        <w:pStyle w:val="a4"/>
        <w:numPr>
          <w:ilvl w:val="0"/>
          <w:numId w:val="4"/>
        </w:numPr>
        <w:tabs>
          <w:tab w:val="left" w:pos="1091"/>
        </w:tabs>
        <w:ind w:firstLine="707"/>
        <w:rPr>
          <w:sz w:val="28"/>
        </w:rPr>
      </w:pPr>
      <w:proofErr w:type="gramStart"/>
      <w:r>
        <w:rPr>
          <w:sz w:val="28"/>
        </w:rPr>
        <w:t>поступления</w:t>
      </w:r>
      <w:proofErr w:type="gramEnd"/>
      <w:r>
        <w:rPr>
          <w:sz w:val="28"/>
        </w:rPr>
        <w:t xml:space="preserve"> предложений от территориальных отделений в целях совершенствования методов ведения централизованного бухгалтерского </w:t>
      </w:r>
      <w:r>
        <w:rPr>
          <w:spacing w:val="-2"/>
          <w:sz w:val="28"/>
        </w:rPr>
        <w:t>учета.</w:t>
      </w:r>
    </w:p>
    <w:p w:rsidR="00215C3E" w:rsidRDefault="001C75A7" w:rsidP="00700A01">
      <w:pPr>
        <w:pStyle w:val="a4"/>
        <w:numPr>
          <w:ilvl w:val="1"/>
          <w:numId w:val="68"/>
        </w:numPr>
        <w:tabs>
          <w:tab w:val="left" w:pos="1557"/>
        </w:tabs>
        <w:spacing w:before="1"/>
        <w:ind w:firstLine="707"/>
        <w:rPr>
          <w:sz w:val="28"/>
        </w:rPr>
      </w:pPr>
      <w:r>
        <w:rPr>
          <w:sz w:val="28"/>
        </w:rPr>
        <w:t>В целях обеспечения сопоставимости данных бухгалтерского учета изменения учетной политики применяются с начала отчетного года, если иное не обусловливается причиной такого изменения. Изменения, вносимые</w:t>
      </w:r>
      <w:r>
        <w:rPr>
          <w:spacing w:val="-16"/>
          <w:sz w:val="28"/>
        </w:rPr>
        <w:t xml:space="preserve"> </w:t>
      </w:r>
      <w:r>
        <w:rPr>
          <w:sz w:val="28"/>
        </w:rPr>
        <w:t>в</w:t>
      </w:r>
      <w:r>
        <w:rPr>
          <w:spacing w:val="-2"/>
          <w:sz w:val="28"/>
        </w:rPr>
        <w:t xml:space="preserve"> </w:t>
      </w:r>
      <w:r>
        <w:rPr>
          <w:sz w:val="28"/>
        </w:rPr>
        <w:t>течение</w:t>
      </w:r>
      <w:r>
        <w:rPr>
          <w:spacing w:val="-3"/>
          <w:sz w:val="28"/>
        </w:rPr>
        <w:t xml:space="preserve"> </w:t>
      </w:r>
      <w:r>
        <w:rPr>
          <w:sz w:val="28"/>
        </w:rPr>
        <w:t>отчетного</w:t>
      </w:r>
      <w:r>
        <w:rPr>
          <w:spacing w:val="-1"/>
          <w:sz w:val="28"/>
        </w:rPr>
        <w:t xml:space="preserve"> </w:t>
      </w:r>
      <w:r>
        <w:rPr>
          <w:sz w:val="28"/>
        </w:rPr>
        <w:t>года,</w:t>
      </w:r>
      <w:r>
        <w:rPr>
          <w:spacing w:val="-2"/>
          <w:sz w:val="28"/>
        </w:rPr>
        <w:t xml:space="preserve"> </w:t>
      </w:r>
      <w:r>
        <w:rPr>
          <w:sz w:val="28"/>
        </w:rPr>
        <w:t>не</w:t>
      </w:r>
      <w:r>
        <w:rPr>
          <w:spacing w:val="-2"/>
          <w:sz w:val="28"/>
        </w:rPr>
        <w:t xml:space="preserve"> </w:t>
      </w:r>
      <w:r>
        <w:rPr>
          <w:sz w:val="28"/>
        </w:rPr>
        <w:t>связанные</w:t>
      </w:r>
      <w:r>
        <w:rPr>
          <w:spacing w:val="-2"/>
          <w:sz w:val="28"/>
        </w:rPr>
        <w:t xml:space="preserve"> </w:t>
      </w:r>
      <w:r>
        <w:rPr>
          <w:sz w:val="28"/>
        </w:rPr>
        <w:t>с</w:t>
      </w:r>
      <w:r>
        <w:rPr>
          <w:spacing w:val="-2"/>
          <w:sz w:val="28"/>
        </w:rPr>
        <w:t xml:space="preserve"> </w:t>
      </w:r>
      <w:r>
        <w:rPr>
          <w:sz w:val="28"/>
        </w:rPr>
        <w:t>изменением</w:t>
      </w:r>
      <w:r>
        <w:rPr>
          <w:spacing w:val="-2"/>
          <w:sz w:val="28"/>
        </w:rPr>
        <w:t xml:space="preserve"> </w:t>
      </w:r>
      <w:r>
        <w:rPr>
          <w:sz w:val="28"/>
        </w:rPr>
        <w:t>нормативных правовых актов, регулирующих ведение бухгалтерского учета и составление отчетности,</w:t>
      </w:r>
      <w:r>
        <w:rPr>
          <w:spacing w:val="-3"/>
          <w:sz w:val="28"/>
        </w:rPr>
        <w:t xml:space="preserve"> </w:t>
      </w:r>
      <w:r>
        <w:rPr>
          <w:sz w:val="28"/>
        </w:rPr>
        <w:t>производятся централизованной</w:t>
      </w:r>
      <w:r>
        <w:rPr>
          <w:spacing w:val="-2"/>
          <w:sz w:val="28"/>
        </w:rPr>
        <w:t xml:space="preserve"> </w:t>
      </w:r>
      <w:r>
        <w:rPr>
          <w:sz w:val="28"/>
        </w:rPr>
        <w:t>бухгалтерией по</w:t>
      </w:r>
      <w:r>
        <w:rPr>
          <w:spacing w:val="-2"/>
          <w:sz w:val="28"/>
        </w:rPr>
        <w:t xml:space="preserve"> </w:t>
      </w:r>
      <w:r>
        <w:rPr>
          <w:sz w:val="28"/>
        </w:rPr>
        <w:t>согласованию</w:t>
      </w:r>
      <w:r>
        <w:rPr>
          <w:spacing w:val="-3"/>
          <w:sz w:val="28"/>
        </w:rPr>
        <w:t xml:space="preserve"> </w:t>
      </w:r>
      <w:r>
        <w:rPr>
          <w:sz w:val="28"/>
        </w:rPr>
        <w:t>с органом, осуществляющим функции и полномочия учредителя.</w:t>
      </w:r>
    </w:p>
    <w:p w:rsidR="00215C3E" w:rsidRDefault="001C75A7" w:rsidP="00700A01">
      <w:pPr>
        <w:pStyle w:val="a4"/>
        <w:numPr>
          <w:ilvl w:val="1"/>
          <w:numId w:val="68"/>
        </w:numPr>
        <w:tabs>
          <w:tab w:val="left" w:pos="1557"/>
        </w:tabs>
        <w:spacing w:before="269"/>
        <w:ind w:firstLine="707"/>
        <w:rPr>
          <w:sz w:val="28"/>
        </w:rPr>
      </w:pPr>
      <w:r>
        <w:rPr>
          <w:sz w:val="28"/>
        </w:rPr>
        <w:t>Дополнения в учетную политику вносятся в случае, когда для отражения</w:t>
      </w:r>
      <w:r>
        <w:rPr>
          <w:spacing w:val="80"/>
          <w:sz w:val="28"/>
        </w:rPr>
        <w:t xml:space="preserve"> </w:t>
      </w:r>
      <w:r>
        <w:rPr>
          <w:sz w:val="28"/>
        </w:rPr>
        <w:t>возникших</w:t>
      </w:r>
      <w:r>
        <w:rPr>
          <w:spacing w:val="80"/>
          <w:sz w:val="28"/>
        </w:rPr>
        <w:t xml:space="preserve"> </w:t>
      </w:r>
      <w:r>
        <w:rPr>
          <w:sz w:val="28"/>
        </w:rPr>
        <w:t>впервые</w:t>
      </w:r>
      <w:r>
        <w:rPr>
          <w:spacing w:val="80"/>
          <w:sz w:val="28"/>
        </w:rPr>
        <w:t xml:space="preserve"> </w:t>
      </w:r>
      <w:r>
        <w:rPr>
          <w:sz w:val="28"/>
        </w:rPr>
        <w:t>фактов</w:t>
      </w:r>
      <w:r>
        <w:rPr>
          <w:spacing w:val="80"/>
          <w:sz w:val="28"/>
        </w:rPr>
        <w:t xml:space="preserve"> </w:t>
      </w:r>
      <w:r>
        <w:rPr>
          <w:sz w:val="28"/>
        </w:rPr>
        <w:t>хозяйственной</w:t>
      </w:r>
      <w:r>
        <w:rPr>
          <w:spacing w:val="80"/>
          <w:sz w:val="28"/>
        </w:rPr>
        <w:t xml:space="preserve"> </w:t>
      </w:r>
      <w:r>
        <w:rPr>
          <w:sz w:val="28"/>
        </w:rPr>
        <w:t>жизни</w:t>
      </w:r>
      <w:r>
        <w:rPr>
          <w:spacing w:val="80"/>
          <w:sz w:val="28"/>
        </w:rPr>
        <w:t xml:space="preserve"> </w:t>
      </w:r>
      <w:r>
        <w:rPr>
          <w:sz w:val="28"/>
        </w:rPr>
        <w:t>(п.</w:t>
      </w:r>
      <w:r>
        <w:rPr>
          <w:spacing w:val="80"/>
          <w:sz w:val="28"/>
        </w:rPr>
        <w:t xml:space="preserve"> </w:t>
      </w:r>
      <w:r>
        <w:rPr>
          <w:sz w:val="28"/>
        </w:rPr>
        <w:t>14</w:t>
      </w:r>
      <w:r>
        <w:rPr>
          <w:spacing w:val="80"/>
          <w:sz w:val="28"/>
        </w:rPr>
        <w:t xml:space="preserve"> </w:t>
      </w:r>
      <w:r>
        <w:rPr>
          <w:sz w:val="28"/>
        </w:rPr>
        <w:t>СГС</w:t>
      </w:r>
    </w:p>
    <w:p w:rsidR="00215C3E" w:rsidRDefault="001C75A7" w:rsidP="00700A01">
      <w:pPr>
        <w:pStyle w:val="a3"/>
        <w:ind w:firstLine="0"/>
      </w:pPr>
      <w:r>
        <w:t xml:space="preserve">«Учетная политика, оценочные значения и ошибки») имеются следующие </w:t>
      </w:r>
      <w:r>
        <w:rPr>
          <w:spacing w:val="-2"/>
        </w:rPr>
        <w:t>условия:</w:t>
      </w:r>
    </w:p>
    <w:p w:rsidR="00215C3E" w:rsidRDefault="001C75A7" w:rsidP="00700A01">
      <w:pPr>
        <w:pStyle w:val="a4"/>
        <w:numPr>
          <w:ilvl w:val="0"/>
          <w:numId w:val="3"/>
        </w:numPr>
        <w:tabs>
          <w:tab w:val="left" w:pos="1091"/>
        </w:tabs>
        <w:ind w:firstLine="707"/>
        <w:rPr>
          <w:sz w:val="28"/>
        </w:rPr>
      </w:pPr>
      <w:proofErr w:type="gramStart"/>
      <w:r>
        <w:rPr>
          <w:sz w:val="28"/>
        </w:rPr>
        <w:t>применяется</w:t>
      </w:r>
      <w:proofErr w:type="gramEnd"/>
      <w:r>
        <w:rPr>
          <w:sz w:val="28"/>
        </w:rPr>
        <w:t xml:space="preserve"> способ или правила бухгалтерского учета фактов, которые отличны, по существу, от фактов хозяйственной жизни, имевших место ранее;</w:t>
      </w:r>
    </w:p>
    <w:p w:rsidR="00215C3E" w:rsidRDefault="001C75A7" w:rsidP="00700A01">
      <w:pPr>
        <w:pStyle w:val="a4"/>
        <w:numPr>
          <w:ilvl w:val="0"/>
          <w:numId w:val="3"/>
        </w:numPr>
        <w:tabs>
          <w:tab w:val="left" w:pos="1091"/>
        </w:tabs>
        <w:ind w:firstLine="707"/>
        <w:rPr>
          <w:sz w:val="28"/>
        </w:rPr>
      </w:pPr>
      <w:proofErr w:type="gramStart"/>
      <w:r>
        <w:rPr>
          <w:sz w:val="28"/>
        </w:rPr>
        <w:t>утверждаются</w:t>
      </w:r>
      <w:proofErr w:type="gramEnd"/>
      <w:r>
        <w:rPr>
          <w:sz w:val="28"/>
        </w:rPr>
        <w:t xml:space="preserve"> новые правила или способы организации и ведения бухгалтерского учета.</w:t>
      </w:r>
    </w:p>
    <w:p w:rsidR="00215C3E" w:rsidRDefault="001C75A7" w:rsidP="00700A01">
      <w:pPr>
        <w:pStyle w:val="a3"/>
      </w:pPr>
      <w:r>
        <w:t xml:space="preserve">Дополнения в Единую учетную политику принимаются отдельными приказами руководителя централизованной бухгалтерии с момента их </w:t>
      </w:r>
      <w:r>
        <w:rPr>
          <w:spacing w:val="-2"/>
        </w:rPr>
        <w:t>возникновения.</w:t>
      </w:r>
    </w:p>
    <w:p w:rsidR="00215C3E" w:rsidRDefault="001C75A7" w:rsidP="00700A01">
      <w:pPr>
        <w:pStyle w:val="a4"/>
        <w:numPr>
          <w:ilvl w:val="1"/>
          <w:numId w:val="68"/>
        </w:numPr>
        <w:tabs>
          <w:tab w:val="left" w:pos="1557"/>
        </w:tabs>
        <w:spacing w:before="1"/>
        <w:ind w:firstLine="707"/>
        <w:rPr>
          <w:sz w:val="28"/>
        </w:rPr>
      </w:pPr>
      <w:r>
        <w:rPr>
          <w:sz w:val="28"/>
        </w:rPr>
        <w:t xml:space="preserve">Внесение изменений в Единую учетную политику по предложениям субъектов централизованного учета, территориальных отделений (далее - инициатор изменений) осуществляется с учетом следующих положений. В предложения по изменению учетной политики, подготовленные инициатором изменений, включается следующая </w:t>
      </w:r>
      <w:r>
        <w:rPr>
          <w:spacing w:val="-2"/>
          <w:sz w:val="28"/>
        </w:rPr>
        <w:t>информация:</w:t>
      </w:r>
    </w:p>
    <w:p w:rsidR="00215C3E" w:rsidRDefault="001C75A7" w:rsidP="00700A01">
      <w:pPr>
        <w:pStyle w:val="a4"/>
        <w:numPr>
          <w:ilvl w:val="0"/>
          <w:numId w:val="2"/>
        </w:numPr>
        <w:tabs>
          <w:tab w:val="left" w:pos="1091"/>
        </w:tabs>
        <w:ind w:firstLine="707"/>
        <w:rPr>
          <w:sz w:val="28"/>
        </w:rPr>
      </w:pPr>
      <w:proofErr w:type="gramStart"/>
      <w:r>
        <w:rPr>
          <w:sz w:val="28"/>
        </w:rPr>
        <w:t>обоснование</w:t>
      </w:r>
      <w:proofErr w:type="gramEnd"/>
      <w:r>
        <w:rPr>
          <w:sz w:val="28"/>
        </w:rPr>
        <w:t xml:space="preserve"> необходимости внесения изменений с обоснованием причины возникновения такого изменения;</w:t>
      </w:r>
    </w:p>
    <w:p w:rsidR="00215C3E" w:rsidRDefault="001C75A7" w:rsidP="00700A01">
      <w:pPr>
        <w:pStyle w:val="a4"/>
        <w:numPr>
          <w:ilvl w:val="0"/>
          <w:numId w:val="2"/>
        </w:numPr>
        <w:tabs>
          <w:tab w:val="left" w:pos="1091"/>
        </w:tabs>
        <w:ind w:firstLine="707"/>
        <w:rPr>
          <w:sz w:val="28"/>
        </w:rPr>
      </w:pPr>
      <w:proofErr w:type="gramStart"/>
      <w:r>
        <w:rPr>
          <w:sz w:val="28"/>
        </w:rPr>
        <w:t>данные</w:t>
      </w:r>
      <w:proofErr w:type="gramEnd"/>
      <w:r>
        <w:rPr>
          <w:sz w:val="28"/>
        </w:rPr>
        <w:t>,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возложенных полномочий;</w:t>
      </w:r>
    </w:p>
    <w:p w:rsidR="00215C3E" w:rsidRDefault="001C75A7" w:rsidP="00700A01">
      <w:pPr>
        <w:pStyle w:val="a4"/>
        <w:numPr>
          <w:ilvl w:val="0"/>
          <w:numId w:val="2"/>
        </w:numPr>
        <w:tabs>
          <w:tab w:val="left" w:pos="1091"/>
        </w:tabs>
        <w:spacing w:line="242" w:lineRule="auto"/>
        <w:ind w:firstLine="707"/>
        <w:rPr>
          <w:sz w:val="28"/>
        </w:rPr>
      </w:pPr>
      <w:proofErr w:type="gramStart"/>
      <w:r>
        <w:rPr>
          <w:sz w:val="28"/>
        </w:rPr>
        <w:t>прогноз</w:t>
      </w:r>
      <w:proofErr w:type="gramEnd"/>
      <w:r>
        <w:rPr>
          <w:sz w:val="28"/>
        </w:rPr>
        <w:t xml:space="preserve"> финансовых, экономических и иных последствий внесения таких изменений.</w:t>
      </w:r>
    </w:p>
    <w:p w:rsidR="00215C3E" w:rsidRDefault="001C75A7" w:rsidP="00700A01">
      <w:pPr>
        <w:pStyle w:val="a3"/>
      </w:pPr>
      <w:r>
        <w:t>Предложения по изменению положений Единой учетной политики на очередной год направляются инициатором изменений в централизованную бухгалтерию в срок не позднее 1 октября текущего финансового года.</w:t>
      </w:r>
    </w:p>
    <w:p w:rsidR="00215C3E" w:rsidRDefault="001C75A7" w:rsidP="00700A01">
      <w:pPr>
        <w:pStyle w:val="a4"/>
        <w:numPr>
          <w:ilvl w:val="1"/>
          <w:numId w:val="68"/>
        </w:numPr>
        <w:tabs>
          <w:tab w:val="left" w:pos="1557"/>
        </w:tabs>
        <w:ind w:firstLine="707"/>
        <w:rPr>
          <w:sz w:val="28"/>
        </w:rPr>
      </w:pPr>
      <w:r>
        <w:rPr>
          <w:sz w:val="28"/>
        </w:rPr>
        <w:t>Централизованная бухгалтерия в течение 30 рабочих дней от даты поступления предложений, принимает решение о внесении</w:t>
      </w:r>
      <w:r>
        <w:rPr>
          <w:spacing w:val="40"/>
          <w:sz w:val="28"/>
        </w:rPr>
        <w:t xml:space="preserve"> </w:t>
      </w:r>
      <w:r>
        <w:rPr>
          <w:sz w:val="28"/>
        </w:rPr>
        <w:t xml:space="preserve">соответствующего изменения либо подготавливает мотивированное </w:t>
      </w:r>
      <w:r>
        <w:rPr>
          <w:sz w:val="28"/>
        </w:rPr>
        <w:lastRenderedPageBreak/>
        <w:t xml:space="preserve">заключение о нецелесообразности представленных предложений по изменению положений учетной политики, в виду их несоответствия принципам концептуальных основ бухгалтерского учета, утвержденных Приказом №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 виду превышения затрат на представление информации в бухгалтерской (финансовой) отчетности над ее полезностью и преимуществами от ее использования. Дополнительно, централизованной бухгалтерией в период рассмотрения предложений по внесению изменений в Единую учетную политику может быть запрошена дополнительная информация у инициатора </w:t>
      </w:r>
      <w:r>
        <w:rPr>
          <w:spacing w:val="-2"/>
          <w:sz w:val="28"/>
        </w:rPr>
        <w:t>изменений.</w:t>
      </w:r>
    </w:p>
    <w:p w:rsidR="00215C3E" w:rsidRDefault="001C75A7" w:rsidP="00700A01">
      <w:pPr>
        <w:pStyle w:val="a4"/>
        <w:numPr>
          <w:ilvl w:val="1"/>
          <w:numId w:val="68"/>
        </w:numPr>
        <w:tabs>
          <w:tab w:val="left" w:pos="1557"/>
        </w:tabs>
        <w:spacing w:before="269"/>
        <w:ind w:firstLine="707"/>
        <w:rPr>
          <w:sz w:val="28"/>
        </w:rPr>
      </w:pPr>
      <w:r>
        <w:rPr>
          <w:sz w:val="28"/>
        </w:rPr>
        <w:t>СГС «Учетная политика, оценочные значения и ошибки» предусмотрено два варианта применения измененной учетной политики:</w:t>
      </w:r>
    </w:p>
    <w:p w:rsidR="00215C3E" w:rsidRDefault="001C75A7" w:rsidP="00700A01">
      <w:pPr>
        <w:pStyle w:val="a4"/>
        <w:numPr>
          <w:ilvl w:val="0"/>
          <w:numId w:val="1"/>
        </w:numPr>
        <w:tabs>
          <w:tab w:val="left" w:pos="1091"/>
        </w:tabs>
        <w:ind w:firstLine="707"/>
        <w:rPr>
          <w:sz w:val="28"/>
        </w:rPr>
      </w:pPr>
      <w:proofErr w:type="gramStart"/>
      <w:r>
        <w:rPr>
          <w:sz w:val="28"/>
        </w:rPr>
        <w:t>перспективное</w:t>
      </w:r>
      <w:proofErr w:type="gramEnd"/>
      <w:r>
        <w:rPr>
          <w:sz w:val="28"/>
        </w:rPr>
        <w:t>, при котором измененная учетная политика применяется к фактам хозяйственной жизни, возникающим после даты соответствующего изменения;</w:t>
      </w:r>
    </w:p>
    <w:p w:rsidR="00215C3E" w:rsidRDefault="001C75A7" w:rsidP="00700A01">
      <w:pPr>
        <w:pStyle w:val="a4"/>
        <w:numPr>
          <w:ilvl w:val="0"/>
          <w:numId w:val="1"/>
        </w:numPr>
        <w:tabs>
          <w:tab w:val="left" w:pos="1091"/>
        </w:tabs>
        <w:ind w:firstLine="707"/>
        <w:rPr>
          <w:sz w:val="28"/>
        </w:rPr>
      </w:pPr>
      <w:proofErr w:type="gramStart"/>
      <w:r>
        <w:rPr>
          <w:sz w:val="28"/>
        </w:rPr>
        <w:t>ретроспективное</w:t>
      </w:r>
      <w:proofErr w:type="gramEnd"/>
      <w:r>
        <w:rPr>
          <w:sz w:val="28"/>
        </w:rPr>
        <w:t xml:space="preserve"> - применение измененной учетной политики к фактам</w:t>
      </w:r>
      <w:r>
        <w:rPr>
          <w:spacing w:val="-7"/>
          <w:sz w:val="28"/>
        </w:rPr>
        <w:t xml:space="preserve"> </w:t>
      </w:r>
      <w:r>
        <w:rPr>
          <w:sz w:val="28"/>
        </w:rPr>
        <w:t>хозяйственной</w:t>
      </w:r>
      <w:r>
        <w:rPr>
          <w:spacing w:val="-3"/>
          <w:sz w:val="28"/>
        </w:rPr>
        <w:t xml:space="preserve"> </w:t>
      </w:r>
      <w:r>
        <w:rPr>
          <w:sz w:val="28"/>
        </w:rPr>
        <w:t>жизни</w:t>
      </w:r>
      <w:r>
        <w:rPr>
          <w:spacing w:val="-3"/>
          <w:sz w:val="28"/>
        </w:rPr>
        <w:t xml:space="preserve"> </w:t>
      </w:r>
      <w:r>
        <w:rPr>
          <w:sz w:val="28"/>
        </w:rPr>
        <w:t>таким</w:t>
      </w:r>
      <w:r>
        <w:rPr>
          <w:spacing w:val="-3"/>
          <w:sz w:val="28"/>
        </w:rPr>
        <w:t xml:space="preserve"> </w:t>
      </w:r>
      <w:r>
        <w:rPr>
          <w:sz w:val="28"/>
        </w:rPr>
        <w:t>образом,</w:t>
      </w:r>
      <w:r>
        <w:rPr>
          <w:spacing w:val="-3"/>
          <w:sz w:val="28"/>
        </w:rPr>
        <w:t xml:space="preserve"> </w:t>
      </w:r>
      <w:r>
        <w:rPr>
          <w:sz w:val="28"/>
        </w:rPr>
        <w:t>как</w:t>
      </w:r>
      <w:r>
        <w:rPr>
          <w:spacing w:val="-3"/>
          <w:sz w:val="28"/>
        </w:rPr>
        <w:t xml:space="preserve"> </w:t>
      </w:r>
      <w:r>
        <w:rPr>
          <w:sz w:val="28"/>
        </w:rPr>
        <w:t>если</w:t>
      </w:r>
      <w:r>
        <w:rPr>
          <w:spacing w:val="-6"/>
          <w:sz w:val="28"/>
        </w:rPr>
        <w:t xml:space="preserve"> </w:t>
      </w:r>
      <w:r>
        <w:rPr>
          <w:sz w:val="28"/>
        </w:rPr>
        <w:t>бы</w:t>
      </w:r>
      <w:r>
        <w:rPr>
          <w:spacing w:val="-3"/>
          <w:sz w:val="28"/>
        </w:rPr>
        <w:t xml:space="preserve"> </w:t>
      </w:r>
      <w:r>
        <w:rPr>
          <w:sz w:val="28"/>
        </w:rPr>
        <w:t>измененная</w:t>
      </w:r>
      <w:r>
        <w:rPr>
          <w:spacing w:val="-3"/>
          <w:sz w:val="28"/>
        </w:rPr>
        <w:t xml:space="preserve"> </w:t>
      </w:r>
      <w:r>
        <w:rPr>
          <w:sz w:val="28"/>
        </w:rPr>
        <w:t>учетная политика применялась с момента возникновения соответствующего факта хозяйственной жизни.</w:t>
      </w:r>
    </w:p>
    <w:p w:rsidR="00215C3E" w:rsidRDefault="001C75A7" w:rsidP="00700A01">
      <w:pPr>
        <w:pStyle w:val="a3"/>
      </w:pPr>
      <w:r>
        <w:t>Таким образом, для определения даты начала применения вносимых изменений,</w:t>
      </w:r>
      <w:r>
        <w:rPr>
          <w:spacing w:val="-2"/>
        </w:rPr>
        <w:t xml:space="preserve"> </w:t>
      </w:r>
      <w:r>
        <w:t>централизованной бухгалтерией дается заключение</w:t>
      </w:r>
      <w:r>
        <w:rPr>
          <w:spacing w:val="-1"/>
        </w:rPr>
        <w:t xml:space="preserve"> </w:t>
      </w:r>
      <w:r>
        <w:t xml:space="preserve">относительно состава показателей бухгалтерской (финансовой) отчетности соответствующего отчетного периода, на который окажут влияние вносимые </w:t>
      </w:r>
      <w:r>
        <w:rPr>
          <w:spacing w:val="-2"/>
        </w:rPr>
        <w:t>изменения.</w:t>
      </w:r>
    </w:p>
    <w:p w:rsidR="00215C3E" w:rsidRDefault="001C75A7" w:rsidP="00700A01">
      <w:pPr>
        <w:pStyle w:val="a3"/>
        <w:spacing w:before="1"/>
      </w:pPr>
      <w:r>
        <w:t>Также при внесении изменений в Единую учётную политику в целях сопоставления отчётности на основе профессионального суждения централизованной бухгалтерией оценивается существенность изменения показателей, отражающих финансовое положение, финансовые результаты деятельности Учреждения и движение его денежных средств.</w:t>
      </w:r>
    </w:p>
    <w:p w:rsidR="00215C3E" w:rsidRDefault="001C75A7" w:rsidP="007F1B6C">
      <w:pPr>
        <w:pStyle w:val="1"/>
        <w:numPr>
          <w:ilvl w:val="0"/>
          <w:numId w:val="68"/>
        </w:numPr>
        <w:spacing w:before="281" w:line="322" w:lineRule="exact"/>
        <w:ind w:left="0" w:firstLine="567"/>
        <w:jc w:val="center"/>
      </w:pPr>
      <w:r>
        <w:t>Порядок</w:t>
      </w:r>
      <w:r>
        <w:rPr>
          <w:spacing w:val="-8"/>
        </w:rPr>
        <w:t xml:space="preserve"> </w:t>
      </w:r>
      <w:r>
        <w:t>передачи</w:t>
      </w:r>
      <w:r>
        <w:rPr>
          <w:spacing w:val="-5"/>
        </w:rPr>
        <w:t xml:space="preserve"> </w:t>
      </w:r>
      <w:r>
        <w:t>документов</w:t>
      </w:r>
      <w:r>
        <w:rPr>
          <w:spacing w:val="-6"/>
        </w:rPr>
        <w:t xml:space="preserve"> </w:t>
      </w:r>
      <w:r>
        <w:t>при</w:t>
      </w:r>
      <w:r>
        <w:rPr>
          <w:spacing w:val="-5"/>
        </w:rPr>
        <w:t xml:space="preserve"> </w:t>
      </w:r>
      <w:r>
        <w:t>смене</w:t>
      </w:r>
      <w:r>
        <w:rPr>
          <w:spacing w:val="-5"/>
        </w:rPr>
        <w:t xml:space="preserve"> </w:t>
      </w:r>
      <w:r>
        <w:rPr>
          <w:spacing w:val="-2"/>
        </w:rPr>
        <w:t>руководителя</w:t>
      </w:r>
    </w:p>
    <w:p w:rsidR="00215C3E" w:rsidRDefault="001C75A7" w:rsidP="007F1B6C">
      <w:pPr>
        <w:ind w:left="4105" w:firstLine="567"/>
        <w:rPr>
          <w:b/>
          <w:sz w:val="28"/>
        </w:rPr>
      </w:pPr>
      <w:r>
        <w:rPr>
          <w:b/>
          <w:spacing w:val="-2"/>
          <w:sz w:val="28"/>
        </w:rPr>
        <w:t>Учреждения</w:t>
      </w:r>
    </w:p>
    <w:p w:rsidR="00215C3E" w:rsidRDefault="00215C3E" w:rsidP="007F1B6C">
      <w:pPr>
        <w:pStyle w:val="a3"/>
        <w:ind w:left="0" w:firstLine="567"/>
        <w:jc w:val="left"/>
        <w:rPr>
          <w:b/>
        </w:rPr>
      </w:pPr>
    </w:p>
    <w:p w:rsidR="00215C3E" w:rsidRDefault="001C75A7" w:rsidP="007F1B6C">
      <w:pPr>
        <w:pStyle w:val="a4"/>
        <w:numPr>
          <w:ilvl w:val="1"/>
          <w:numId w:val="68"/>
        </w:numPr>
        <w:tabs>
          <w:tab w:val="left" w:pos="1556"/>
        </w:tabs>
        <w:ind w:firstLine="567"/>
        <w:rPr>
          <w:sz w:val="28"/>
        </w:rPr>
      </w:pPr>
      <w:r>
        <w:rPr>
          <w:sz w:val="28"/>
        </w:rPr>
        <w:t>Передача дел</w:t>
      </w:r>
      <w:r>
        <w:rPr>
          <w:spacing w:val="-3"/>
          <w:sz w:val="28"/>
        </w:rPr>
        <w:t xml:space="preserve"> </w:t>
      </w:r>
      <w:r>
        <w:rPr>
          <w:sz w:val="28"/>
        </w:rPr>
        <w:t>при смене</w:t>
      </w:r>
      <w:r>
        <w:rPr>
          <w:spacing w:val="-3"/>
          <w:sz w:val="28"/>
        </w:rPr>
        <w:t xml:space="preserve"> </w:t>
      </w:r>
      <w:r>
        <w:rPr>
          <w:sz w:val="28"/>
        </w:rPr>
        <w:t>руководителя</w:t>
      </w:r>
      <w:r>
        <w:rPr>
          <w:spacing w:val="-1"/>
          <w:sz w:val="28"/>
        </w:rPr>
        <w:t xml:space="preserve"> </w:t>
      </w:r>
      <w:r>
        <w:rPr>
          <w:sz w:val="28"/>
        </w:rPr>
        <w:t>Учреждения</w:t>
      </w:r>
      <w:r>
        <w:rPr>
          <w:spacing w:val="-3"/>
          <w:sz w:val="28"/>
        </w:rPr>
        <w:t xml:space="preserve"> </w:t>
      </w:r>
      <w:r>
        <w:rPr>
          <w:sz w:val="28"/>
        </w:rPr>
        <w:t>производится в соответствии с порядком, установленном распорядительным документом субъекта</w:t>
      </w:r>
      <w:r>
        <w:rPr>
          <w:spacing w:val="-4"/>
          <w:sz w:val="28"/>
        </w:rPr>
        <w:t xml:space="preserve"> </w:t>
      </w:r>
      <w:r>
        <w:rPr>
          <w:sz w:val="28"/>
        </w:rPr>
        <w:t>централизованного</w:t>
      </w:r>
      <w:r>
        <w:rPr>
          <w:spacing w:val="-3"/>
          <w:sz w:val="28"/>
        </w:rPr>
        <w:t xml:space="preserve"> </w:t>
      </w:r>
      <w:r>
        <w:rPr>
          <w:sz w:val="28"/>
        </w:rPr>
        <w:t>учета</w:t>
      </w:r>
      <w:r>
        <w:rPr>
          <w:spacing w:val="-4"/>
          <w:sz w:val="28"/>
        </w:rPr>
        <w:t xml:space="preserve"> </w:t>
      </w:r>
      <w:r>
        <w:rPr>
          <w:sz w:val="28"/>
        </w:rPr>
        <w:t>или</w:t>
      </w:r>
      <w:r>
        <w:rPr>
          <w:spacing w:val="-7"/>
          <w:sz w:val="28"/>
        </w:rPr>
        <w:t xml:space="preserve"> </w:t>
      </w:r>
      <w:r>
        <w:rPr>
          <w:sz w:val="28"/>
        </w:rPr>
        <w:t>органа,</w:t>
      </w:r>
      <w:r>
        <w:rPr>
          <w:spacing w:val="-8"/>
          <w:sz w:val="28"/>
        </w:rPr>
        <w:t xml:space="preserve"> </w:t>
      </w:r>
      <w:r>
        <w:rPr>
          <w:sz w:val="28"/>
        </w:rPr>
        <w:t>осуществляющего</w:t>
      </w:r>
      <w:r>
        <w:rPr>
          <w:spacing w:val="-4"/>
          <w:sz w:val="28"/>
        </w:rPr>
        <w:t xml:space="preserve"> </w:t>
      </w:r>
      <w:r>
        <w:rPr>
          <w:sz w:val="28"/>
        </w:rPr>
        <w:t>функции</w:t>
      </w:r>
      <w:r>
        <w:rPr>
          <w:spacing w:val="-7"/>
          <w:sz w:val="28"/>
        </w:rPr>
        <w:t xml:space="preserve"> </w:t>
      </w:r>
      <w:r>
        <w:rPr>
          <w:sz w:val="28"/>
        </w:rPr>
        <w:t>и полномочия учредителя.</w:t>
      </w:r>
    </w:p>
    <w:p w:rsidR="00851DC2" w:rsidRDefault="00851DC2" w:rsidP="007F1B6C">
      <w:pPr>
        <w:pStyle w:val="a4"/>
        <w:numPr>
          <w:ilvl w:val="0"/>
          <w:numId w:val="68"/>
        </w:numPr>
        <w:ind w:left="0" w:firstLine="567"/>
        <w:jc w:val="center"/>
        <w:rPr>
          <w:b/>
          <w:sz w:val="28"/>
        </w:rPr>
      </w:pPr>
      <w:r w:rsidRPr="00851DC2">
        <w:rPr>
          <w:b/>
          <w:sz w:val="28"/>
        </w:rPr>
        <w:t>Проведение инвентаризаций</w:t>
      </w:r>
    </w:p>
    <w:p w:rsidR="0043371C" w:rsidRPr="0043371C" w:rsidRDefault="0043371C" w:rsidP="007F1B6C">
      <w:pPr>
        <w:pStyle w:val="a4"/>
        <w:numPr>
          <w:ilvl w:val="1"/>
          <w:numId w:val="68"/>
        </w:numPr>
        <w:adjustRightInd w:val="0"/>
        <w:spacing w:before="240"/>
        <w:ind w:firstLine="567"/>
        <w:rPr>
          <w:rFonts w:eastAsiaTheme="minorHAnsi"/>
          <w:sz w:val="28"/>
          <w:szCs w:val="28"/>
        </w:rPr>
      </w:pPr>
      <w:r w:rsidRPr="0043371C">
        <w:rPr>
          <w:rFonts w:eastAsiaTheme="minorHAnsi"/>
          <w:sz w:val="28"/>
          <w:szCs w:val="28"/>
        </w:rPr>
        <w:t>Основной целью инвентаризации является подтверждение соответствия данных об объектах инвентаризации, отраженных в регистрах бухгалтерского учета, фактическому наличию у субъекта учета соответствующих объектов.</w:t>
      </w:r>
    </w:p>
    <w:p w:rsidR="0043371C" w:rsidRPr="0043371C" w:rsidRDefault="0043371C" w:rsidP="007F1B6C">
      <w:pPr>
        <w:pStyle w:val="a4"/>
        <w:numPr>
          <w:ilvl w:val="1"/>
          <w:numId w:val="68"/>
        </w:numPr>
        <w:ind w:firstLine="567"/>
        <w:rPr>
          <w:sz w:val="28"/>
          <w:szCs w:val="28"/>
        </w:rPr>
      </w:pPr>
      <w:r w:rsidRPr="0043371C">
        <w:rPr>
          <w:sz w:val="28"/>
          <w:szCs w:val="28"/>
        </w:rPr>
        <w:t>Случаи проведения инвентаризации:</w:t>
      </w:r>
    </w:p>
    <w:p w:rsidR="0043371C" w:rsidRPr="007F1B6C" w:rsidRDefault="005F7B90" w:rsidP="007F1B6C">
      <w:pPr>
        <w:ind w:firstLine="567"/>
        <w:rPr>
          <w:sz w:val="28"/>
          <w:szCs w:val="28"/>
        </w:rPr>
      </w:pPr>
      <w:r>
        <w:rPr>
          <w:sz w:val="28"/>
          <w:szCs w:val="28"/>
        </w:rPr>
        <w:t xml:space="preserve">- </w:t>
      </w:r>
      <w:r w:rsidR="0043371C" w:rsidRPr="007F1B6C">
        <w:rPr>
          <w:sz w:val="28"/>
          <w:szCs w:val="28"/>
        </w:rPr>
        <w:t>составление годовой бухгалтерской отчетности;</w:t>
      </w:r>
    </w:p>
    <w:p w:rsidR="0043371C" w:rsidRPr="007F1B6C" w:rsidRDefault="005F7B90" w:rsidP="007F1B6C">
      <w:pPr>
        <w:ind w:firstLine="567"/>
        <w:rPr>
          <w:sz w:val="28"/>
          <w:szCs w:val="28"/>
        </w:rPr>
      </w:pPr>
      <w:r>
        <w:rPr>
          <w:sz w:val="28"/>
          <w:szCs w:val="28"/>
        </w:rPr>
        <w:t xml:space="preserve">- </w:t>
      </w:r>
      <w:r w:rsidR="0043371C" w:rsidRPr="007F1B6C">
        <w:rPr>
          <w:sz w:val="28"/>
          <w:szCs w:val="28"/>
        </w:rPr>
        <w:t>смена материально ответственных лиц;</w:t>
      </w:r>
    </w:p>
    <w:p w:rsidR="0043371C" w:rsidRPr="007F1B6C" w:rsidRDefault="005F7B90" w:rsidP="007F1B6C">
      <w:pPr>
        <w:ind w:firstLine="567"/>
        <w:rPr>
          <w:sz w:val="28"/>
          <w:szCs w:val="28"/>
        </w:rPr>
      </w:pPr>
      <w:r>
        <w:rPr>
          <w:sz w:val="28"/>
          <w:szCs w:val="28"/>
        </w:rPr>
        <w:lastRenderedPageBreak/>
        <w:t xml:space="preserve">- </w:t>
      </w:r>
      <w:r w:rsidR="0043371C" w:rsidRPr="007F1B6C">
        <w:rPr>
          <w:sz w:val="28"/>
          <w:szCs w:val="28"/>
        </w:rPr>
        <w:t>установление факта хищения или злоупотребления;</w:t>
      </w:r>
    </w:p>
    <w:p w:rsidR="0043371C" w:rsidRPr="007F1B6C" w:rsidRDefault="005F7B90" w:rsidP="007F1B6C">
      <w:pPr>
        <w:ind w:firstLine="567"/>
        <w:rPr>
          <w:sz w:val="28"/>
          <w:szCs w:val="28"/>
        </w:rPr>
      </w:pPr>
      <w:r>
        <w:rPr>
          <w:sz w:val="28"/>
          <w:szCs w:val="28"/>
        </w:rPr>
        <w:t xml:space="preserve">- </w:t>
      </w:r>
      <w:r w:rsidR="0043371C" w:rsidRPr="007F1B6C">
        <w:rPr>
          <w:sz w:val="28"/>
          <w:szCs w:val="28"/>
        </w:rPr>
        <w:t>случаи чрезвычайных обстоятельств;</w:t>
      </w:r>
    </w:p>
    <w:p w:rsidR="0043371C" w:rsidRPr="007F1B6C" w:rsidRDefault="005F7B90" w:rsidP="007F1B6C">
      <w:pPr>
        <w:ind w:firstLine="567"/>
        <w:rPr>
          <w:sz w:val="28"/>
          <w:szCs w:val="28"/>
        </w:rPr>
      </w:pPr>
      <w:r>
        <w:rPr>
          <w:sz w:val="28"/>
          <w:szCs w:val="28"/>
        </w:rPr>
        <w:t xml:space="preserve">- </w:t>
      </w:r>
      <w:r w:rsidR="0043371C" w:rsidRPr="007F1B6C">
        <w:rPr>
          <w:sz w:val="28"/>
          <w:szCs w:val="28"/>
        </w:rPr>
        <w:t>реорганизация;</w:t>
      </w:r>
    </w:p>
    <w:p w:rsidR="0043371C" w:rsidRPr="007F1B6C" w:rsidRDefault="005F7B90" w:rsidP="007F1B6C">
      <w:pPr>
        <w:ind w:firstLine="567"/>
        <w:rPr>
          <w:sz w:val="28"/>
          <w:szCs w:val="28"/>
        </w:rPr>
      </w:pPr>
      <w:r>
        <w:rPr>
          <w:sz w:val="28"/>
          <w:szCs w:val="28"/>
        </w:rPr>
        <w:t xml:space="preserve">- </w:t>
      </w:r>
      <w:r w:rsidR="0043371C" w:rsidRPr="007F1B6C">
        <w:rPr>
          <w:sz w:val="28"/>
          <w:szCs w:val="28"/>
        </w:rPr>
        <w:t>частичная инвентаризация при уходе в отпуск материально ответственных лиц.</w:t>
      </w:r>
    </w:p>
    <w:p w:rsidR="0043371C" w:rsidRPr="0043371C" w:rsidRDefault="0043371C" w:rsidP="007F1B6C">
      <w:pPr>
        <w:pStyle w:val="531"/>
        <w:keepNext/>
        <w:keepLines/>
        <w:numPr>
          <w:ilvl w:val="1"/>
          <w:numId w:val="68"/>
        </w:numPr>
        <w:shd w:val="clear" w:color="auto" w:fill="auto"/>
        <w:spacing w:before="0" w:after="6" w:line="270" w:lineRule="exact"/>
        <w:ind w:firstLine="567"/>
        <w:jc w:val="left"/>
        <w:rPr>
          <w:rStyle w:val="532"/>
          <w:rFonts w:ascii="Times New Roman" w:hAnsi="Times New Roman" w:cs="Times New Roman"/>
          <w:bCs/>
          <w:iCs/>
          <w:color w:val="000000"/>
          <w:sz w:val="28"/>
          <w:szCs w:val="28"/>
          <w:lang w:val="ru-RU"/>
        </w:rPr>
      </w:pPr>
      <w:bookmarkStart w:id="2" w:name="bookmark17"/>
      <w:r w:rsidRPr="0043371C">
        <w:rPr>
          <w:rStyle w:val="532"/>
          <w:rFonts w:ascii="Times New Roman" w:hAnsi="Times New Roman" w:cs="Times New Roman"/>
          <w:color w:val="000000"/>
          <w:sz w:val="28"/>
          <w:szCs w:val="28"/>
          <w:lang w:val="ru-RU"/>
        </w:rPr>
        <w:t>Сроки проведения инвентаризации имущества, финансовых активов и обязательств</w:t>
      </w:r>
      <w:bookmarkEnd w:id="2"/>
      <w:r w:rsidRPr="0043371C">
        <w:rPr>
          <w:rStyle w:val="532"/>
          <w:rFonts w:ascii="Times New Roman" w:hAnsi="Times New Roman" w:cs="Times New Roman"/>
          <w:color w:val="000000"/>
          <w:sz w:val="28"/>
          <w:szCs w:val="28"/>
          <w:lang w:val="ru-RU"/>
        </w:rPr>
        <w:t>.</w:t>
      </w:r>
    </w:p>
    <w:p w:rsidR="0043371C" w:rsidRPr="0043371C" w:rsidRDefault="0043371C" w:rsidP="007F1B6C">
      <w:pPr>
        <w:pStyle w:val="531"/>
        <w:keepNext/>
        <w:keepLines/>
        <w:shd w:val="clear" w:color="auto" w:fill="auto"/>
        <w:spacing w:before="0" w:after="6" w:line="270" w:lineRule="exact"/>
        <w:ind w:left="4536"/>
        <w:rPr>
          <w:sz w:val="28"/>
          <w:szCs w:val="28"/>
          <w:lang w:val="ru-RU"/>
        </w:rPr>
      </w:pPr>
    </w:p>
    <w:tbl>
      <w:tblPr>
        <w:tblW w:w="9217" w:type="dxa"/>
        <w:tblLayout w:type="fixed"/>
        <w:tblCellMar>
          <w:left w:w="0" w:type="dxa"/>
          <w:right w:w="0" w:type="dxa"/>
        </w:tblCellMar>
        <w:tblLook w:val="0000" w:firstRow="0" w:lastRow="0" w:firstColumn="0" w:lastColumn="0" w:noHBand="0" w:noVBand="0"/>
      </w:tblPr>
      <w:tblGrid>
        <w:gridCol w:w="4823"/>
        <w:gridCol w:w="4394"/>
      </w:tblGrid>
      <w:tr w:rsidR="0043371C" w:rsidRPr="001C622E" w:rsidTr="007F1B6C">
        <w:trPr>
          <w:trHeight w:hRule="exact" w:val="307"/>
        </w:trPr>
        <w:tc>
          <w:tcPr>
            <w:tcW w:w="4823" w:type="dxa"/>
            <w:tcBorders>
              <w:top w:val="single" w:sz="4" w:space="0" w:color="auto"/>
              <w:left w:val="single" w:sz="4" w:space="0" w:color="auto"/>
              <w:bottom w:val="nil"/>
              <w:right w:val="nil"/>
            </w:tcBorders>
            <w:shd w:val="clear" w:color="auto" w:fill="FFFFFF"/>
            <w:vAlign w:val="center"/>
          </w:tcPr>
          <w:p w:rsidR="0043371C" w:rsidRPr="001C622E" w:rsidRDefault="0043371C" w:rsidP="007F1B6C">
            <w:pPr>
              <w:pStyle w:val="a3"/>
              <w:spacing w:line="220" w:lineRule="exact"/>
              <w:ind w:left="120" w:firstLine="0"/>
              <w:jc w:val="center"/>
              <w:rPr>
                <w:sz w:val="24"/>
                <w:szCs w:val="24"/>
              </w:rPr>
            </w:pPr>
            <w:r w:rsidRPr="001C622E">
              <w:rPr>
                <w:rStyle w:val="11pt5"/>
                <w:color w:val="000000"/>
                <w:sz w:val="24"/>
                <w:szCs w:val="24"/>
              </w:rPr>
              <w:t>Наименование объектов инвентаризации</w:t>
            </w:r>
          </w:p>
        </w:tc>
        <w:tc>
          <w:tcPr>
            <w:tcW w:w="4394" w:type="dxa"/>
            <w:tcBorders>
              <w:top w:val="single" w:sz="4" w:space="0" w:color="auto"/>
              <w:left w:val="single" w:sz="4" w:space="0" w:color="auto"/>
              <w:bottom w:val="nil"/>
              <w:right w:val="single" w:sz="4" w:space="0" w:color="auto"/>
            </w:tcBorders>
            <w:shd w:val="clear" w:color="auto" w:fill="FFFFFF"/>
            <w:vAlign w:val="center"/>
          </w:tcPr>
          <w:p w:rsidR="0043371C" w:rsidRPr="00D857E9" w:rsidRDefault="0043371C" w:rsidP="007F1B6C">
            <w:pPr>
              <w:ind w:hanging="436"/>
              <w:jc w:val="center"/>
              <w:rPr>
                <w:b/>
              </w:rPr>
            </w:pPr>
            <w:r w:rsidRPr="00D857E9">
              <w:rPr>
                <w:b/>
              </w:rPr>
              <w:t>Период проведения</w:t>
            </w:r>
          </w:p>
        </w:tc>
      </w:tr>
      <w:tr w:rsidR="0043371C" w:rsidRPr="001C622E" w:rsidTr="007F1B6C">
        <w:trPr>
          <w:trHeight w:hRule="exact" w:val="283"/>
        </w:trPr>
        <w:tc>
          <w:tcPr>
            <w:tcW w:w="4823" w:type="dxa"/>
            <w:tcBorders>
              <w:top w:val="single" w:sz="4" w:space="0" w:color="auto"/>
              <w:left w:val="single" w:sz="4" w:space="0" w:color="auto"/>
              <w:bottom w:val="nil"/>
              <w:right w:val="nil"/>
            </w:tcBorders>
            <w:shd w:val="clear" w:color="auto" w:fill="FFFFFF"/>
            <w:vAlign w:val="center"/>
          </w:tcPr>
          <w:p w:rsidR="0043371C" w:rsidRPr="001C622E" w:rsidRDefault="0043371C" w:rsidP="007F1B6C">
            <w:pPr>
              <w:pStyle w:val="a3"/>
              <w:spacing w:line="210" w:lineRule="exact"/>
              <w:ind w:left="120" w:firstLine="0"/>
              <w:jc w:val="center"/>
              <w:rPr>
                <w:sz w:val="24"/>
                <w:szCs w:val="24"/>
              </w:rPr>
            </w:pPr>
            <w:r w:rsidRPr="001C622E">
              <w:rPr>
                <w:rStyle w:val="101"/>
                <w:color w:val="000000"/>
                <w:sz w:val="24"/>
                <w:szCs w:val="24"/>
              </w:rPr>
              <w:t>Основные средства:</w:t>
            </w:r>
          </w:p>
        </w:tc>
        <w:tc>
          <w:tcPr>
            <w:tcW w:w="4394" w:type="dxa"/>
            <w:tcBorders>
              <w:top w:val="single" w:sz="4" w:space="0" w:color="auto"/>
              <w:left w:val="single" w:sz="4" w:space="0" w:color="auto"/>
              <w:bottom w:val="nil"/>
              <w:right w:val="single" w:sz="4" w:space="0" w:color="auto"/>
            </w:tcBorders>
            <w:shd w:val="clear" w:color="auto" w:fill="FFFFFF"/>
            <w:vAlign w:val="center"/>
          </w:tcPr>
          <w:p w:rsidR="0043371C" w:rsidRPr="001C622E" w:rsidRDefault="0043371C" w:rsidP="007F1B6C">
            <w:pPr>
              <w:jc w:val="center"/>
            </w:pPr>
          </w:p>
        </w:tc>
      </w:tr>
      <w:tr w:rsidR="0043371C" w:rsidRPr="001C622E" w:rsidTr="007F1B6C">
        <w:trPr>
          <w:trHeight w:hRule="exact" w:val="940"/>
        </w:trPr>
        <w:tc>
          <w:tcPr>
            <w:tcW w:w="4823" w:type="dxa"/>
            <w:tcBorders>
              <w:top w:val="single" w:sz="4" w:space="0" w:color="auto"/>
              <w:left w:val="single" w:sz="4" w:space="0" w:color="auto"/>
              <w:bottom w:val="nil"/>
              <w:right w:val="nil"/>
            </w:tcBorders>
            <w:shd w:val="clear" w:color="auto" w:fill="FFFFFF"/>
            <w:vAlign w:val="center"/>
          </w:tcPr>
          <w:p w:rsidR="0043371C" w:rsidRPr="00E54959" w:rsidRDefault="0043371C" w:rsidP="007F1B6C">
            <w:pPr>
              <w:pStyle w:val="a3"/>
              <w:spacing w:line="288" w:lineRule="exact"/>
              <w:ind w:left="120" w:firstLine="0"/>
              <w:jc w:val="center"/>
              <w:rPr>
                <w:sz w:val="24"/>
                <w:szCs w:val="24"/>
              </w:rPr>
            </w:pPr>
            <w:r w:rsidRPr="001C622E">
              <w:rPr>
                <w:rStyle w:val="101"/>
                <w:color w:val="000000"/>
                <w:sz w:val="24"/>
                <w:szCs w:val="24"/>
              </w:rPr>
              <w:t>Здания, сооружения, передаточные устройства и остальные ОС</w:t>
            </w:r>
            <w:r>
              <w:rPr>
                <w:rStyle w:val="101"/>
                <w:color w:val="000000"/>
                <w:sz w:val="24"/>
                <w:szCs w:val="24"/>
              </w:rPr>
              <w:t xml:space="preserve"> </w:t>
            </w:r>
            <w:proofErr w:type="gramStart"/>
            <w:r>
              <w:rPr>
                <w:rStyle w:val="101"/>
                <w:color w:val="000000"/>
                <w:sz w:val="24"/>
                <w:szCs w:val="24"/>
              </w:rPr>
              <w:t>( за</w:t>
            </w:r>
            <w:proofErr w:type="gramEnd"/>
            <w:r>
              <w:rPr>
                <w:rStyle w:val="101"/>
                <w:color w:val="000000"/>
                <w:sz w:val="24"/>
                <w:szCs w:val="24"/>
              </w:rPr>
              <w:t xml:space="preserve"> исключением библиотечного фонда)</w:t>
            </w:r>
          </w:p>
        </w:tc>
        <w:tc>
          <w:tcPr>
            <w:tcW w:w="4394" w:type="dxa"/>
            <w:tcBorders>
              <w:top w:val="single" w:sz="4" w:space="0" w:color="auto"/>
              <w:left w:val="single" w:sz="4" w:space="0" w:color="auto"/>
              <w:bottom w:val="nil"/>
              <w:right w:val="single" w:sz="4" w:space="0" w:color="auto"/>
            </w:tcBorders>
            <w:shd w:val="clear" w:color="auto" w:fill="FFFFFF"/>
            <w:vAlign w:val="center"/>
          </w:tcPr>
          <w:p w:rsidR="0043371C" w:rsidRPr="00E54959" w:rsidRDefault="0043371C" w:rsidP="007F1B6C">
            <w:pPr>
              <w:pStyle w:val="a3"/>
              <w:spacing w:line="210" w:lineRule="exact"/>
              <w:ind w:left="120" w:firstLine="0"/>
              <w:jc w:val="center"/>
              <w:rPr>
                <w:sz w:val="24"/>
                <w:szCs w:val="24"/>
              </w:rPr>
            </w:pPr>
            <w:r w:rsidRPr="001C622E">
              <w:rPr>
                <w:rStyle w:val="101"/>
                <w:color w:val="000000"/>
                <w:sz w:val="24"/>
                <w:szCs w:val="24"/>
              </w:rPr>
              <w:t xml:space="preserve"> </w:t>
            </w:r>
            <w:r w:rsidR="005F7B90">
              <w:rPr>
                <w:rStyle w:val="101"/>
                <w:color w:val="000000"/>
                <w:sz w:val="24"/>
                <w:szCs w:val="24"/>
              </w:rPr>
              <w:t>Ежегодно</w:t>
            </w:r>
          </w:p>
        </w:tc>
      </w:tr>
      <w:tr w:rsidR="0043371C" w:rsidRPr="001C622E" w:rsidTr="007F1B6C">
        <w:trPr>
          <w:trHeight w:hRule="exact" w:val="576"/>
        </w:trPr>
        <w:tc>
          <w:tcPr>
            <w:tcW w:w="4823" w:type="dxa"/>
            <w:tcBorders>
              <w:top w:val="single" w:sz="4" w:space="0" w:color="auto"/>
              <w:left w:val="single" w:sz="4" w:space="0" w:color="auto"/>
              <w:bottom w:val="nil"/>
              <w:right w:val="nil"/>
            </w:tcBorders>
            <w:shd w:val="clear" w:color="auto" w:fill="FFFFFF"/>
            <w:vAlign w:val="center"/>
          </w:tcPr>
          <w:p w:rsidR="0043371C" w:rsidRPr="001C622E" w:rsidRDefault="0043371C" w:rsidP="007F1B6C">
            <w:pPr>
              <w:pStyle w:val="a3"/>
              <w:spacing w:line="278" w:lineRule="exact"/>
              <w:ind w:left="120" w:firstLine="0"/>
              <w:jc w:val="center"/>
              <w:rPr>
                <w:sz w:val="24"/>
                <w:szCs w:val="24"/>
              </w:rPr>
            </w:pPr>
            <w:r w:rsidRPr="001C622E">
              <w:rPr>
                <w:rStyle w:val="101"/>
                <w:color w:val="000000"/>
                <w:sz w:val="24"/>
                <w:szCs w:val="24"/>
              </w:rPr>
              <w:t>Денежные средства, денежные документы и бланки строгой отчетности</w:t>
            </w:r>
          </w:p>
        </w:tc>
        <w:tc>
          <w:tcPr>
            <w:tcW w:w="4394" w:type="dxa"/>
            <w:tcBorders>
              <w:top w:val="single" w:sz="4" w:space="0" w:color="auto"/>
              <w:left w:val="single" w:sz="4" w:space="0" w:color="auto"/>
              <w:bottom w:val="nil"/>
              <w:right w:val="single" w:sz="4" w:space="0" w:color="auto"/>
            </w:tcBorders>
            <w:shd w:val="clear" w:color="auto" w:fill="FFFFFF"/>
            <w:vAlign w:val="center"/>
          </w:tcPr>
          <w:p w:rsidR="0043371C" w:rsidRPr="00E54959" w:rsidRDefault="005F7B90" w:rsidP="007F1B6C">
            <w:pPr>
              <w:pStyle w:val="a3"/>
              <w:spacing w:line="210" w:lineRule="exact"/>
              <w:ind w:left="120" w:firstLine="0"/>
              <w:jc w:val="center"/>
              <w:rPr>
                <w:sz w:val="24"/>
                <w:szCs w:val="24"/>
              </w:rPr>
            </w:pPr>
            <w:r>
              <w:rPr>
                <w:rStyle w:val="101"/>
                <w:color w:val="000000"/>
                <w:sz w:val="24"/>
                <w:szCs w:val="24"/>
              </w:rPr>
              <w:t>Ежемесячно</w:t>
            </w:r>
          </w:p>
        </w:tc>
      </w:tr>
      <w:tr w:rsidR="0043371C" w:rsidRPr="001C622E" w:rsidTr="007F1B6C">
        <w:trPr>
          <w:trHeight w:hRule="exact" w:val="581"/>
        </w:trPr>
        <w:tc>
          <w:tcPr>
            <w:tcW w:w="4823" w:type="dxa"/>
            <w:tcBorders>
              <w:top w:val="single" w:sz="4" w:space="0" w:color="auto"/>
              <w:left w:val="single" w:sz="4" w:space="0" w:color="auto"/>
              <w:bottom w:val="nil"/>
              <w:right w:val="nil"/>
            </w:tcBorders>
            <w:shd w:val="clear" w:color="auto" w:fill="FFFFFF"/>
            <w:vAlign w:val="center"/>
          </w:tcPr>
          <w:p w:rsidR="0043371C" w:rsidRPr="001C622E" w:rsidRDefault="0043371C" w:rsidP="007F1B6C">
            <w:pPr>
              <w:pStyle w:val="a3"/>
              <w:spacing w:line="210" w:lineRule="exact"/>
              <w:ind w:left="120" w:firstLine="0"/>
              <w:jc w:val="center"/>
              <w:rPr>
                <w:sz w:val="24"/>
                <w:szCs w:val="24"/>
              </w:rPr>
            </w:pPr>
            <w:r w:rsidRPr="001C622E">
              <w:rPr>
                <w:rStyle w:val="101"/>
                <w:color w:val="000000"/>
                <w:sz w:val="24"/>
                <w:szCs w:val="24"/>
              </w:rPr>
              <w:t>Расчеты с дебиторами и кредиторами</w:t>
            </w:r>
          </w:p>
        </w:tc>
        <w:tc>
          <w:tcPr>
            <w:tcW w:w="4394" w:type="dxa"/>
            <w:tcBorders>
              <w:top w:val="single" w:sz="4" w:space="0" w:color="auto"/>
              <w:left w:val="single" w:sz="4" w:space="0" w:color="auto"/>
              <w:bottom w:val="nil"/>
              <w:right w:val="single" w:sz="4" w:space="0" w:color="auto"/>
            </w:tcBorders>
            <w:shd w:val="clear" w:color="auto" w:fill="FFFFFF"/>
            <w:vAlign w:val="center"/>
          </w:tcPr>
          <w:p w:rsidR="0043371C" w:rsidRPr="001C622E" w:rsidRDefault="0043371C" w:rsidP="007F1B6C">
            <w:pPr>
              <w:pStyle w:val="a3"/>
              <w:spacing w:line="210" w:lineRule="exact"/>
              <w:ind w:left="120" w:firstLine="0"/>
              <w:jc w:val="center"/>
              <w:rPr>
                <w:sz w:val="24"/>
                <w:szCs w:val="24"/>
              </w:rPr>
            </w:pPr>
            <w:r w:rsidRPr="001C622E">
              <w:rPr>
                <w:rStyle w:val="101"/>
                <w:color w:val="000000"/>
                <w:sz w:val="24"/>
                <w:szCs w:val="24"/>
              </w:rPr>
              <w:t xml:space="preserve"> Ежегодно</w:t>
            </w:r>
          </w:p>
        </w:tc>
      </w:tr>
      <w:tr w:rsidR="0043371C" w:rsidRPr="001C622E" w:rsidTr="007F1B6C">
        <w:trPr>
          <w:trHeight w:hRule="exact" w:val="581"/>
        </w:trPr>
        <w:tc>
          <w:tcPr>
            <w:tcW w:w="4823" w:type="dxa"/>
            <w:tcBorders>
              <w:top w:val="single" w:sz="4" w:space="0" w:color="auto"/>
              <w:left w:val="single" w:sz="4" w:space="0" w:color="auto"/>
              <w:bottom w:val="single" w:sz="4" w:space="0" w:color="auto"/>
              <w:right w:val="nil"/>
            </w:tcBorders>
            <w:shd w:val="clear" w:color="auto" w:fill="FFFFFF"/>
            <w:vAlign w:val="center"/>
          </w:tcPr>
          <w:p w:rsidR="0043371C" w:rsidRPr="001C622E" w:rsidRDefault="0043371C" w:rsidP="007F1B6C">
            <w:pPr>
              <w:pStyle w:val="a3"/>
              <w:spacing w:line="210" w:lineRule="exact"/>
              <w:ind w:left="120" w:firstLine="0"/>
              <w:jc w:val="center"/>
              <w:rPr>
                <w:sz w:val="24"/>
                <w:szCs w:val="24"/>
              </w:rPr>
            </w:pPr>
            <w:r w:rsidRPr="001C622E">
              <w:rPr>
                <w:rStyle w:val="101"/>
                <w:color w:val="000000"/>
                <w:sz w:val="24"/>
                <w:szCs w:val="24"/>
              </w:rPr>
              <w:t>Внезапные инвентаризации всех видов имущества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43371C" w:rsidRPr="001C622E" w:rsidRDefault="005F7B90" w:rsidP="007F1B6C">
            <w:pPr>
              <w:pStyle w:val="a3"/>
              <w:spacing w:line="274" w:lineRule="exact"/>
              <w:ind w:left="120" w:firstLine="0"/>
              <w:jc w:val="center"/>
              <w:rPr>
                <w:sz w:val="24"/>
                <w:szCs w:val="24"/>
              </w:rPr>
            </w:pPr>
            <w:r w:rsidRPr="001C622E">
              <w:rPr>
                <w:rStyle w:val="101"/>
                <w:color w:val="000000"/>
                <w:sz w:val="24"/>
                <w:szCs w:val="24"/>
              </w:rPr>
              <w:t>При</w:t>
            </w:r>
            <w:r w:rsidR="0043371C" w:rsidRPr="001C622E">
              <w:rPr>
                <w:rStyle w:val="101"/>
                <w:color w:val="000000"/>
                <w:sz w:val="24"/>
                <w:szCs w:val="24"/>
              </w:rPr>
              <w:t xml:space="preserve"> необходимости в соответствии с приказом руководителя </w:t>
            </w:r>
          </w:p>
        </w:tc>
      </w:tr>
    </w:tbl>
    <w:p w:rsidR="0043371C" w:rsidRDefault="0043371C" w:rsidP="007F1B6C">
      <w:pPr>
        <w:pStyle w:val="a4"/>
        <w:ind w:left="4536" w:firstLine="0"/>
        <w:jc w:val="center"/>
      </w:pPr>
    </w:p>
    <w:p w:rsidR="0043371C" w:rsidRPr="0043371C" w:rsidRDefault="0043371C" w:rsidP="007F1B6C">
      <w:pPr>
        <w:pStyle w:val="a4"/>
        <w:numPr>
          <w:ilvl w:val="1"/>
          <w:numId w:val="70"/>
        </w:numPr>
        <w:adjustRightInd w:val="0"/>
        <w:ind w:left="0" w:firstLine="709"/>
        <w:rPr>
          <w:rFonts w:eastAsiaTheme="minorHAnsi"/>
          <w:sz w:val="28"/>
          <w:szCs w:val="28"/>
        </w:rPr>
      </w:pPr>
      <w:r w:rsidRPr="0043371C">
        <w:rPr>
          <w:rFonts w:eastAsiaTheme="minorHAnsi"/>
          <w:sz w:val="28"/>
          <w:szCs w:val="28"/>
        </w:rPr>
        <w:t xml:space="preserve"> В целях проведения инвентаризации руководителем субъекта учета создается, если иное не установлено настоящими общими требованиями, комиссия, в полномочия которой входит проведение инвентаризации соответствующих объектов инвентаризации (далее соответственно - комиссия, полномочия по проведению инвентаризации). По решению руководителя субъекта учета полномочия по проведению инвентаризации возлагаются на постоянно созданную комиссию по поступлению и выбытию активов и (или) на комиссию по подготовке и принятию решения о списании имущества.</w:t>
      </w:r>
    </w:p>
    <w:p w:rsidR="0043371C" w:rsidRPr="0043371C" w:rsidRDefault="0043371C" w:rsidP="007F1B6C">
      <w:pPr>
        <w:pStyle w:val="a4"/>
        <w:numPr>
          <w:ilvl w:val="1"/>
          <w:numId w:val="70"/>
        </w:numPr>
        <w:adjustRightInd w:val="0"/>
        <w:ind w:left="0" w:firstLine="709"/>
        <w:rPr>
          <w:rFonts w:eastAsiaTheme="minorHAnsi"/>
          <w:sz w:val="28"/>
          <w:szCs w:val="28"/>
        </w:rPr>
      </w:pPr>
      <w:r w:rsidRPr="0043371C">
        <w:rPr>
          <w:rFonts w:eastAsiaTheme="minorHAnsi"/>
          <w:sz w:val="28"/>
          <w:szCs w:val="28"/>
        </w:rPr>
        <w:t>Не допускается включение в состав комиссии лиц, на которых возложена материальная ответственность за объекты, инвентаризируемые комиссией. Присутствие указанных лиц при проверке фактического наличия имущества является обязательным.</w:t>
      </w:r>
    </w:p>
    <w:p w:rsidR="0043371C" w:rsidRPr="0043371C" w:rsidRDefault="0043371C" w:rsidP="007F1B6C">
      <w:pPr>
        <w:pStyle w:val="a4"/>
        <w:numPr>
          <w:ilvl w:val="1"/>
          <w:numId w:val="70"/>
        </w:numPr>
        <w:adjustRightInd w:val="0"/>
        <w:ind w:left="0" w:firstLine="709"/>
        <w:rPr>
          <w:rFonts w:eastAsiaTheme="minorHAnsi"/>
          <w:sz w:val="28"/>
          <w:szCs w:val="28"/>
        </w:rPr>
      </w:pPr>
      <w:r w:rsidRPr="0043371C">
        <w:rPr>
          <w:rFonts w:eastAsiaTheme="minorHAnsi"/>
          <w:sz w:val="28"/>
          <w:szCs w:val="28"/>
        </w:rPr>
        <w:t>Включение лица, осуществляющего ведение бухгалтерского учета, в состав комиссии, уполномоченной на проведение инвентаризации денежных средств, иных ценностей, находящихся на счетах и во вкладах или на хранении в кредитной организации, а также электронных денежных средств, 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Российской Федерации, является обязательным.</w:t>
      </w:r>
    </w:p>
    <w:p w:rsidR="0043371C" w:rsidRPr="0043371C" w:rsidRDefault="0043371C" w:rsidP="007F1B6C">
      <w:pPr>
        <w:pStyle w:val="a4"/>
        <w:numPr>
          <w:ilvl w:val="1"/>
          <w:numId w:val="70"/>
        </w:numPr>
        <w:adjustRightInd w:val="0"/>
        <w:ind w:left="0" w:firstLine="709"/>
        <w:rPr>
          <w:rFonts w:eastAsiaTheme="minorHAnsi"/>
          <w:sz w:val="28"/>
          <w:szCs w:val="28"/>
        </w:rPr>
      </w:pPr>
      <w:r w:rsidRPr="0043371C">
        <w:rPr>
          <w:rFonts w:eastAsiaTheme="minorHAnsi"/>
          <w:sz w:val="28"/>
          <w:szCs w:val="28"/>
        </w:rPr>
        <w:t>Распорядительным актом о проведении инвентаризации является Решение о проведении инвентаризации (ф.0510439</w:t>
      </w:r>
      <w:proofErr w:type="gramStart"/>
      <w:r w:rsidRPr="0043371C">
        <w:rPr>
          <w:rFonts w:eastAsiaTheme="minorHAnsi"/>
          <w:sz w:val="28"/>
          <w:szCs w:val="28"/>
        </w:rPr>
        <w:t>).В</w:t>
      </w:r>
      <w:proofErr w:type="gramEnd"/>
      <w:r w:rsidRPr="0043371C">
        <w:rPr>
          <w:rFonts w:eastAsiaTheme="minorHAnsi"/>
          <w:sz w:val="28"/>
          <w:szCs w:val="28"/>
        </w:rPr>
        <w:t xml:space="preserve"> решении указываются: </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t>-причины проведения инвентаризации;</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t>-объекты инвентаризации;</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t>-сроки проведения инвентаризации;</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t>-дата, на которую проводится инвентаризация;</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lastRenderedPageBreak/>
        <w:t>-состав инвентаризационных комиссий (рабочих инвентаризационных комиссий);</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t>- ответственные лица, в отношении которых проводится инвентаризация;</w:t>
      </w:r>
    </w:p>
    <w:p w:rsidR="0043371C" w:rsidRPr="0043371C" w:rsidRDefault="0043371C" w:rsidP="007F1B6C">
      <w:pPr>
        <w:pStyle w:val="a4"/>
        <w:adjustRightInd w:val="0"/>
        <w:ind w:left="0" w:firstLine="709"/>
        <w:rPr>
          <w:rFonts w:eastAsiaTheme="minorHAnsi"/>
          <w:sz w:val="28"/>
          <w:szCs w:val="28"/>
        </w:rPr>
      </w:pPr>
      <w:r w:rsidRPr="0043371C">
        <w:rPr>
          <w:rFonts w:eastAsiaTheme="minorHAnsi"/>
          <w:sz w:val="28"/>
          <w:szCs w:val="28"/>
        </w:rPr>
        <w:t>-место проведения инвентаризации.</w:t>
      </w:r>
    </w:p>
    <w:p w:rsidR="0043371C" w:rsidRPr="007F1B6C" w:rsidRDefault="0043371C" w:rsidP="007F1B6C">
      <w:pPr>
        <w:pStyle w:val="a4"/>
        <w:numPr>
          <w:ilvl w:val="1"/>
          <w:numId w:val="71"/>
        </w:numPr>
        <w:adjustRightInd w:val="0"/>
        <w:ind w:left="0" w:firstLine="709"/>
        <w:rPr>
          <w:rFonts w:eastAsiaTheme="minorHAnsi"/>
          <w:bCs/>
          <w:sz w:val="28"/>
          <w:szCs w:val="28"/>
        </w:rPr>
      </w:pPr>
      <w:r w:rsidRPr="007F1B6C">
        <w:rPr>
          <w:rFonts w:eastAsiaTheme="minorHAnsi"/>
          <w:sz w:val="28"/>
          <w:szCs w:val="28"/>
        </w:rPr>
        <w:t xml:space="preserve">Комиссия при проведении инвентаризации руководствуется </w:t>
      </w:r>
      <w:r w:rsidRPr="007F1B6C">
        <w:rPr>
          <w:rFonts w:eastAsiaTheme="minorHAnsi"/>
          <w:bCs/>
          <w:sz w:val="28"/>
          <w:szCs w:val="28"/>
        </w:rPr>
        <w:t>Общими требованиями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утвержденными приказом Приказ Минфина России от 13.09.2023 N 144н "О внесении изменений в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 декабря 2017 г. N 274н" (Зарегистрировано в Минюсте России 18.12.2023 N 76440)</w:t>
      </w:r>
    </w:p>
    <w:p w:rsidR="0043371C" w:rsidRPr="0043371C" w:rsidRDefault="0043371C" w:rsidP="007F1B6C">
      <w:pPr>
        <w:pStyle w:val="a4"/>
        <w:numPr>
          <w:ilvl w:val="1"/>
          <w:numId w:val="71"/>
        </w:numPr>
        <w:ind w:left="0" w:firstLine="709"/>
        <w:rPr>
          <w:sz w:val="28"/>
          <w:szCs w:val="28"/>
        </w:rPr>
      </w:pPr>
      <w:r w:rsidRPr="0043371C">
        <w:rPr>
          <w:sz w:val="28"/>
          <w:szCs w:val="28"/>
        </w:rPr>
        <w:t>В случае расхождения фактических данных и данными регистров бухгалтерского учета подлежит регистрации в бюджетном учете в том периоде, к которому относится дата, по состоянию на которую проводилась инвентаризация.</w:t>
      </w:r>
    </w:p>
    <w:p w:rsidR="0043371C" w:rsidRPr="0043371C" w:rsidRDefault="0043371C" w:rsidP="007F1B6C">
      <w:pPr>
        <w:pStyle w:val="a4"/>
        <w:numPr>
          <w:ilvl w:val="1"/>
          <w:numId w:val="71"/>
        </w:numPr>
        <w:ind w:left="0" w:firstLine="709"/>
        <w:rPr>
          <w:sz w:val="28"/>
          <w:szCs w:val="28"/>
        </w:rPr>
      </w:pPr>
      <w:r w:rsidRPr="0043371C">
        <w:rPr>
          <w:sz w:val="28"/>
          <w:szCs w:val="28"/>
        </w:rPr>
        <w:t>Излишки материальных ценностей приходуются по текущей оценочной стоимости этого имущества, определенной постоянно действующей комиссией. Недостача взыскивается с виновных лиц по текущей оценочной стоимости, но не ниже балансовой.</w:t>
      </w:r>
    </w:p>
    <w:p w:rsidR="0096293F" w:rsidRPr="00851DC2" w:rsidRDefault="0096293F" w:rsidP="0043371C">
      <w:pPr>
        <w:pStyle w:val="a4"/>
        <w:ind w:left="284" w:firstLine="0"/>
        <w:jc w:val="center"/>
        <w:rPr>
          <w:b/>
          <w:sz w:val="28"/>
        </w:rPr>
      </w:pPr>
    </w:p>
    <w:p w:rsidR="00215C3E" w:rsidRDefault="00215C3E" w:rsidP="00700A01">
      <w:pPr>
        <w:pStyle w:val="a3"/>
        <w:ind w:left="0" w:firstLine="0"/>
        <w:jc w:val="left"/>
      </w:pPr>
    </w:p>
    <w:p w:rsidR="006B056D" w:rsidRPr="00594F83" w:rsidRDefault="006B056D" w:rsidP="00700A01">
      <w:pPr>
        <w:jc w:val="center"/>
        <w:rPr>
          <w:b/>
          <w:sz w:val="28"/>
          <w:szCs w:val="28"/>
        </w:rPr>
      </w:pPr>
      <w:r w:rsidRPr="00594F83">
        <w:rPr>
          <w:b/>
          <w:sz w:val="28"/>
          <w:szCs w:val="28"/>
        </w:rPr>
        <w:t>РАЗДЕЛ III. Общие принципы ведения учета в целях налогообложения.</w:t>
      </w:r>
    </w:p>
    <w:p w:rsidR="006B056D" w:rsidRPr="001E69B1" w:rsidRDefault="006B056D" w:rsidP="00700A01">
      <w:pPr>
        <w:jc w:val="both"/>
        <w:rPr>
          <w:sz w:val="28"/>
          <w:szCs w:val="28"/>
        </w:rPr>
      </w:pPr>
    </w:p>
    <w:p w:rsidR="006B056D" w:rsidRPr="003F7989" w:rsidRDefault="006B056D" w:rsidP="00700A01">
      <w:pPr>
        <w:jc w:val="center"/>
        <w:rPr>
          <w:b/>
          <w:sz w:val="28"/>
          <w:szCs w:val="28"/>
        </w:rPr>
      </w:pPr>
      <w:r w:rsidRPr="003F7989">
        <w:rPr>
          <w:b/>
          <w:sz w:val="28"/>
          <w:szCs w:val="28"/>
        </w:rPr>
        <w:t>1.Налог на прибыль</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1</w:t>
      </w:r>
      <w:r w:rsidRPr="001E69B1">
        <w:rPr>
          <w:sz w:val="28"/>
          <w:szCs w:val="28"/>
        </w:rPr>
        <w:t>.</w:t>
      </w:r>
      <w:r>
        <w:rPr>
          <w:sz w:val="28"/>
          <w:szCs w:val="28"/>
        </w:rPr>
        <w:t xml:space="preserve"> </w:t>
      </w:r>
      <w:r w:rsidRPr="001E69B1">
        <w:rPr>
          <w:sz w:val="28"/>
          <w:szCs w:val="28"/>
        </w:rPr>
        <w:t>Налоговым периодом по налогу на прибыль считать год, отчетными периодами - первый квартал, полугодие и девять месяцев календарного года.</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w:t>
      </w:r>
      <w:r w:rsidRPr="001E69B1">
        <w:rPr>
          <w:sz w:val="28"/>
          <w:szCs w:val="28"/>
        </w:rPr>
        <w:t>2.</w:t>
      </w:r>
      <w:r w:rsidRPr="001E69B1">
        <w:rPr>
          <w:sz w:val="28"/>
          <w:szCs w:val="28"/>
        </w:rPr>
        <w:tab/>
        <w:t>Методом признания доходов и расходов для целей налогообложения считать метод начисления в соответствии со статьями 271, 272 гл. 25 НК РФ. Дату получения дохода определить в том отчетном (налоговом) периоде, в котором они имели место, независимо от фактической оплаты.</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 xml:space="preserve">1.3.  </w:t>
      </w:r>
      <w:r w:rsidRPr="001E69B1">
        <w:rPr>
          <w:sz w:val="28"/>
          <w:szCs w:val="28"/>
        </w:rPr>
        <w:t xml:space="preserve">Доходами для целей налогообложения от </w:t>
      </w:r>
      <w:r>
        <w:rPr>
          <w:sz w:val="28"/>
          <w:szCs w:val="28"/>
        </w:rPr>
        <w:t xml:space="preserve">приносящей </w:t>
      </w:r>
      <w:proofErr w:type="gramStart"/>
      <w:r>
        <w:rPr>
          <w:sz w:val="28"/>
          <w:szCs w:val="28"/>
        </w:rPr>
        <w:t xml:space="preserve">доход </w:t>
      </w:r>
      <w:r w:rsidRPr="001E69B1">
        <w:rPr>
          <w:sz w:val="28"/>
          <w:szCs w:val="28"/>
        </w:rPr>
        <w:t xml:space="preserve"> деятельности</w:t>
      </w:r>
      <w:proofErr w:type="gramEnd"/>
      <w:r w:rsidRPr="001E69B1">
        <w:rPr>
          <w:sz w:val="28"/>
          <w:szCs w:val="28"/>
        </w:rPr>
        <w:t xml:space="preserve"> признавать доходы Учреждения,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и 250 гл. 25 НК РФ.</w:t>
      </w:r>
    </w:p>
    <w:p w:rsidR="006B056D" w:rsidRPr="001E69B1" w:rsidRDefault="006B056D" w:rsidP="00700A01">
      <w:pPr>
        <w:ind w:firstLine="708"/>
        <w:jc w:val="both"/>
        <w:rPr>
          <w:sz w:val="28"/>
          <w:szCs w:val="28"/>
        </w:rPr>
      </w:pPr>
      <w:r>
        <w:rPr>
          <w:sz w:val="28"/>
          <w:szCs w:val="28"/>
        </w:rPr>
        <w:t xml:space="preserve">- </w:t>
      </w:r>
      <w:r w:rsidRPr="001E69B1">
        <w:rPr>
          <w:sz w:val="28"/>
          <w:szCs w:val="28"/>
        </w:rPr>
        <w:t>Доходы признаются в том отчетном периоде, в котором они имели место, независимо от фактического поступления денежных средств, иного имущества (работ, услуг) и имущественных прав.</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1.4</w:t>
      </w:r>
      <w:r w:rsidRPr="001E69B1">
        <w:rPr>
          <w:sz w:val="28"/>
          <w:szCs w:val="28"/>
        </w:rPr>
        <w:t>.</w:t>
      </w:r>
      <w:r w:rsidRPr="001E69B1">
        <w:rPr>
          <w:sz w:val="28"/>
          <w:szCs w:val="28"/>
        </w:rPr>
        <w:tab/>
        <w:t xml:space="preserve">Основанием для отнесения на расходы являются акты на списание материалов, израсходованных на изготовление продукции, работ, услуг, по </w:t>
      </w:r>
      <w:r w:rsidRPr="001E69B1">
        <w:rPr>
          <w:sz w:val="28"/>
          <w:szCs w:val="28"/>
        </w:rPr>
        <w:lastRenderedPageBreak/>
        <w:t>установленной форме (ст. 254 НК РФ).</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.5.</w:t>
      </w:r>
      <w:r w:rsidRPr="001E69B1">
        <w:rPr>
          <w:sz w:val="28"/>
          <w:szCs w:val="28"/>
        </w:rPr>
        <w:t xml:space="preserve"> Расходы на оплату труда.</w:t>
      </w:r>
    </w:p>
    <w:p w:rsidR="006B056D" w:rsidRPr="001E69B1" w:rsidRDefault="006B056D" w:rsidP="00700A01">
      <w:pPr>
        <w:jc w:val="both"/>
        <w:rPr>
          <w:sz w:val="28"/>
          <w:szCs w:val="28"/>
        </w:rPr>
      </w:pPr>
      <w:r w:rsidRPr="001E69B1">
        <w:rPr>
          <w:sz w:val="28"/>
          <w:szCs w:val="28"/>
        </w:rPr>
        <w:t>Расходы на оплату труда учитывать в соответствии со ст. 255 НК РФ. Основанием для начисления оплаты труда служат трудовой договор, табель рабочего времени, коллективный договор, изменения и дополнения к коллективному договору и положение об оплате труда, приказы об оплате труда.</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.6</w:t>
      </w:r>
      <w:r w:rsidRPr="001E69B1">
        <w:rPr>
          <w:sz w:val="28"/>
          <w:szCs w:val="28"/>
        </w:rPr>
        <w:t>.</w:t>
      </w:r>
      <w:r w:rsidRPr="001E69B1">
        <w:rPr>
          <w:sz w:val="28"/>
          <w:szCs w:val="28"/>
        </w:rPr>
        <w:tab/>
        <w:t>Амортизация основных средств.</w:t>
      </w:r>
    </w:p>
    <w:p w:rsidR="006B056D" w:rsidRPr="001E69B1" w:rsidRDefault="006B056D" w:rsidP="00700A01">
      <w:pPr>
        <w:ind w:firstLine="708"/>
        <w:jc w:val="both"/>
        <w:rPr>
          <w:sz w:val="28"/>
          <w:szCs w:val="28"/>
        </w:rPr>
      </w:pPr>
      <w:r w:rsidRPr="001E69B1">
        <w:rPr>
          <w:sz w:val="28"/>
          <w:szCs w:val="28"/>
        </w:rPr>
        <w:t xml:space="preserve">Руководствуясь положениями статей 256 гл. 25 НК РФ относить суммы амортизации, начисленные по имуществу, приобретенному за счет средств, полученных от </w:t>
      </w:r>
      <w:r>
        <w:rPr>
          <w:sz w:val="28"/>
          <w:szCs w:val="28"/>
        </w:rPr>
        <w:t>приносящей доход</w:t>
      </w:r>
      <w:r w:rsidRPr="001E69B1">
        <w:rPr>
          <w:sz w:val="28"/>
          <w:szCs w:val="28"/>
        </w:rPr>
        <w:t xml:space="preserve"> деятельности, и используемому для осуществления этой деятельности на расходы для целей налогообложения прибыли.</w:t>
      </w:r>
    </w:p>
    <w:p w:rsidR="006B056D" w:rsidRPr="001E69B1" w:rsidRDefault="006B056D" w:rsidP="00700A01">
      <w:pPr>
        <w:ind w:firstLine="708"/>
        <w:jc w:val="both"/>
        <w:rPr>
          <w:sz w:val="28"/>
          <w:szCs w:val="28"/>
        </w:rPr>
      </w:pPr>
      <w:r w:rsidRPr="001E69B1">
        <w:rPr>
          <w:sz w:val="28"/>
          <w:szCs w:val="28"/>
        </w:rPr>
        <w:t>Амортизируемым имуществом признается имущество со сроком полезного использования более 12 месяцев и первоначальной стоимостью более 40</w:t>
      </w:r>
      <w:r>
        <w:rPr>
          <w:sz w:val="28"/>
          <w:szCs w:val="28"/>
        </w:rPr>
        <w:t xml:space="preserve"> 000 </w:t>
      </w:r>
      <w:r w:rsidRPr="001E69B1">
        <w:rPr>
          <w:sz w:val="28"/>
          <w:szCs w:val="28"/>
        </w:rPr>
        <w:t>рублей.</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.7</w:t>
      </w:r>
      <w:r w:rsidRPr="001E69B1">
        <w:rPr>
          <w:sz w:val="28"/>
          <w:szCs w:val="28"/>
        </w:rPr>
        <w:t>.</w:t>
      </w:r>
      <w:r w:rsidRPr="001E69B1">
        <w:rPr>
          <w:sz w:val="28"/>
          <w:szCs w:val="28"/>
        </w:rPr>
        <w:tab/>
        <w:t>Применять Классификацию амортизационных групп</w:t>
      </w:r>
      <w:r>
        <w:rPr>
          <w:sz w:val="28"/>
          <w:szCs w:val="28"/>
        </w:rPr>
        <w:t>,</w:t>
      </w:r>
      <w:r w:rsidRPr="001E69B1">
        <w:rPr>
          <w:sz w:val="28"/>
          <w:szCs w:val="28"/>
        </w:rPr>
        <w:t xml:space="preserve"> исходя из сроков полезного использования объектов основных средств, утвержденную постановлением Правительства РФ в соответствии со ст. 258 гл. 25 НК РФ.</w:t>
      </w:r>
      <w:r w:rsidRPr="001E69B1">
        <w:rPr>
          <w:sz w:val="28"/>
          <w:szCs w:val="28"/>
        </w:rPr>
        <w:tab/>
      </w:r>
    </w:p>
    <w:p w:rsidR="006B056D" w:rsidRPr="001E69B1" w:rsidRDefault="006B056D" w:rsidP="00700A01">
      <w:pPr>
        <w:ind w:firstLine="708"/>
        <w:jc w:val="both"/>
        <w:rPr>
          <w:sz w:val="28"/>
          <w:szCs w:val="28"/>
        </w:rPr>
      </w:pPr>
      <w:r w:rsidRPr="001E69B1">
        <w:rPr>
          <w:sz w:val="28"/>
          <w:szCs w:val="28"/>
        </w:rPr>
        <w:t>Для тех видов основных средств, которые не указаны в амортизационных группах, срок полезного использования устанавливается комиссией Учреждения в соответствии с техническими условиями или рекомендациями организаций-изготовителей.</w:t>
      </w:r>
    </w:p>
    <w:p w:rsidR="006B056D" w:rsidRPr="001E69B1" w:rsidRDefault="006B056D" w:rsidP="00700A01">
      <w:pPr>
        <w:ind w:firstLine="708"/>
        <w:jc w:val="both"/>
        <w:rPr>
          <w:sz w:val="28"/>
          <w:szCs w:val="28"/>
        </w:rPr>
      </w:pPr>
      <w:r w:rsidRPr="001E69B1">
        <w:rPr>
          <w:sz w:val="28"/>
          <w:szCs w:val="28"/>
        </w:rPr>
        <w:t>Начисление амортизации по амортизируемому имуществу производить линейным методом для всех амортизационных групп в порядке, установленном ст. 259.1 НК РФ.</w:t>
      </w:r>
    </w:p>
    <w:p w:rsidR="006B056D" w:rsidRPr="001E69B1" w:rsidRDefault="006B056D" w:rsidP="00700A01">
      <w:pPr>
        <w:ind w:firstLine="708"/>
        <w:jc w:val="both"/>
        <w:rPr>
          <w:sz w:val="28"/>
          <w:szCs w:val="28"/>
        </w:rPr>
      </w:pPr>
      <w:r w:rsidRPr="001E69B1">
        <w:rPr>
          <w:sz w:val="28"/>
          <w:szCs w:val="28"/>
        </w:rPr>
        <w:t>Приобретение основных средств, стоимостью за единиц</w:t>
      </w:r>
      <w:r>
        <w:rPr>
          <w:sz w:val="28"/>
          <w:szCs w:val="28"/>
        </w:rPr>
        <w:t>у объекта с учетом НДС свыше 40000</w:t>
      </w:r>
      <w:r w:rsidRPr="001E69B1">
        <w:rPr>
          <w:sz w:val="28"/>
          <w:szCs w:val="28"/>
        </w:rPr>
        <w:t xml:space="preserve"> руб., не уменьшает налоговую базу при исчислении налога на прибыль в соответствии со ст. 256 НК РФ.</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.8</w:t>
      </w:r>
      <w:r w:rsidRPr="001E69B1">
        <w:rPr>
          <w:sz w:val="28"/>
          <w:szCs w:val="28"/>
        </w:rPr>
        <w:t>.</w:t>
      </w:r>
      <w:r w:rsidRPr="001E69B1">
        <w:rPr>
          <w:sz w:val="28"/>
          <w:szCs w:val="28"/>
        </w:rPr>
        <w:tab/>
        <w:t>Начисление суммы амортизации по объектам амортизируемого имущества, подлежащим амортизации, начинать с 1-го числа месяца, следующего за месяцем, в котором объект был введен в эксплуатацию.</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.9</w:t>
      </w:r>
      <w:r w:rsidRPr="001E69B1">
        <w:rPr>
          <w:sz w:val="28"/>
          <w:szCs w:val="28"/>
        </w:rPr>
        <w:t>.</w:t>
      </w:r>
      <w:r w:rsidRPr="001E69B1">
        <w:rPr>
          <w:sz w:val="28"/>
          <w:szCs w:val="28"/>
        </w:rPr>
        <w:tab/>
        <w:t>Начисление суммы амортизации по объектам амортизируемого имущества, подлежащим амортизации, прекращать с 1 -го числа месяца, следующего за месяцем полного списания стоимости или выбытия объекта основных средств и/или нематериальных активов по любым основаниям.</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10.</w:t>
      </w:r>
      <w:r w:rsidRPr="001E69B1">
        <w:rPr>
          <w:sz w:val="28"/>
          <w:szCs w:val="28"/>
        </w:rPr>
        <w:tab/>
        <w:t>Прочие расходы, связанные с производством и реализацией.</w:t>
      </w:r>
    </w:p>
    <w:p w:rsidR="006B056D" w:rsidRDefault="006B056D" w:rsidP="00700A01">
      <w:pPr>
        <w:ind w:firstLine="708"/>
        <w:jc w:val="both"/>
        <w:rPr>
          <w:sz w:val="28"/>
          <w:szCs w:val="28"/>
        </w:rPr>
      </w:pPr>
      <w:r w:rsidRPr="001E69B1">
        <w:rPr>
          <w:sz w:val="28"/>
          <w:szCs w:val="28"/>
        </w:rPr>
        <w:t>К прочим расходам, связанным с производством и реализацией, относить расходы, п</w:t>
      </w:r>
      <w:r>
        <w:rPr>
          <w:sz w:val="28"/>
          <w:szCs w:val="28"/>
        </w:rPr>
        <w:t>еречисленные в статье 264 НК РФ:</w:t>
      </w:r>
    </w:p>
    <w:p w:rsidR="006B056D" w:rsidRPr="001E69B1" w:rsidRDefault="006B056D" w:rsidP="00700A01">
      <w:pPr>
        <w:ind w:firstLine="708"/>
        <w:jc w:val="both"/>
        <w:rPr>
          <w:sz w:val="28"/>
          <w:szCs w:val="28"/>
        </w:rPr>
      </w:pPr>
      <w:r>
        <w:rPr>
          <w:sz w:val="28"/>
          <w:szCs w:val="28"/>
        </w:rPr>
        <w:t xml:space="preserve">- </w:t>
      </w:r>
      <w:r w:rsidRPr="001E69B1">
        <w:rPr>
          <w:sz w:val="28"/>
          <w:szCs w:val="28"/>
        </w:rPr>
        <w:t>Расходы на обязательное и добровольное страхование имущества включать в прочие расходы учреждения в размере фактических затрат.</w:t>
      </w:r>
    </w:p>
    <w:p w:rsidR="006B056D" w:rsidRPr="001E69B1" w:rsidRDefault="006B056D" w:rsidP="00700A01">
      <w:pPr>
        <w:jc w:val="both"/>
        <w:rPr>
          <w:sz w:val="28"/>
          <w:szCs w:val="28"/>
        </w:rPr>
      </w:pPr>
      <w:r>
        <w:rPr>
          <w:sz w:val="28"/>
          <w:szCs w:val="28"/>
        </w:rPr>
        <w:t xml:space="preserve">- </w:t>
      </w:r>
      <w:r w:rsidRPr="001E69B1">
        <w:rPr>
          <w:sz w:val="28"/>
          <w:szCs w:val="28"/>
        </w:rPr>
        <w:t xml:space="preserve">Расходы на обеспечение нормальных условий труда и мер по технике </w:t>
      </w:r>
      <w:r w:rsidRPr="001E69B1">
        <w:rPr>
          <w:sz w:val="28"/>
          <w:szCs w:val="28"/>
        </w:rPr>
        <w:lastRenderedPageBreak/>
        <w:t>безопасности, расходы на гражданскую оборону, расходы, связанные с содержанием помещений и инвентаря здравпунктов, находящихся непосредственно на территории Учреждения, а также расходы на проведение ремонта основных средств, включая здания и сооружения, расходы на освещение, отопление, водоснабжение, электроснабжение включать в состав прочих расходов Учреждения в соответствии с п.1 ст. 272 гл. 25 НК РФ.</w:t>
      </w:r>
    </w:p>
    <w:p w:rsidR="006B056D" w:rsidRDefault="006B056D" w:rsidP="00700A01">
      <w:pPr>
        <w:ind w:firstLine="708"/>
        <w:jc w:val="both"/>
        <w:rPr>
          <w:sz w:val="28"/>
          <w:szCs w:val="28"/>
        </w:rPr>
      </w:pPr>
    </w:p>
    <w:p w:rsidR="006B056D" w:rsidRPr="001E69B1" w:rsidRDefault="006B056D" w:rsidP="00700A01">
      <w:pPr>
        <w:ind w:firstLine="708"/>
        <w:jc w:val="both"/>
        <w:rPr>
          <w:sz w:val="28"/>
          <w:szCs w:val="28"/>
        </w:rPr>
      </w:pPr>
      <w:r w:rsidRPr="001E69B1">
        <w:rPr>
          <w:sz w:val="28"/>
          <w:szCs w:val="28"/>
        </w:rPr>
        <w:t>Стоимость приобретенных изданий (книг, брошюр и иных подобных объектов) в полной сумме в момент приобретения включать в состав прочих расходов в целях налогообложения прибыли.</w:t>
      </w:r>
    </w:p>
    <w:p w:rsidR="006B056D" w:rsidRPr="001E69B1" w:rsidRDefault="006B056D" w:rsidP="00700A01">
      <w:pPr>
        <w:ind w:firstLine="708"/>
        <w:jc w:val="both"/>
        <w:rPr>
          <w:sz w:val="28"/>
          <w:szCs w:val="28"/>
        </w:rPr>
      </w:pPr>
      <w:r w:rsidRPr="001E69B1">
        <w:rPr>
          <w:sz w:val="28"/>
          <w:szCs w:val="28"/>
        </w:rPr>
        <w:t>Подписку на периодические издания включать в состав прочих расходов по факту оплаты в размере 100 %. Учет данных периодических изданий вести в библиотеке без инвентарных номеров как временное хранение документов (Приказ от 02.12.1998 № 590).</w:t>
      </w:r>
    </w:p>
    <w:p w:rsidR="006B056D" w:rsidRPr="001E69B1" w:rsidRDefault="006B056D" w:rsidP="00700A01">
      <w:pPr>
        <w:ind w:firstLine="708"/>
        <w:jc w:val="both"/>
        <w:rPr>
          <w:sz w:val="28"/>
          <w:szCs w:val="28"/>
        </w:rPr>
      </w:pPr>
      <w:r w:rsidRPr="001E69B1">
        <w:rPr>
          <w:sz w:val="28"/>
          <w:szCs w:val="28"/>
        </w:rPr>
        <w:t xml:space="preserve">Суммы налогов и сборов, начисленные в установленном законодательством РФ о налогах и сборах порядке, за исключением перечисленных в статье 270 НК РФ, включать в состав прочих расходов текущего периода. </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1.11</w:t>
      </w:r>
      <w:r w:rsidRPr="001E69B1">
        <w:rPr>
          <w:sz w:val="28"/>
          <w:szCs w:val="28"/>
        </w:rPr>
        <w:t>.</w:t>
      </w:r>
      <w:r w:rsidRPr="001E69B1">
        <w:rPr>
          <w:sz w:val="28"/>
          <w:szCs w:val="28"/>
        </w:rPr>
        <w:tab/>
        <w:t>При определении налоговой базы (дохода) руководствоваться положениями ст. 251 НК РФ. Перечень доходов, поименованных в данной статье и не учитываемых при определении налоговой базы, является исчерпывающим и полным.</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1.12</w:t>
      </w:r>
      <w:r w:rsidRPr="001E69B1">
        <w:rPr>
          <w:sz w:val="28"/>
          <w:szCs w:val="28"/>
        </w:rPr>
        <w:t>.</w:t>
      </w:r>
      <w:r w:rsidRPr="001E69B1">
        <w:rPr>
          <w:sz w:val="28"/>
          <w:szCs w:val="28"/>
        </w:rPr>
        <w:tab/>
        <w:t>Учет расходов, связанных с ведением предпринимательской деятельности, приносящей доход, осуществлять в порядке, установленном статьями 252, 253, 254, 255, 256, 257, 258, 259, 260, 261, 262, 263, 264, 265, 268 гл. 25 НК РФ.</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1.13</w:t>
      </w:r>
      <w:r w:rsidRPr="001E69B1">
        <w:rPr>
          <w:sz w:val="28"/>
          <w:szCs w:val="28"/>
        </w:rPr>
        <w:t>.</w:t>
      </w:r>
      <w:r w:rsidRPr="001E69B1">
        <w:rPr>
          <w:sz w:val="28"/>
          <w:szCs w:val="28"/>
        </w:rPr>
        <w:tab/>
        <w:t>Расходы, производимые в порядке исполнения локальных смет отдельных видов деятельности, сформированных и утвержденных в установленном порядке, признавать экономическим обоснованными расходами, связанными с ведением данных видов деятельности, принимаемыми для целей налогообложения согласно п. 1 ст. 252 гл. 25 НК РФ.</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1.14</w:t>
      </w:r>
      <w:r w:rsidRPr="001E69B1">
        <w:rPr>
          <w:sz w:val="28"/>
          <w:szCs w:val="28"/>
        </w:rPr>
        <w:t>.</w:t>
      </w:r>
      <w:r w:rsidRPr="001E69B1">
        <w:rPr>
          <w:sz w:val="28"/>
          <w:szCs w:val="28"/>
        </w:rPr>
        <w:tab/>
        <w:t>Определить состав прямых расходов по видам деятельности, связанной с производством и реализацией:</w:t>
      </w:r>
    </w:p>
    <w:p w:rsidR="006B056D" w:rsidRPr="001E69B1" w:rsidRDefault="006B056D" w:rsidP="00700A01">
      <w:pPr>
        <w:ind w:firstLine="708"/>
        <w:jc w:val="both"/>
        <w:rPr>
          <w:sz w:val="28"/>
          <w:szCs w:val="28"/>
        </w:rPr>
      </w:pPr>
      <w:r>
        <w:rPr>
          <w:sz w:val="28"/>
          <w:szCs w:val="28"/>
        </w:rPr>
        <w:t>-</w:t>
      </w:r>
      <w:r w:rsidRPr="001E69B1">
        <w:rPr>
          <w:sz w:val="28"/>
          <w:szCs w:val="28"/>
        </w:rPr>
        <w:t xml:space="preserve"> материальные расходы;</w:t>
      </w:r>
    </w:p>
    <w:p w:rsidR="006B056D" w:rsidRPr="001E69B1" w:rsidRDefault="006B056D" w:rsidP="00700A01">
      <w:pPr>
        <w:ind w:firstLine="708"/>
        <w:jc w:val="both"/>
        <w:rPr>
          <w:sz w:val="28"/>
          <w:szCs w:val="28"/>
        </w:rPr>
      </w:pPr>
      <w:r>
        <w:rPr>
          <w:sz w:val="28"/>
          <w:szCs w:val="28"/>
        </w:rPr>
        <w:t xml:space="preserve">- </w:t>
      </w:r>
      <w:r w:rsidRPr="001E69B1">
        <w:rPr>
          <w:sz w:val="28"/>
          <w:szCs w:val="28"/>
        </w:rPr>
        <w:t>расходы на оплату труда работников, непосредственно участвующих в производстве | продукции, а также суммы страховых взносов в Пенсионный фонд РФ, в Фонд социального страхования РФ на обязательное страхование на случай временной нетрудоспособности и в связи с материнством, в Федеральный фонд обязательного медицинского страхования и территориальные фонды обязательного медицинского страхования;</w:t>
      </w:r>
    </w:p>
    <w:p w:rsidR="006B056D" w:rsidRPr="001E69B1" w:rsidRDefault="006B056D" w:rsidP="00700A01">
      <w:pPr>
        <w:ind w:firstLine="708"/>
        <w:jc w:val="both"/>
        <w:rPr>
          <w:sz w:val="28"/>
          <w:szCs w:val="28"/>
        </w:rPr>
      </w:pPr>
      <w:r>
        <w:rPr>
          <w:sz w:val="28"/>
          <w:szCs w:val="28"/>
        </w:rPr>
        <w:t xml:space="preserve">- </w:t>
      </w:r>
      <w:r w:rsidRPr="001E69B1">
        <w:rPr>
          <w:sz w:val="28"/>
          <w:szCs w:val="28"/>
        </w:rPr>
        <w:t xml:space="preserve"> сумма начисленной амортизации по имуществу, приобретенному в связи с осуществлением предпринимательской деятельности и используемому для осуществления такой деятельности.</w:t>
      </w:r>
    </w:p>
    <w:p w:rsidR="006B056D" w:rsidRPr="001E69B1" w:rsidRDefault="006B056D" w:rsidP="00700A01">
      <w:pPr>
        <w:ind w:firstLine="708"/>
        <w:jc w:val="both"/>
        <w:rPr>
          <w:sz w:val="28"/>
          <w:szCs w:val="28"/>
        </w:rPr>
      </w:pPr>
      <w:r w:rsidRPr="001E69B1">
        <w:rPr>
          <w:sz w:val="28"/>
          <w:szCs w:val="28"/>
        </w:rPr>
        <w:lastRenderedPageBreak/>
        <w:t>К косвенным (накладным) расходам относить все иные суммы расходов, осуществляемых в течение отчетного (налогового) периода.</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.15.</w:t>
      </w:r>
      <w:r w:rsidRPr="001E69B1">
        <w:rPr>
          <w:sz w:val="28"/>
          <w:szCs w:val="28"/>
        </w:rPr>
        <w:tab/>
        <w:t>Материальные расходы. Метод оценки материалов.</w:t>
      </w:r>
    </w:p>
    <w:p w:rsidR="006B056D" w:rsidRPr="001E69B1" w:rsidRDefault="006B056D" w:rsidP="00700A01">
      <w:pPr>
        <w:ind w:firstLine="708"/>
        <w:jc w:val="both"/>
        <w:rPr>
          <w:sz w:val="28"/>
          <w:szCs w:val="28"/>
        </w:rPr>
      </w:pPr>
      <w:r w:rsidRPr="001E69B1">
        <w:rPr>
          <w:sz w:val="28"/>
          <w:szCs w:val="28"/>
        </w:rPr>
        <w:t>К материальным расходам относятся затраты Учреждения в соответствии со ст.254 НК РФ. Стоимость материально-производственных запасов для целей налогового учета соответствует их стоимости, определенной на основании требований Приказа Минфина РФ от 01.12.2010 г. № 157н «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Инструкция № 157н)</w:t>
      </w:r>
    </w:p>
    <w:p w:rsidR="006B056D" w:rsidRPr="001E69B1" w:rsidRDefault="006B056D" w:rsidP="00700A01">
      <w:pPr>
        <w:jc w:val="both"/>
        <w:rPr>
          <w:sz w:val="28"/>
          <w:szCs w:val="28"/>
        </w:rPr>
      </w:pPr>
      <w:r w:rsidRPr="001E69B1">
        <w:rPr>
          <w:sz w:val="28"/>
          <w:szCs w:val="28"/>
        </w:rPr>
        <w:t xml:space="preserve">При определении размера материальных расходов при списании сырья и материалов, используемых при оказании услуг, выполнении работ, для целей налогообложения использовать: </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.16</w:t>
      </w:r>
      <w:r w:rsidRPr="001E69B1">
        <w:rPr>
          <w:sz w:val="28"/>
          <w:szCs w:val="28"/>
        </w:rPr>
        <w:t>.</w:t>
      </w:r>
      <w:r w:rsidRPr="001E69B1">
        <w:rPr>
          <w:sz w:val="28"/>
          <w:szCs w:val="28"/>
        </w:rPr>
        <w:tab/>
        <w:t>Расходы на повышение квалификации сотрудников принимать для целей налогообложения прибыли в фактических размерах в составе прочих расходов при соблюдении условий:</w:t>
      </w:r>
    </w:p>
    <w:p w:rsidR="006B056D" w:rsidRPr="001E69B1" w:rsidRDefault="006B056D" w:rsidP="00700A01">
      <w:pPr>
        <w:ind w:firstLine="708"/>
        <w:jc w:val="both"/>
        <w:rPr>
          <w:sz w:val="28"/>
          <w:szCs w:val="28"/>
        </w:rPr>
      </w:pPr>
      <w:r>
        <w:rPr>
          <w:sz w:val="28"/>
          <w:szCs w:val="28"/>
        </w:rPr>
        <w:t xml:space="preserve">- </w:t>
      </w:r>
      <w:r w:rsidRPr="001E69B1">
        <w:rPr>
          <w:sz w:val="28"/>
          <w:szCs w:val="28"/>
        </w:rPr>
        <w:t>приказа о направлении на повышение квалификации.</w:t>
      </w:r>
    </w:p>
    <w:p w:rsidR="006B056D" w:rsidRDefault="006B056D" w:rsidP="00700A01">
      <w:pPr>
        <w:jc w:val="both"/>
        <w:rPr>
          <w:sz w:val="28"/>
          <w:szCs w:val="28"/>
        </w:rPr>
      </w:pPr>
    </w:p>
    <w:p w:rsidR="006B056D" w:rsidRPr="001E69B1" w:rsidRDefault="006B056D" w:rsidP="00700A01">
      <w:pPr>
        <w:jc w:val="both"/>
        <w:rPr>
          <w:sz w:val="28"/>
          <w:szCs w:val="28"/>
        </w:rPr>
      </w:pPr>
      <w:r w:rsidRPr="001E69B1">
        <w:rPr>
          <w:sz w:val="28"/>
          <w:szCs w:val="28"/>
        </w:rPr>
        <w:t>1</w:t>
      </w:r>
      <w:r>
        <w:rPr>
          <w:sz w:val="28"/>
          <w:szCs w:val="28"/>
        </w:rPr>
        <w:t>.17</w:t>
      </w:r>
      <w:r w:rsidRPr="001E69B1">
        <w:rPr>
          <w:sz w:val="28"/>
          <w:szCs w:val="28"/>
        </w:rPr>
        <w:t>.</w:t>
      </w:r>
      <w:r w:rsidRPr="001E69B1">
        <w:rPr>
          <w:sz w:val="28"/>
          <w:szCs w:val="28"/>
        </w:rPr>
        <w:tab/>
        <w:t>Расходы на рекламу производимых и реализуемых работ и услуг, деятельности Учреждения следует отнести к прочим расходам, связанным с производством и реализацией. К рекламным расходам, согласно п. 4 ст. 264 НК РФ, отнести:</w:t>
      </w:r>
    </w:p>
    <w:p w:rsidR="006B056D" w:rsidRPr="001E69B1" w:rsidRDefault="006B056D" w:rsidP="00700A01">
      <w:pPr>
        <w:jc w:val="both"/>
        <w:rPr>
          <w:sz w:val="28"/>
          <w:szCs w:val="28"/>
        </w:rPr>
      </w:pPr>
      <w:r>
        <w:rPr>
          <w:sz w:val="28"/>
          <w:szCs w:val="28"/>
        </w:rPr>
        <w:t xml:space="preserve">- </w:t>
      </w:r>
      <w:r w:rsidRPr="001E69B1">
        <w:rPr>
          <w:sz w:val="28"/>
          <w:szCs w:val="28"/>
        </w:rPr>
        <w:t>расходы на рекламные мероприятия через СМИ (в том числе объявления в печати, по радио</w:t>
      </w:r>
      <w:r>
        <w:rPr>
          <w:sz w:val="28"/>
          <w:szCs w:val="28"/>
        </w:rPr>
        <w:t>)</w:t>
      </w:r>
    </w:p>
    <w:p w:rsidR="006B056D" w:rsidRPr="001E69B1" w:rsidRDefault="006B056D" w:rsidP="00700A01">
      <w:pPr>
        <w:jc w:val="both"/>
        <w:rPr>
          <w:sz w:val="28"/>
          <w:szCs w:val="28"/>
        </w:rPr>
      </w:pPr>
      <w:proofErr w:type="gramStart"/>
      <w:r w:rsidRPr="001E69B1">
        <w:rPr>
          <w:sz w:val="28"/>
          <w:szCs w:val="28"/>
        </w:rPr>
        <w:t>и</w:t>
      </w:r>
      <w:proofErr w:type="gramEnd"/>
      <w:r w:rsidRPr="001E69B1">
        <w:rPr>
          <w:sz w:val="28"/>
          <w:szCs w:val="28"/>
        </w:rPr>
        <w:t xml:space="preserve"> прочее);</w:t>
      </w:r>
    </w:p>
    <w:p w:rsidR="006B056D" w:rsidRPr="001E69B1" w:rsidRDefault="006B056D" w:rsidP="00700A01">
      <w:pPr>
        <w:jc w:val="both"/>
        <w:rPr>
          <w:sz w:val="28"/>
          <w:szCs w:val="28"/>
        </w:rPr>
      </w:pPr>
      <w:r w:rsidRPr="001E69B1">
        <w:rPr>
          <w:sz w:val="28"/>
          <w:szCs w:val="28"/>
        </w:rPr>
        <w:t>-</w:t>
      </w:r>
      <w:r w:rsidRPr="001E69B1">
        <w:rPr>
          <w:sz w:val="28"/>
          <w:szCs w:val="28"/>
        </w:rPr>
        <w:tab/>
        <w:t>расходы на наружную рекламу, включая изготовление рекламных стендов, рекламных</w:t>
      </w:r>
    </w:p>
    <w:p w:rsidR="006B056D" w:rsidRPr="001E69B1" w:rsidRDefault="006B056D" w:rsidP="00700A01">
      <w:pPr>
        <w:jc w:val="both"/>
        <w:rPr>
          <w:sz w:val="28"/>
          <w:szCs w:val="28"/>
        </w:rPr>
      </w:pPr>
      <w:proofErr w:type="gramStart"/>
      <w:r w:rsidRPr="001E69B1">
        <w:rPr>
          <w:sz w:val="28"/>
          <w:szCs w:val="28"/>
        </w:rPr>
        <w:t>щитов</w:t>
      </w:r>
      <w:proofErr w:type="gramEnd"/>
      <w:r w:rsidRPr="001E69B1">
        <w:rPr>
          <w:sz w:val="28"/>
          <w:szCs w:val="28"/>
        </w:rPr>
        <w:t>;</w:t>
      </w:r>
    </w:p>
    <w:p w:rsidR="006B056D" w:rsidRPr="001E69B1" w:rsidRDefault="006B056D" w:rsidP="00700A01">
      <w:pPr>
        <w:jc w:val="both"/>
        <w:rPr>
          <w:sz w:val="28"/>
          <w:szCs w:val="28"/>
        </w:rPr>
      </w:pPr>
      <w:r w:rsidRPr="001E69B1">
        <w:rPr>
          <w:sz w:val="28"/>
          <w:szCs w:val="28"/>
        </w:rPr>
        <w:t>-</w:t>
      </w:r>
      <w:r w:rsidRPr="001E69B1">
        <w:rPr>
          <w:sz w:val="28"/>
          <w:szCs w:val="28"/>
        </w:rPr>
        <w:tab/>
        <w:t>расходы на участие в выставках, экспозициях, на оформление витрин, выставок.</w:t>
      </w:r>
    </w:p>
    <w:p w:rsidR="006B056D" w:rsidRPr="001E69B1" w:rsidRDefault="006B056D" w:rsidP="00700A01">
      <w:pPr>
        <w:jc w:val="both"/>
        <w:rPr>
          <w:sz w:val="28"/>
          <w:szCs w:val="28"/>
        </w:rPr>
      </w:pPr>
      <w:r w:rsidRPr="001E69B1">
        <w:rPr>
          <w:sz w:val="28"/>
          <w:szCs w:val="28"/>
        </w:rPr>
        <w:t>Указанные расходы на рекламу относятся на затраты без ограничения.</w:t>
      </w:r>
    </w:p>
    <w:p w:rsidR="006B056D" w:rsidRDefault="006B056D" w:rsidP="00700A01">
      <w:pPr>
        <w:jc w:val="both"/>
        <w:rPr>
          <w:sz w:val="28"/>
          <w:szCs w:val="28"/>
        </w:rPr>
      </w:pPr>
    </w:p>
    <w:p w:rsidR="006B056D" w:rsidRDefault="006B056D" w:rsidP="00700A01">
      <w:pPr>
        <w:jc w:val="both"/>
        <w:rPr>
          <w:sz w:val="28"/>
          <w:szCs w:val="28"/>
        </w:rPr>
      </w:pPr>
      <w:r w:rsidRPr="001E69B1">
        <w:rPr>
          <w:sz w:val="28"/>
          <w:szCs w:val="28"/>
        </w:rPr>
        <w:t>1</w:t>
      </w:r>
      <w:r>
        <w:rPr>
          <w:sz w:val="28"/>
          <w:szCs w:val="28"/>
        </w:rPr>
        <w:t>.18</w:t>
      </w:r>
      <w:r w:rsidRPr="001E69B1">
        <w:rPr>
          <w:sz w:val="28"/>
          <w:szCs w:val="28"/>
        </w:rPr>
        <w:t>.</w:t>
      </w:r>
      <w:r w:rsidRPr="001E69B1">
        <w:rPr>
          <w:sz w:val="28"/>
          <w:szCs w:val="28"/>
        </w:rPr>
        <w:tab/>
        <w:t>Для целей налогообложения прибыли в составе расходов, уменьшающих налоговую базу</w:t>
      </w:r>
      <w:r>
        <w:rPr>
          <w:sz w:val="28"/>
          <w:szCs w:val="28"/>
        </w:rPr>
        <w:t xml:space="preserve">, признаются суточные в размере </w:t>
      </w:r>
    </w:p>
    <w:p w:rsidR="006B056D" w:rsidRPr="001E69B1" w:rsidRDefault="006B056D" w:rsidP="00700A01">
      <w:pPr>
        <w:jc w:val="both"/>
        <w:rPr>
          <w:sz w:val="28"/>
          <w:szCs w:val="28"/>
        </w:rPr>
      </w:pPr>
      <w:r w:rsidRPr="001E69B1">
        <w:rPr>
          <w:sz w:val="28"/>
          <w:szCs w:val="28"/>
        </w:rPr>
        <w:t>-</w:t>
      </w:r>
      <w:r>
        <w:rPr>
          <w:sz w:val="28"/>
          <w:szCs w:val="28"/>
        </w:rPr>
        <w:t xml:space="preserve"> п</w:t>
      </w:r>
      <w:r w:rsidRPr="001E69B1">
        <w:rPr>
          <w:sz w:val="28"/>
          <w:szCs w:val="28"/>
        </w:rPr>
        <w:t xml:space="preserve">о </w:t>
      </w:r>
      <w:proofErr w:type="gramStart"/>
      <w:r w:rsidRPr="001E69B1">
        <w:rPr>
          <w:sz w:val="28"/>
          <w:szCs w:val="28"/>
        </w:rPr>
        <w:t xml:space="preserve">России </w:t>
      </w:r>
      <w:r w:rsidR="005F7B90">
        <w:rPr>
          <w:sz w:val="28"/>
          <w:szCs w:val="28"/>
        </w:rPr>
        <w:t xml:space="preserve"> от</w:t>
      </w:r>
      <w:proofErr w:type="gramEnd"/>
      <w:r w:rsidR="005F7B90">
        <w:rPr>
          <w:sz w:val="28"/>
          <w:szCs w:val="28"/>
        </w:rPr>
        <w:t xml:space="preserve"> 2</w:t>
      </w:r>
      <w:r w:rsidRPr="001E69B1">
        <w:rPr>
          <w:sz w:val="28"/>
          <w:szCs w:val="28"/>
        </w:rPr>
        <w:t xml:space="preserve">00 </w:t>
      </w:r>
      <w:r w:rsidR="005F7B90">
        <w:rPr>
          <w:sz w:val="28"/>
          <w:szCs w:val="28"/>
        </w:rPr>
        <w:t xml:space="preserve"> до 500 </w:t>
      </w:r>
      <w:r w:rsidRPr="001E69B1">
        <w:rPr>
          <w:sz w:val="28"/>
          <w:szCs w:val="28"/>
        </w:rPr>
        <w:t>рублей;</w:t>
      </w:r>
    </w:p>
    <w:p w:rsidR="006B056D" w:rsidRPr="001E69B1" w:rsidRDefault="006B056D" w:rsidP="00700A01">
      <w:pPr>
        <w:jc w:val="both"/>
        <w:rPr>
          <w:sz w:val="28"/>
          <w:szCs w:val="28"/>
        </w:rPr>
      </w:pPr>
      <w:r w:rsidRPr="001E69B1">
        <w:rPr>
          <w:sz w:val="28"/>
          <w:szCs w:val="28"/>
        </w:rPr>
        <w:t xml:space="preserve">- </w:t>
      </w:r>
      <w:r>
        <w:rPr>
          <w:sz w:val="28"/>
          <w:szCs w:val="28"/>
        </w:rPr>
        <w:t xml:space="preserve"> </w:t>
      </w:r>
      <w:r w:rsidRPr="001E69B1">
        <w:rPr>
          <w:sz w:val="28"/>
          <w:szCs w:val="28"/>
        </w:rPr>
        <w:t>за рубежом 1600 рублей.</w:t>
      </w:r>
    </w:p>
    <w:p w:rsidR="006B056D" w:rsidRDefault="006B056D" w:rsidP="00700A01">
      <w:pPr>
        <w:jc w:val="both"/>
        <w:rPr>
          <w:sz w:val="28"/>
          <w:szCs w:val="28"/>
        </w:rPr>
      </w:pPr>
    </w:p>
    <w:p w:rsidR="006B056D" w:rsidRDefault="006B056D" w:rsidP="00700A01">
      <w:pPr>
        <w:jc w:val="both"/>
        <w:rPr>
          <w:sz w:val="28"/>
          <w:szCs w:val="28"/>
        </w:rPr>
      </w:pPr>
      <w:r>
        <w:rPr>
          <w:sz w:val="28"/>
          <w:szCs w:val="28"/>
        </w:rPr>
        <w:t>1.19</w:t>
      </w:r>
      <w:r w:rsidRPr="001E69B1">
        <w:rPr>
          <w:sz w:val="28"/>
          <w:szCs w:val="28"/>
        </w:rPr>
        <w:t>.</w:t>
      </w:r>
      <w:r w:rsidRPr="001E69B1">
        <w:rPr>
          <w:sz w:val="28"/>
          <w:szCs w:val="28"/>
        </w:rPr>
        <w:tab/>
        <w:t>В состав прочих расходов включать представительские расходы, связанные с официальным приемом и обслуживанием представителей других организаций. Представительские расходы нормируются в соответствии со ст. 264 п. 2 НК РФ, не выше 4% от расходов Учреждения на оплату труда за отчетный (налоговый) период.</w:t>
      </w:r>
    </w:p>
    <w:p w:rsidR="006B056D" w:rsidRPr="001E69B1" w:rsidRDefault="006B056D" w:rsidP="00700A01">
      <w:pPr>
        <w:jc w:val="both"/>
        <w:rPr>
          <w:sz w:val="28"/>
          <w:szCs w:val="28"/>
        </w:rPr>
      </w:pPr>
    </w:p>
    <w:p w:rsidR="006B056D" w:rsidRPr="001E69B1" w:rsidRDefault="006B056D" w:rsidP="00700A01">
      <w:pPr>
        <w:jc w:val="both"/>
        <w:rPr>
          <w:sz w:val="28"/>
          <w:szCs w:val="28"/>
        </w:rPr>
      </w:pPr>
      <w:r>
        <w:rPr>
          <w:sz w:val="28"/>
          <w:szCs w:val="28"/>
        </w:rPr>
        <w:lastRenderedPageBreak/>
        <w:t>1.20.</w:t>
      </w:r>
      <w:r w:rsidRPr="001E69B1">
        <w:rPr>
          <w:sz w:val="28"/>
          <w:szCs w:val="28"/>
        </w:rPr>
        <w:tab/>
        <w:t>Расходы, которые не могут быть непосредственно отнесены на затраты по конкретному виду деятельности (косвенные расходы), распределяются пропорционально доле соответствующего дохода в суммарном объеме всех доходов Учреждения согласно ст. 272 НК РФ. При составлении пропорции источников финансирования в налоговом учете учитывать начисленные доходы. Списание косвенных расходов производить на счета ежемесячно с последующей корректировкой по окончании отчетного квартала (налогового периода).</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w:t>
      </w:r>
      <w:r w:rsidRPr="001E69B1">
        <w:rPr>
          <w:sz w:val="28"/>
          <w:szCs w:val="28"/>
        </w:rPr>
        <w:t>2</w:t>
      </w:r>
      <w:r>
        <w:rPr>
          <w:sz w:val="28"/>
          <w:szCs w:val="28"/>
        </w:rPr>
        <w:t>1</w:t>
      </w:r>
      <w:r w:rsidRPr="001E69B1">
        <w:rPr>
          <w:sz w:val="28"/>
          <w:szCs w:val="28"/>
        </w:rPr>
        <w:t>.</w:t>
      </w:r>
      <w:r w:rsidRPr="001E69B1">
        <w:rPr>
          <w:sz w:val="28"/>
          <w:szCs w:val="28"/>
        </w:rPr>
        <w:tab/>
        <w:t>Не учитывать при определении налогооблагаемой базы расходы, поименованные в ст. 270 гл. 25 НК РФ.</w:t>
      </w:r>
    </w:p>
    <w:p w:rsidR="006B056D" w:rsidRDefault="006B056D" w:rsidP="00700A01">
      <w:pPr>
        <w:jc w:val="both"/>
        <w:rPr>
          <w:sz w:val="28"/>
          <w:szCs w:val="28"/>
        </w:rPr>
      </w:pPr>
    </w:p>
    <w:p w:rsidR="006B056D" w:rsidRDefault="006B056D" w:rsidP="00700A01">
      <w:pPr>
        <w:jc w:val="both"/>
        <w:rPr>
          <w:sz w:val="28"/>
          <w:szCs w:val="28"/>
        </w:rPr>
      </w:pPr>
      <w:r>
        <w:rPr>
          <w:sz w:val="28"/>
          <w:szCs w:val="28"/>
        </w:rPr>
        <w:t>1.</w:t>
      </w:r>
      <w:r w:rsidRPr="001E69B1">
        <w:rPr>
          <w:sz w:val="28"/>
          <w:szCs w:val="28"/>
        </w:rPr>
        <w:t>2</w:t>
      </w:r>
      <w:r>
        <w:rPr>
          <w:sz w:val="28"/>
          <w:szCs w:val="28"/>
        </w:rPr>
        <w:t>2</w:t>
      </w:r>
      <w:r w:rsidRPr="001E69B1">
        <w:rPr>
          <w:sz w:val="28"/>
          <w:szCs w:val="28"/>
        </w:rPr>
        <w:t>.</w:t>
      </w:r>
      <w:r w:rsidRPr="001E69B1">
        <w:rPr>
          <w:sz w:val="28"/>
          <w:szCs w:val="28"/>
        </w:rPr>
        <w:tab/>
        <w:t>Руководствуясь п. 3 ст. 286 гл. 25 НК РФ, уплачивать исчисленный по результатам отчетного периода (квартал, полугодие, 9 месяцев) квартальный авансовый платеж, а налог на прибыль, исчисленный по итогам налогового периода (год), уплатить (зачесть) с учетом ранее выплаченных</w:t>
      </w:r>
      <w:r>
        <w:rPr>
          <w:sz w:val="28"/>
          <w:szCs w:val="28"/>
        </w:rPr>
        <w:t xml:space="preserve"> а</w:t>
      </w:r>
      <w:r w:rsidRPr="001E69B1">
        <w:rPr>
          <w:sz w:val="28"/>
          <w:szCs w:val="28"/>
        </w:rPr>
        <w:t>вансовых платежей.</w:t>
      </w:r>
    </w:p>
    <w:p w:rsidR="006B056D" w:rsidRPr="001E69B1" w:rsidRDefault="006B056D" w:rsidP="00700A01">
      <w:pPr>
        <w:jc w:val="both"/>
        <w:rPr>
          <w:sz w:val="28"/>
          <w:szCs w:val="28"/>
        </w:rPr>
      </w:pPr>
    </w:p>
    <w:p w:rsidR="006B056D" w:rsidRPr="001E69B1" w:rsidRDefault="006B056D" w:rsidP="00700A01">
      <w:pPr>
        <w:jc w:val="both"/>
        <w:rPr>
          <w:sz w:val="28"/>
          <w:szCs w:val="28"/>
        </w:rPr>
      </w:pPr>
      <w:r>
        <w:rPr>
          <w:sz w:val="28"/>
          <w:szCs w:val="28"/>
        </w:rPr>
        <w:t>1.22</w:t>
      </w:r>
      <w:r w:rsidRPr="001E69B1">
        <w:rPr>
          <w:sz w:val="28"/>
          <w:szCs w:val="28"/>
        </w:rPr>
        <w:t>. Руководствоваться порядком фактической уплаты налога на прибыль и авансовых платежей, который определен ст. 287 гл. 25 НК РФ. Уплачивать авансовые платежи не позднее срока подачи налоговой декларации за соответствующий отчетный период (квартал, полугодие, 9 месяцев). Соответственно уплачивать налог, исчисленный и подлежащий уплате по итогам налогового периода (год), не позднее срока подачи налоговой декларации за соответствующий налоговый период согласно ст. 289 гл. 25 НК РФ.</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1.23</w:t>
      </w:r>
      <w:r w:rsidRPr="001E69B1">
        <w:rPr>
          <w:sz w:val="28"/>
          <w:szCs w:val="28"/>
        </w:rPr>
        <w:t>.</w:t>
      </w:r>
      <w:r w:rsidRPr="001E69B1">
        <w:rPr>
          <w:sz w:val="28"/>
          <w:szCs w:val="28"/>
        </w:rPr>
        <w:tab/>
        <w:t>Налоговые ставки применять в соответствии с п. 1 ст. 284 гл. 25 НК РФ.</w:t>
      </w:r>
    </w:p>
    <w:p w:rsidR="006B056D" w:rsidRDefault="006B056D" w:rsidP="00700A01">
      <w:pPr>
        <w:jc w:val="both"/>
        <w:rPr>
          <w:sz w:val="28"/>
          <w:szCs w:val="28"/>
        </w:rPr>
      </w:pPr>
    </w:p>
    <w:p w:rsidR="006B056D" w:rsidRDefault="006B056D" w:rsidP="00700A01">
      <w:pPr>
        <w:jc w:val="both"/>
        <w:rPr>
          <w:sz w:val="28"/>
          <w:szCs w:val="28"/>
        </w:rPr>
      </w:pPr>
      <w:r>
        <w:rPr>
          <w:sz w:val="28"/>
          <w:szCs w:val="28"/>
        </w:rPr>
        <w:t>1.24</w:t>
      </w:r>
      <w:r w:rsidRPr="001E69B1">
        <w:rPr>
          <w:sz w:val="28"/>
          <w:szCs w:val="28"/>
        </w:rPr>
        <w:t>.</w:t>
      </w:r>
      <w:r w:rsidRPr="001E69B1">
        <w:rPr>
          <w:sz w:val="28"/>
          <w:szCs w:val="28"/>
        </w:rPr>
        <w:tab/>
        <w:t>После уплаты налога на прибыль направлять из прибыли средства на материальное поощрение работников и социальные выплаты, а также на содержание и развитие материально-технической базы Учреждения.</w:t>
      </w:r>
    </w:p>
    <w:p w:rsidR="006B056D" w:rsidRDefault="006B056D" w:rsidP="00700A01">
      <w:pPr>
        <w:jc w:val="both"/>
        <w:rPr>
          <w:sz w:val="28"/>
          <w:szCs w:val="28"/>
        </w:rPr>
      </w:pPr>
    </w:p>
    <w:p w:rsidR="006B056D" w:rsidRDefault="006B056D" w:rsidP="00700A01">
      <w:pPr>
        <w:jc w:val="center"/>
        <w:rPr>
          <w:b/>
          <w:sz w:val="28"/>
          <w:szCs w:val="28"/>
        </w:rPr>
      </w:pPr>
      <w:r>
        <w:rPr>
          <w:b/>
          <w:sz w:val="28"/>
          <w:szCs w:val="28"/>
        </w:rPr>
        <w:t xml:space="preserve">2. </w:t>
      </w:r>
      <w:r w:rsidRPr="0046741D">
        <w:rPr>
          <w:b/>
          <w:sz w:val="28"/>
          <w:szCs w:val="28"/>
        </w:rPr>
        <w:t>Налог на добавленную стоимость</w:t>
      </w:r>
      <w:r>
        <w:rPr>
          <w:b/>
          <w:sz w:val="28"/>
          <w:szCs w:val="28"/>
        </w:rPr>
        <w:t>.</w:t>
      </w:r>
    </w:p>
    <w:p w:rsidR="006B056D" w:rsidRPr="0046741D" w:rsidRDefault="006B056D" w:rsidP="00700A01">
      <w:pPr>
        <w:jc w:val="both"/>
        <w:rPr>
          <w:b/>
          <w:sz w:val="28"/>
          <w:szCs w:val="28"/>
        </w:rPr>
      </w:pPr>
    </w:p>
    <w:p w:rsidR="006B056D" w:rsidRDefault="001C4CC1" w:rsidP="00700A01">
      <w:pPr>
        <w:jc w:val="both"/>
        <w:rPr>
          <w:sz w:val="28"/>
          <w:szCs w:val="28"/>
        </w:rPr>
      </w:pPr>
      <w:r>
        <w:rPr>
          <w:sz w:val="28"/>
          <w:szCs w:val="28"/>
        </w:rPr>
        <w:t xml:space="preserve">           </w:t>
      </w:r>
      <w:r w:rsidR="006B056D" w:rsidRPr="001E69B1">
        <w:rPr>
          <w:sz w:val="28"/>
          <w:szCs w:val="28"/>
        </w:rPr>
        <w:t>2</w:t>
      </w:r>
      <w:r w:rsidR="006B056D">
        <w:rPr>
          <w:sz w:val="28"/>
          <w:szCs w:val="28"/>
        </w:rPr>
        <w:t>.1</w:t>
      </w:r>
      <w:r w:rsidR="006B056D" w:rsidRPr="001E69B1">
        <w:rPr>
          <w:sz w:val="28"/>
          <w:szCs w:val="28"/>
        </w:rPr>
        <w:t>.</w:t>
      </w:r>
      <w:r w:rsidR="006B056D">
        <w:rPr>
          <w:sz w:val="28"/>
          <w:szCs w:val="28"/>
        </w:rPr>
        <w:t xml:space="preserve"> Учреждение использует право на освобождение от обложения НДС в соответствии со ст.149 НК РФ</w:t>
      </w:r>
    </w:p>
    <w:p w:rsidR="006B056D" w:rsidRDefault="006B056D" w:rsidP="00700A01">
      <w:pPr>
        <w:ind w:firstLine="708"/>
        <w:jc w:val="both"/>
        <w:rPr>
          <w:sz w:val="28"/>
          <w:szCs w:val="28"/>
        </w:rPr>
      </w:pPr>
      <w:r w:rsidRPr="001E69B1">
        <w:rPr>
          <w:sz w:val="28"/>
          <w:szCs w:val="28"/>
        </w:rPr>
        <w:t>2</w:t>
      </w:r>
      <w:r>
        <w:rPr>
          <w:sz w:val="28"/>
          <w:szCs w:val="28"/>
        </w:rPr>
        <w:t>.2</w:t>
      </w:r>
      <w:r w:rsidRPr="001E69B1">
        <w:rPr>
          <w:sz w:val="28"/>
          <w:szCs w:val="28"/>
        </w:rPr>
        <w:t>.</w:t>
      </w:r>
      <w:r w:rsidRPr="001E69B1">
        <w:rPr>
          <w:sz w:val="28"/>
          <w:szCs w:val="28"/>
        </w:rPr>
        <w:tab/>
      </w:r>
      <w:r>
        <w:rPr>
          <w:sz w:val="28"/>
          <w:szCs w:val="28"/>
        </w:rPr>
        <w:t>Освобождается от обложения НДС:</w:t>
      </w:r>
    </w:p>
    <w:p w:rsidR="006B056D" w:rsidRDefault="006B056D" w:rsidP="00700A01">
      <w:pPr>
        <w:ind w:firstLine="708"/>
        <w:jc w:val="both"/>
        <w:rPr>
          <w:sz w:val="28"/>
          <w:szCs w:val="28"/>
        </w:rPr>
      </w:pPr>
      <w:r>
        <w:rPr>
          <w:sz w:val="28"/>
          <w:szCs w:val="28"/>
        </w:rPr>
        <w:t xml:space="preserve">- услуги по содержанию детей в образовательном учреждении, реализующим общеобразовательные программы дошкольного образования, услуги по проведению занятий </w:t>
      </w:r>
      <w:proofErr w:type="gramStart"/>
      <w:r>
        <w:rPr>
          <w:sz w:val="28"/>
          <w:szCs w:val="28"/>
        </w:rPr>
        <w:t>детей  в</w:t>
      </w:r>
      <w:proofErr w:type="gramEnd"/>
      <w:r>
        <w:rPr>
          <w:sz w:val="28"/>
          <w:szCs w:val="28"/>
        </w:rPr>
        <w:t xml:space="preserve"> кружках, секциях, студиях;</w:t>
      </w:r>
    </w:p>
    <w:p w:rsidR="006B056D" w:rsidRDefault="006B056D" w:rsidP="00700A01">
      <w:pPr>
        <w:ind w:firstLine="708"/>
        <w:jc w:val="both"/>
        <w:rPr>
          <w:sz w:val="28"/>
          <w:szCs w:val="28"/>
        </w:rPr>
      </w:pPr>
      <w:r>
        <w:rPr>
          <w:sz w:val="28"/>
          <w:szCs w:val="28"/>
        </w:rPr>
        <w:t>- услуги в сфере образования по реализации ООП, указанные в лицензии учреждения;</w:t>
      </w:r>
    </w:p>
    <w:p w:rsidR="006B056D" w:rsidRDefault="006B056D" w:rsidP="00700A01">
      <w:pPr>
        <w:jc w:val="both"/>
        <w:rPr>
          <w:sz w:val="28"/>
          <w:szCs w:val="28"/>
        </w:rPr>
      </w:pPr>
    </w:p>
    <w:p w:rsidR="006B056D" w:rsidRDefault="006B056D" w:rsidP="00700A01">
      <w:pPr>
        <w:jc w:val="center"/>
        <w:rPr>
          <w:b/>
          <w:sz w:val="28"/>
          <w:szCs w:val="28"/>
        </w:rPr>
      </w:pPr>
      <w:r>
        <w:rPr>
          <w:b/>
          <w:sz w:val="28"/>
          <w:szCs w:val="28"/>
        </w:rPr>
        <w:t xml:space="preserve">3. </w:t>
      </w:r>
      <w:r w:rsidRPr="0046741D">
        <w:rPr>
          <w:b/>
          <w:sz w:val="28"/>
          <w:szCs w:val="28"/>
        </w:rPr>
        <w:t>Налог на имущество</w:t>
      </w:r>
      <w:r>
        <w:rPr>
          <w:b/>
          <w:sz w:val="28"/>
          <w:szCs w:val="28"/>
        </w:rPr>
        <w:t>.</w:t>
      </w:r>
    </w:p>
    <w:p w:rsidR="006B056D" w:rsidRPr="0046741D" w:rsidRDefault="006B056D" w:rsidP="00700A01">
      <w:pPr>
        <w:jc w:val="both"/>
        <w:rPr>
          <w:b/>
          <w:sz w:val="28"/>
          <w:szCs w:val="28"/>
        </w:rPr>
      </w:pPr>
    </w:p>
    <w:p w:rsidR="006B056D" w:rsidRDefault="006B056D" w:rsidP="00700A01">
      <w:pPr>
        <w:jc w:val="both"/>
        <w:rPr>
          <w:sz w:val="28"/>
          <w:szCs w:val="28"/>
        </w:rPr>
      </w:pPr>
      <w:r w:rsidRPr="001E69B1">
        <w:rPr>
          <w:sz w:val="28"/>
          <w:szCs w:val="28"/>
        </w:rPr>
        <w:t>3</w:t>
      </w:r>
      <w:r>
        <w:rPr>
          <w:sz w:val="28"/>
          <w:szCs w:val="28"/>
        </w:rPr>
        <w:t>.1</w:t>
      </w:r>
      <w:r w:rsidRPr="001E69B1">
        <w:rPr>
          <w:sz w:val="28"/>
          <w:szCs w:val="28"/>
        </w:rPr>
        <w:t>.</w:t>
      </w:r>
      <w:r w:rsidRPr="001E69B1">
        <w:rPr>
          <w:sz w:val="28"/>
          <w:szCs w:val="28"/>
        </w:rPr>
        <w:tab/>
        <w:t xml:space="preserve">В соответствии с главой 30 НК РФ «Налог на имущество организаций» формировать налогооблагаемую базу следует согласно статьям 374, 375 гл. 30 </w:t>
      </w:r>
      <w:r w:rsidRPr="001E69B1">
        <w:rPr>
          <w:sz w:val="28"/>
          <w:szCs w:val="28"/>
        </w:rPr>
        <w:lastRenderedPageBreak/>
        <w:t>НК РФ.</w:t>
      </w:r>
    </w:p>
    <w:p w:rsidR="006B056D" w:rsidRPr="001E69B1" w:rsidRDefault="006B056D" w:rsidP="00700A01">
      <w:pPr>
        <w:jc w:val="both"/>
        <w:rPr>
          <w:sz w:val="28"/>
          <w:szCs w:val="28"/>
        </w:rPr>
      </w:pPr>
    </w:p>
    <w:p w:rsidR="006B056D" w:rsidRDefault="006B056D" w:rsidP="00700A01">
      <w:pPr>
        <w:jc w:val="both"/>
        <w:rPr>
          <w:sz w:val="28"/>
          <w:szCs w:val="28"/>
        </w:rPr>
      </w:pPr>
      <w:r>
        <w:rPr>
          <w:sz w:val="28"/>
          <w:szCs w:val="28"/>
        </w:rPr>
        <w:t>3.2</w:t>
      </w:r>
      <w:r w:rsidRPr="001E69B1">
        <w:rPr>
          <w:sz w:val="28"/>
          <w:szCs w:val="28"/>
        </w:rPr>
        <w:t>.</w:t>
      </w:r>
      <w:r w:rsidRPr="001E69B1">
        <w:rPr>
          <w:sz w:val="28"/>
          <w:szCs w:val="28"/>
        </w:rPr>
        <w:tab/>
        <w:t xml:space="preserve">Налоговая ставка должна применяться в соответствии с </w:t>
      </w:r>
      <w:r w:rsidR="001C4CC1">
        <w:rPr>
          <w:sz w:val="28"/>
          <w:szCs w:val="28"/>
        </w:rPr>
        <w:t>законом</w:t>
      </w:r>
      <w:r>
        <w:rPr>
          <w:sz w:val="28"/>
          <w:szCs w:val="28"/>
        </w:rPr>
        <w:t xml:space="preserve"> Владимирской области № 110- ОЗ от 12.11.2003 «О налоге на имущество организации»</w:t>
      </w:r>
    </w:p>
    <w:p w:rsidR="006B056D" w:rsidRPr="001E69B1" w:rsidRDefault="006B056D" w:rsidP="00700A01">
      <w:pPr>
        <w:jc w:val="both"/>
        <w:rPr>
          <w:sz w:val="28"/>
          <w:szCs w:val="28"/>
        </w:rPr>
      </w:pPr>
    </w:p>
    <w:p w:rsidR="006B056D" w:rsidRPr="001E69B1" w:rsidRDefault="006B056D" w:rsidP="00700A01">
      <w:pPr>
        <w:jc w:val="both"/>
        <w:rPr>
          <w:sz w:val="28"/>
          <w:szCs w:val="28"/>
        </w:rPr>
      </w:pPr>
      <w:r>
        <w:rPr>
          <w:sz w:val="28"/>
          <w:szCs w:val="28"/>
        </w:rPr>
        <w:t>3.3</w:t>
      </w:r>
      <w:r w:rsidRPr="001E69B1">
        <w:rPr>
          <w:sz w:val="28"/>
          <w:szCs w:val="28"/>
        </w:rPr>
        <w:t>.</w:t>
      </w:r>
      <w:r w:rsidRPr="001E69B1">
        <w:rPr>
          <w:sz w:val="28"/>
          <w:szCs w:val="28"/>
        </w:rPr>
        <w:tab/>
        <w:t>Уплачивать</w:t>
      </w:r>
      <w:r>
        <w:rPr>
          <w:sz w:val="28"/>
          <w:szCs w:val="28"/>
        </w:rPr>
        <w:t xml:space="preserve"> </w:t>
      </w:r>
      <w:r w:rsidRPr="001E69B1">
        <w:rPr>
          <w:sz w:val="28"/>
          <w:szCs w:val="28"/>
        </w:rPr>
        <w:tab/>
        <w:t>налог и авансовые платежи по налогу на имущество в региональный бюджет в порядке и сроки, предусмотренные ст. 383 гл. 30 НК РФ.</w:t>
      </w:r>
    </w:p>
    <w:p w:rsidR="006B056D" w:rsidRDefault="006B056D" w:rsidP="00700A01">
      <w:pPr>
        <w:jc w:val="both"/>
        <w:rPr>
          <w:sz w:val="28"/>
          <w:szCs w:val="28"/>
        </w:rPr>
      </w:pPr>
    </w:p>
    <w:p w:rsidR="006B056D" w:rsidRDefault="006B056D" w:rsidP="00700A01">
      <w:pPr>
        <w:jc w:val="both"/>
        <w:rPr>
          <w:sz w:val="28"/>
          <w:szCs w:val="28"/>
        </w:rPr>
      </w:pPr>
      <w:r>
        <w:rPr>
          <w:sz w:val="28"/>
          <w:szCs w:val="28"/>
        </w:rPr>
        <w:t>3.4</w:t>
      </w:r>
      <w:r w:rsidRPr="001E69B1">
        <w:rPr>
          <w:sz w:val="28"/>
          <w:szCs w:val="28"/>
        </w:rPr>
        <w:t>.</w:t>
      </w:r>
      <w:r w:rsidRPr="001E69B1">
        <w:rPr>
          <w:sz w:val="28"/>
          <w:szCs w:val="28"/>
        </w:rPr>
        <w:tab/>
      </w:r>
      <w:r>
        <w:rPr>
          <w:sz w:val="28"/>
          <w:szCs w:val="28"/>
        </w:rPr>
        <w:t xml:space="preserve"> Налоговые расчеты по авансовым </w:t>
      </w:r>
      <w:proofErr w:type="gramStart"/>
      <w:r>
        <w:rPr>
          <w:sz w:val="28"/>
          <w:szCs w:val="28"/>
        </w:rPr>
        <w:t>платежам</w:t>
      </w:r>
      <w:r w:rsidRPr="001E69B1">
        <w:rPr>
          <w:sz w:val="28"/>
          <w:szCs w:val="28"/>
        </w:rPr>
        <w:t xml:space="preserve"> </w:t>
      </w:r>
      <w:r>
        <w:rPr>
          <w:sz w:val="28"/>
          <w:szCs w:val="28"/>
        </w:rPr>
        <w:t xml:space="preserve"> представляются</w:t>
      </w:r>
      <w:proofErr w:type="gramEnd"/>
      <w:r>
        <w:rPr>
          <w:sz w:val="28"/>
          <w:szCs w:val="28"/>
        </w:rPr>
        <w:t xml:space="preserve"> </w:t>
      </w:r>
      <w:r w:rsidRPr="001E69B1">
        <w:rPr>
          <w:sz w:val="28"/>
          <w:szCs w:val="28"/>
        </w:rPr>
        <w:t xml:space="preserve">Учреждением не позднее </w:t>
      </w:r>
      <w:r>
        <w:rPr>
          <w:sz w:val="28"/>
          <w:szCs w:val="28"/>
        </w:rPr>
        <w:t>1</w:t>
      </w:r>
      <w:r w:rsidRPr="001E69B1">
        <w:rPr>
          <w:sz w:val="28"/>
          <w:szCs w:val="28"/>
        </w:rPr>
        <w:t xml:space="preserve">0 календарных дней с даты окончания соответствующего отчетного периода, налоговая декларация по налогу представляется не позднее </w:t>
      </w:r>
      <w:r w:rsidR="001C4CC1">
        <w:rPr>
          <w:sz w:val="28"/>
          <w:szCs w:val="28"/>
        </w:rPr>
        <w:t>28 февраля</w:t>
      </w:r>
      <w:r w:rsidRPr="001E69B1">
        <w:rPr>
          <w:sz w:val="28"/>
          <w:szCs w:val="28"/>
        </w:rPr>
        <w:t xml:space="preserve"> года, следующего за истекшим налоговым периодом. Ответственным лицом за представление налоговой декларации является заместитель главного бухгалтера </w:t>
      </w:r>
      <w:r>
        <w:rPr>
          <w:sz w:val="28"/>
          <w:szCs w:val="28"/>
        </w:rPr>
        <w:t>Управления образования</w:t>
      </w:r>
      <w:r w:rsidRPr="001E69B1">
        <w:rPr>
          <w:sz w:val="28"/>
          <w:szCs w:val="28"/>
        </w:rPr>
        <w:t>.</w:t>
      </w:r>
    </w:p>
    <w:p w:rsidR="006B056D" w:rsidRPr="001E69B1" w:rsidRDefault="006B056D" w:rsidP="00700A01">
      <w:pPr>
        <w:jc w:val="both"/>
        <w:rPr>
          <w:sz w:val="28"/>
          <w:szCs w:val="28"/>
        </w:rPr>
      </w:pPr>
    </w:p>
    <w:p w:rsidR="006B056D" w:rsidRDefault="006B056D" w:rsidP="00700A01">
      <w:pPr>
        <w:jc w:val="center"/>
        <w:rPr>
          <w:b/>
          <w:sz w:val="28"/>
          <w:szCs w:val="28"/>
        </w:rPr>
      </w:pPr>
      <w:r>
        <w:rPr>
          <w:b/>
          <w:sz w:val="28"/>
          <w:szCs w:val="28"/>
        </w:rPr>
        <w:t xml:space="preserve">4. </w:t>
      </w:r>
      <w:r w:rsidRPr="0046741D">
        <w:rPr>
          <w:b/>
          <w:sz w:val="28"/>
          <w:szCs w:val="28"/>
        </w:rPr>
        <w:t>Земельный налог</w:t>
      </w:r>
      <w:r>
        <w:rPr>
          <w:b/>
          <w:sz w:val="28"/>
          <w:szCs w:val="28"/>
        </w:rPr>
        <w:t>.</w:t>
      </w:r>
    </w:p>
    <w:p w:rsidR="006B056D" w:rsidRPr="0046741D" w:rsidRDefault="006B056D" w:rsidP="00700A01">
      <w:pPr>
        <w:jc w:val="both"/>
        <w:rPr>
          <w:b/>
          <w:sz w:val="28"/>
          <w:szCs w:val="28"/>
        </w:rPr>
      </w:pPr>
    </w:p>
    <w:p w:rsidR="006B056D" w:rsidRDefault="001C4CC1" w:rsidP="00700A01">
      <w:pPr>
        <w:jc w:val="both"/>
        <w:rPr>
          <w:sz w:val="28"/>
          <w:szCs w:val="28"/>
        </w:rPr>
      </w:pPr>
      <w:r>
        <w:rPr>
          <w:sz w:val="28"/>
          <w:szCs w:val="28"/>
        </w:rPr>
        <w:t xml:space="preserve">            </w:t>
      </w:r>
      <w:r w:rsidR="006B056D" w:rsidRPr="001E69B1">
        <w:rPr>
          <w:sz w:val="28"/>
          <w:szCs w:val="28"/>
        </w:rPr>
        <w:t>4</w:t>
      </w:r>
      <w:r w:rsidR="006B056D">
        <w:rPr>
          <w:sz w:val="28"/>
          <w:szCs w:val="28"/>
        </w:rPr>
        <w:t>.1</w:t>
      </w:r>
      <w:r w:rsidR="006B056D" w:rsidRPr="001E69B1">
        <w:rPr>
          <w:sz w:val="28"/>
          <w:szCs w:val="28"/>
        </w:rPr>
        <w:t>.</w:t>
      </w:r>
      <w:r w:rsidR="006B056D" w:rsidRPr="001E69B1">
        <w:rPr>
          <w:sz w:val="28"/>
          <w:szCs w:val="28"/>
        </w:rPr>
        <w:tab/>
        <w:t>В соответствии с главой 31 НК РФ «Земельный налог» формировать налогооблагаемую базу следует согласно стат</w:t>
      </w:r>
      <w:r>
        <w:rPr>
          <w:sz w:val="28"/>
          <w:szCs w:val="28"/>
        </w:rPr>
        <w:t>ьям 390, 391, 392 гл. 31 НК РФ.</w:t>
      </w:r>
    </w:p>
    <w:p w:rsidR="006B056D" w:rsidRPr="001E69B1" w:rsidRDefault="001C4CC1" w:rsidP="00700A01">
      <w:pPr>
        <w:jc w:val="both"/>
        <w:rPr>
          <w:sz w:val="28"/>
          <w:szCs w:val="28"/>
        </w:rPr>
      </w:pPr>
      <w:r>
        <w:rPr>
          <w:sz w:val="28"/>
          <w:szCs w:val="28"/>
        </w:rPr>
        <w:t xml:space="preserve">            </w:t>
      </w:r>
      <w:r w:rsidR="006B056D" w:rsidRPr="001E69B1">
        <w:rPr>
          <w:sz w:val="28"/>
          <w:szCs w:val="28"/>
        </w:rPr>
        <w:t>4</w:t>
      </w:r>
      <w:r w:rsidR="006B056D">
        <w:rPr>
          <w:sz w:val="28"/>
          <w:szCs w:val="28"/>
        </w:rPr>
        <w:t>.2</w:t>
      </w:r>
      <w:r w:rsidR="006B056D" w:rsidRPr="001E69B1">
        <w:rPr>
          <w:sz w:val="28"/>
          <w:szCs w:val="28"/>
        </w:rPr>
        <w:t>.</w:t>
      </w:r>
      <w:r w:rsidR="006B056D" w:rsidRPr="001E69B1">
        <w:rPr>
          <w:sz w:val="28"/>
          <w:szCs w:val="28"/>
        </w:rPr>
        <w:tab/>
        <w:t xml:space="preserve">Налоговая ставка должна применяться в соответствии с </w:t>
      </w:r>
      <w:r w:rsidR="006B056D">
        <w:rPr>
          <w:sz w:val="28"/>
          <w:szCs w:val="28"/>
        </w:rPr>
        <w:t xml:space="preserve">решением Совета народных депутатов города </w:t>
      </w:r>
      <w:proofErr w:type="spellStart"/>
      <w:r w:rsidR="006B056D">
        <w:rPr>
          <w:sz w:val="28"/>
          <w:szCs w:val="28"/>
        </w:rPr>
        <w:t>Коврова</w:t>
      </w:r>
      <w:proofErr w:type="spellEnd"/>
      <w:r w:rsidR="006B056D">
        <w:rPr>
          <w:sz w:val="28"/>
          <w:szCs w:val="28"/>
        </w:rPr>
        <w:t>.</w:t>
      </w:r>
    </w:p>
    <w:p w:rsidR="006B056D" w:rsidRPr="001E69B1" w:rsidRDefault="001C4CC1" w:rsidP="00700A01">
      <w:pPr>
        <w:jc w:val="both"/>
        <w:rPr>
          <w:sz w:val="28"/>
          <w:szCs w:val="28"/>
        </w:rPr>
      </w:pPr>
      <w:r>
        <w:rPr>
          <w:sz w:val="28"/>
          <w:szCs w:val="28"/>
        </w:rPr>
        <w:t xml:space="preserve">            </w:t>
      </w:r>
      <w:r w:rsidR="006B056D" w:rsidRPr="001E69B1">
        <w:rPr>
          <w:sz w:val="28"/>
          <w:szCs w:val="28"/>
        </w:rPr>
        <w:t>4</w:t>
      </w:r>
      <w:r w:rsidR="006B056D">
        <w:rPr>
          <w:sz w:val="28"/>
          <w:szCs w:val="28"/>
        </w:rPr>
        <w:t>.3</w:t>
      </w:r>
      <w:r w:rsidR="006B056D" w:rsidRPr="001E69B1">
        <w:rPr>
          <w:sz w:val="28"/>
          <w:szCs w:val="28"/>
        </w:rPr>
        <w:t>.</w:t>
      </w:r>
      <w:r w:rsidR="006B056D" w:rsidRPr="001E69B1">
        <w:rPr>
          <w:sz w:val="28"/>
          <w:szCs w:val="28"/>
        </w:rPr>
        <w:tab/>
        <w:t>Уплачивать налог и авансовые платежи по земельному налогу в бюджет по месту нахождения земельных участков в порядке и сроки, предусмотренные ст. 397 гл. 31 НК РФ.</w:t>
      </w:r>
    </w:p>
    <w:p w:rsidR="006B056D" w:rsidRPr="001E69B1" w:rsidRDefault="001C4CC1" w:rsidP="00700A01">
      <w:pPr>
        <w:ind w:firstLine="708"/>
        <w:jc w:val="both"/>
        <w:rPr>
          <w:sz w:val="28"/>
          <w:szCs w:val="28"/>
        </w:rPr>
      </w:pPr>
      <w:r>
        <w:rPr>
          <w:sz w:val="28"/>
          <w:szCs w:val="28"/>
        </w:rPr>
        <w:t xml:space="preserve">  </w:t>
      </w:r>
      <w:r w:rsidR="006B056D">
        <w:rPr>
          <w:sz w:val="28"/>
          <w:szCs w:val="28"/>
        </w:rPr>
        <w:t xml:space="preserve">4.4 </w:t>
      </w:r>
      <w:r w:rsidR="006B056D" w:rsidRPr="001E69B1">
        <w:rPr>
          <w:sz w:val="28"/>
          <w:szCs w:val="28"/>
        </w:rPr>
        <w:t xml:space="preserve">Налоговая декларация по налогу представляется Учреждением не позднее 1 </w:t>
      </w:r>
      <w:r w:rsidR="006B056D">
        <w:rPr>
          <w:sz w:val="28"/>
          <w:szCs w:val="28"/>
        </w:rPr>
        <w:t>марта</w:t>
      </w:r>
      <w:r w:rsidR="006B056D" w:rsidRPr="001E69B1">
        <w:rPr>
          <w:sz w:val="28"/>
          <w:szCs w:val="28"/>
        </w:rPr>
        <w:t xml:space="preserve"> года, следующего за истекшим налоговым периодом. Ответственным лицом за представление налоговой декларации является заместитель главного бухгалтера У</w:t>
      </w:r>
      <w:r w:rsidR="006B056D">
        <w:rPr>
          <w:sz w:val="28"/>
          <w:szCs w:val="28"/>
        </w:rPr>
        <w:t>правления образования</w:t>
      </w:r>
      <w:r w:rsidR="006B056D" w:rsidRPr="001E69B1">
        <w:rPr>
          <w:sz w:val="28"/>
          <w:szCs w:val="28"/>
        </w:rPr>
        <w:t>.</w:t>
      </w:r>
    </w:p>
    <w:p w:rsidR="006B056D" w:rsidRDefault="006B056D" w:rsidP="00700A01">
      <w:pPr>
        <w:jc w:val="both"/>
        <w:rPr>
          <w:b/>
          <w:sz w:val="28"/>
          <w:szCs w:val="28"/>
        </w:rPr>
      </w:pPr>
    </w:p>
    <w:p w:rsidR="006B056D" w:rsidRDefault="006B056D" w:rsidP="00700A01">
      <w:pPr>
        <w:jc w:val="center"/>
        <w:rPr>
          <w:b/>
          <w:sz w:val="28"/>
          <w:szCs w:val="28"/>
        </w:rPr>
      </w:pPr>
      <w:r>
        <w:rPr>
          <w:b/>
          <w:sz w:val="28"/>
          <w:szCs w:val="28"/>
        </w:rPr>
        <w:t xml:space="preserve">5. </w:t>
      </w:r>
      <w:r w:rsidRPr="00873391">
        <w:rPr>
          <w:b/>
          <w:sz w:val="28"/>
          <w:szCs w:val="28"/>
        </w:rPr>
        <w:t>Налог на доходы физических лиц</w:t>
      </w:r>
      <w:r>
        <w:rPr>
          <w:b/>
          <w:sz w:val="28"/>
          <w:szCs w:val="28"/>
        </w:rPr>
        <w:t>.</w:t>
      </w:r>
    </w:p>
    <w:p w:rsidR="006B056D" w:rsidRPr="00873391" w:rsidRDefault="006B056D" w:rsidP="00700A01">
      <w:pPr>
        <w:jc w:val="both"/>
        <w:rPr>
          <w:b/>
          <w:sz w:val="28"/>
          <w:szCs w:val="28"/>
        </w:rPr>
      </w:pPr>
    </w:p>
    <w:p w:rsidR="006B056D" w:rsidRDefault="006B056D" w:rsidP="00700A01">
      <w:pPr>
        <w:jc w:val="both"/>
        <w:rPr>
          <w:sz w:val="28"/>
          <w:szCs w:val="28"/>
        </w:rPr>
      </w:pPr>
      <w:r>
        <w:rPr>
          <w:sz w:val="28"/>
          <w:szCs w:val="28"/>
        </w:rPr>
        <w:t>5.1</w:t>
      </w:r>
      <w:r w:rsidRPr="001E69B1">
        <w:rPr>
          <w:sz w:val="28"/>
          <w:szCs w:val="28"/>
        </w:rPr>
        <w:t>.</w:t>
      </w:r>
      <w:r w:rsidRPr="001E69B1">
        <w:rPr>
          <w:sz w:val="28"/>
          <w:szCs w:val="28"/>
        </w:rPr>
        <w:tab/>
        <w:t>Вести учет доходов, полученных физическими лицами в налоговом периоде, предоставленных физическим лицам налоговых вычетов, исчисленных и удержанных налогов в</w:t>
      </w:r>
      <w:r>
        <w:rPr>
          <w:sz w:val="28"/>
          <w:szCs w:val="28"/>
        </w:rPr>
        <w:t xml:space="preserve"> регистрах бухгалтерского учета.</w:t>
      </w:r>
    </w:p>
    <w:p w:rsidR="006B056D" w:rsidRPr="001E69B1" w:rsidRDefault="006B056D" w:rsidP="00700A01">
      <w:pPr>
        <w:jc w:val="both"/>
        <w:rPr>
          <w:sz w:val="28"/>
          <w:szCs w:val="28"/>
        </w:rPr>
      </w:pPr>
    </w:p>
    <w:p w:rsidR="006B056D" w:rsidRPr="001E69B1" w:rsidRDefault="006B056D" w:rsidP="00700A01">
      <w:pPr>
        <w:jc w:val="both"/>
        <w:rPr>
          <w:sz w:val="28"/>
          <w:szCs w:val="28"/>
        </w:rPr>
      </w:pPr>
      <w:r>
        <w:rPr>
          <w:sz w:val="28"/>
          <w:szCs w:val="28"/>
        </w:rPr>
        <w:t>5.2</w:t>
      </w:r>
      <w:r w:rsidRPr="001E69B1">
        <w:rPr>
          <w:sz w:val="28"/>
          <w:szCs w:val="28"/>
        </w:rPr>
        <w:t>.</w:t>
      </w:r>
      <w:r w:rsidRPr="001E69B1">
        <w:rPr>
          <w:sz w:val="28"/>
          <w:szCs w:val="28"/>
        </w:rPr>
        <w:tab/>
        <w:t>Формы регистров бухгалтерского учета при необходимости дополнить сведениями, позволяющими идентифицировать налогоплательщика, вид выплачиваемых налогоплательщику доходов и предоставленных налоговых вычетов в соответствии с кодами, утверждаемыми федеральным органом исполнительной власти, уполномоченным по контролю и надзору в области налогов и сборов,</w:t>
      </w:r>
      <w:r>
        <w:rPr>
          <w:sz w:val="28"/>
          <w:szCs w:val="28"/>
        </w:rPr>
        <w:t xml:space="preserve"> с</w:t>
      </w:r>
      <w:r w:rsidRPr="001E69B1">
        <w:rPr>
          <w:sz w:val="28"/>
          <w:szCs w:val="28"/>
        </w:rPr>
        <w:t>уммы дохода и даты их выплаты, статус налогоплательщика, даты удер</w:t>
      </w:r>
      <w:r>
        <w:rPr>
          <w:sz w:val="28"/>
          <w:szCs w:val="28"/>
        </w:rPr>
        <w:t>жания и перечисления налога в б</w:t>
      </w:r>
      <w:r w:rsidRPr="001E69B1">
        <w:rPr>
          <w:sz w:val="28"/>
          <w:szCs w:val="28"/>
        </w:rPr>
        <w:t>юджетную систему Российской Федерации, реквизиты соответствующего платежного документа.</w:t>
      </w:r>
    </w:p>
    <w:p w:rsidR="006B056D" w:rsidRDefault="006B056D" w:rsidP="00700A01">
      <w:pPr>
        <w:jc w:val="both"/>
        <w:rPr>
          <w:sz w:val="28"/>
          <w:szCs w:val="28"/>
        </w:rPr>
      </w:pPr>
    </w:p>
    <w:p w:rsidR="006B056D" w:rsidRPr="001E69B1" w:rsidRDefault="006B056D" w:rsidP="00700A01">
      <w:pPr>
        <w:jc w:val="both"/>
        <w:rPr>
          <w:sz w:val="28"/>
          <w:szCs w:val="28"/>
        </w:rPr>
      </w:pPr>
      <w:r>
        <w:rPr>
          <w:sz w:val="28"/>
          <w:szCs w:val="28"/>
        </w:rPr>
        <w:t>5.3</w:t>
      </w:r>
      <w:r w:rsidRPr="001E69B1">
        <w:rPr>
          <w:sz w:val="28"/>
          <w:szCs w:val="28"/>
        </w:rPr>
        <w:t>.</w:t>
      </w:r>
      <w:r w:rsidRPr="001E69B1">
        <w:rPr>
          <w:sz w:val="28"/>
          <w:szCs w:val="28"/>
        </w:rPr>
        <w:tab/>
        <w:t>Ответственным лицом за представление в налоговый орган по месту своего учета сведений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является бухгалтер по учету заработной платы.</w:t>
      </w:r>
    </w:p>
    <w:p w:rsidR="006B056D" w:rsidRPr="001E69B1" w:rsidRDefault="006B056D" w:rsidP="00700A01">
      <w:pPr>
        <w:ind w:firstLine="708"/>
        <w:jc w:val="both"/>
        <w:rPr>
          <w:sz w:val="28"/>
          <w:szCs w:val="28"/>
        </w:rPr>
      </w:pPr>
      <w:r w:rsidRPr="001E69B1">
        <w:rPr>
          <w:sz w:val="28"/>
          <w:szCs w:val="28"/>
        </w:rPr>
        <w:t xml:space="preserve">Сведения о доходах физических лиц истекшего налогового периода представлять ежегодно не позднее </w:t>
      </w:r>
      <w:r>
        <w:rPr>
          <w:color w:val="FF6600"/>
          <w:sz w:val="28"/>
          <w:szCs w:val="28"/>
        </w:rPr>
        <w:t>30 марта</w:t>
      </w:r>
      <w:r w:rsidRPr="001E69B1">
        <w:rPr>
          <w:sz w:val="28"/>
          <w:szCs w:val="28"/>
        </w:rPr>
        <w:t xml:space="preserve">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6B056D" w:rsidRPr="001E69B1" w:rsidRDefault="006B056D" w:rsidP="00700A01">
      <w:pPr>
        <w:jc w:val="both"/>
        <w:rPr>
          <w:sz w:val="28"/>
          <w:szCs w:val="28"/>
        </w:rPr>
      </w:pPr>
    </w:p>
    <w:p w:rsidR="006B056D" w:rsidRDefault="006B056D" w:rsidP="00700A01">
      <w:pPr>
        <w:jc w:val="center"/>
        <w:rPr>
          <w:b/>
          <w:sz w:val="28"/>
          <w:szCs w:val="28"/>
        </w:rPr>
      </w:pPr>
      <w:r>
        <w:rPr>
          <w:b/>
          <w:sz w:val="28"/>
          <w:szCs w:val="28"/>
        </w:rPr>
        <w:t>6. Транспортный налог</w:t>
      </w:r>
    </w:p>
    <w:p w:rsidR="006B056D" w:rsidRDefault="006B056D" w:rsidP="00700A01">
      <w:pPr>
        <w:jc w:val="center"/>
        <w:rPr>
          <w:b/>
          <w:sz w:val="28"/>
          <w:szCs w:val="28"/>
        </w:rPr>
      </w:pPr>
    </w:p>
    <w:p w:rsidR="006B056D" w:rsidRDefault="006B056D" w:rsidP="00512513">
      <w:pPr>
        <w:jc w:val="both"/>
        <w:rPr>
          <w:sz w:val="28"/>
          <w:szCs w:val="28"/>
        </w:rPr>
      </w:pPr>
      <w:r>
        <w:rPr>
          <w:sz w:val="28"/>
          <w:szCs w:val="28"/>
        </w:rPr>
        <w:t xml:space="preserve">6.1 Формировать налогооблагаемую </w:t>
      </w:r>
      <w:proofErr w:type="gramStart"/>
      <w:r>
        <w:rPr>
          <w:sz w:val="28"/>
          <w:szCs w:val="28"/>
        </w:rPr>
        <w:t>базу ,</w:t>
      </w:r>
      <w:proofErr w:type="gramEnd"/>
      <w:r>
        <w:rPr>
          <w:sz w:val="28"/>
          <w:szCs w:val="28"/>
        </w:rPr>
        <w:t xml:space="preserve"> исходя из наличия всех транспортных средств, зарегистрированных в установленном порядке , в соответствии с гл.28 НК РФ и областным законом № 119-ОЗ от 27.11.2002 « О введении на территории Владимирской области транспортного налога»</w:t>
      </w:r>
    </w:p>
    <w:p w:rsidR="006B056D" w:rsidRDefault="006B056D" w:rsidP="00700A01">
      <w:pPr>
        <w:rPr>
          <w:sz w:val="28"/>
          <w:szCs w:val="28"/>
        </w:rPr>
      </w:pPr>
      <w:r>
        <w:rPr>
          <w:sz w:val="28"/>
          <w:szCs w:val="28"/>
        </w:rPr>
        <w:t>6.2 Включать в налогооблагаемую базу транспортные средства, находящиеся на ремонте и подлежащие списанию, до момента снятия транспортного средства с учета.</w:t>
      </w:r>
    </w:p>
    <w:p w:rsidR="006B056D" w:rsidRDefault="006B056D" w:rsidP="00700A01">
      <w:pPr>
        <w:jc w:val="both"/>
        <w:rPr>
          <w:sz w:val="28"/>
          <w:szCs w:val="28"/>
        </w:rPr>
      </w:pPr>
      <w:r>
        <w:rPr>
          <w:sz w:val="28"/>
          <w:szCs w:val="28"/>
        </w:rPr>
        <w:t>6.3</w:t>
      </w:r>
      <w:r w:rsidRPr="009716ED">
        <w:rPr>
          <w:sz w:val="28"/>
          <w:szCs w:val="28"/>
        </w:rPr>
        <w:t xml:space="preserve"> </w:t>
      </w:r>
      <w:r w:rsidRPr="001E69B1">
        <w:rPr>
          <w:sz w:val="28"/>
          <w:szCs w:val="28"/>
        </w:rPr>
        <w:t xml:space="preserve">Уплачивать налог и авансовые платежи по </w:t>
      </w:r>
      <w:r>
        <w:rPr>
          <w:sz w:val="28"/>
          <w:szCs w:val="28"/>
        </w:rPr>
        <w:t>транспортному</w:t>
      </w:r>
      <w:r w:rsidRPr="001E69B1">
        <w:rPr>
          <w:sz w:val="28"/>
          <w:szCs w:val="28"/>
        </w:rPr>
        <w:t xml:space="preserve"> налогу в</w:t>
      </w:r>
      <w:r>
        <w:rPr>
          <w:sz w:val="28"/>
          <w:szCs w:val="28"/>
        </w:rPr>
        <w:t xml:space="preserve"> региональный</w:t>
      </w:r>
      <w:r w:rsidRPr="001E69B1">
        <w:rPr>
          <w:sz w:val="28"/>
          <w:szCs w:val="28"/>
        </w:rPr>
        <w:t xml:space="preserve"> бюджет в порядке и сроки, предусмотренные ст. 3</w:t>
      </w:r>
      <w:r>
        <w:rPr>
          <w:sz w:val="28"/>
          <w:szCs w:val="28"/>
        </w:rPr>
        <w:t>63</w:t>
      </w:r>
      <w:r w:rsidRPr="001E69B1">
        <w:rPr>
          <w:sz w:val="28"/>
          <w:szCs w:val="28"/>
        </w:rPr>
        <w:t xml:space="preserve"> гл. </w:t>
      </w:r>
      <w:r>
        <w:rPr>
          <w:sz w:val="28"/>
          <w:szCs w:val="28"/>
        </w:rPr>
        <w:t>28</w:t>
      </w:r>
      <w:r w:rsidRPr="001E69B1">
        <w:rPr>
          <w:sz w:val="28"/>
          <w:szCs w:val="28"/>
        </w:rPr>
        <w:t xml:space="preserve"> НК РФ.</w:t>
      </w:r>
    </w:p>
    <w:p w:rsidR="006B056D" w:rsidRPr="001E69B1" w:rsidRDefault="006B056D" w:rsidP="00700A01">
      <w:pPr>
        <w:jc w:val="both"/>
        <w:rPr>
          <w:sz w:val="28"/>
          <w:szCs w:val="28"/>
        </w:rPr>
      </w:pPr>
      <w:r>
        <w:rPr>
          <w:sz w:val="28"/>
          <w:szCs w:val="28"/>
        </w:rPr>
        <w:t>6.4</w:t>
      </w:r>
      <w:r w:rsidRPr="009716ED">
        <w:rPr>
          <w:sz w:val="28"/>
          <w:szCs w:val="28"/>
        </w:rPr>
        <w:t xml:space="preserve"> </w:t>
      </w:r>
      <w:r w:rsidRPr="001E69B1">
        <w:rPr>
          <w:sz w:val="28"/>
          <w:szCs w:val="28"/>
        </w:rPr>
        <w:t xml:space="preserve">Налоговая декларация по налогу представляется Учреждением не позднее 1 </w:t>
      </w:r>
      <w:r>
        <w:rPr>
          <w:sz w:val="28"/>
          <w:szCs w:val="28"/>
        </w:rPr>
        <w:t>февраля</w:t>
      </w:r>
      <w:r w:rsidRPr="001E69B1">
        <w:rPr>
          <w:sz w:val="28"/>
          <w:szCs w:val="28"/>
        </w:rPr>
        <w:t xml:space="preserve"> года, следующего за истекшим налоговым периодом.</w:t>
      </w:r>
    </w:p>
    <w:p w:rsidR="006B056D" w:rsidRDefault="006B056D" w:rsidP="00700A01">
      <w:pPr>
        <w:jc w:val="both"/>
        <w:rPr>
          <w:sz w:val="28"/>
          <w:szCs w:val="28"/>
        </w:rPr>
      </w:pPr>
      <w:r w:rsidRPr="009716ED">
        <w:rPr>
          <w:sz w:val="28"/>
          <w:szCs w:val="28"/>
        </w:rPr>
        <w:t xml:space="preserve">6.5 </w:t>
      </w:r>
      <w:r w:rsidRPr="001E69B1">
        <w:rPr>
          <w:sz w:val="28"/>
          <w:szCs w:val="28"/>
        </w:rPr>
        <w:t xml:space="preserve">Ответственным лицом за представление налоговой декларации является заместитель главного бухгалтера </w:t>
      </w:r>
      <w:r>
        <w:rPr>
          <w:sz w:val="28"/>
          <w:szCs w:val="28"/>
        </w:rPr>
        <w:t>Управления образования</w:t>
      </w:r>
      <w:r w:rsidRPr="001E69B1">
        <w:rPr>
          <w:sz w:val="28"/>
          <w:szCs w:val="28"/>
        </w:rPr>
        <w:t>.</w:t>
      </w:r>
    </w:p>
    <w:p w:rsidR="006B056D" w:rsidRDefault="006B056D" w:rsidP="00700A01">
      <w:pPr>
        <w:jc w:val="both"/>
        <w:rPr>
          <w:sz w:val="28"/>
          <w:szCs w:val="28"/>
        </w:rPr>
      </w:pPr>
    </w:p>
    <w:p w:rsidR="006B056D" w:rsidRDefault="006B056D" w:rsidP="00700A01">
      <w:pPr>
        <w:jc w:val="center"/>
        <w:rPr>
          <w:b/>
          <w:sz w:val="28"/>
          <w:szCs w:val="28"/>
        </w:rPr>
      </w:pPr>
      <w:r w:rsidRPr="00B91A88">
        <w:rPr>
          <w:b/>
          <w:sz w:val="28"/>
          <w:szCs w:val="28"/>
        </w:rPr>
        <w:t xml:space="preserve">РАЗДЕЛ </w:t>
      </w:r>
      <w:r w:rsidRPr="00B91A88">
        <w:rPr>
          <w:b/>
          <w:sz w:val="28"/>
          <w:szCs w:val="28"/>
          <w:lang w:val="en-US"/>
        </w:rPr>
        <w:t>IV</w:t>
      </w:r>
      <w:r>
        <w:rPr>
          <w:b/>
          <w:sz w:val="28"/>
          <w:szCs w:val="28"/>
        </w:rPr>
        <w:t>. Организация и ведение учета по осуществлению функций администратора доходов.</w:t>
      </w:r>
    </w:p>
    <w:p w:rsidR="006B056D" w:rsidRDefault="006B056D" w:rsidP="00700A01">
      <w:pPr>
        <w:jc w:val="center"/>
        <w:rPr>
          <w:b/>
          <w:sz w:val="28"/>
          <w:szCs w:val="28"/>
        </w:rPr>
      </w:pPr>
    </w:p>
    <w:p w:rsidR="006B056D" w:rsidRPr="00B91A88" w:rsidRDefault="006B056D" w:rsidP="00700A01">
      <w:pPr>
        <w:jc w:val="both"/>
        <w:rPr>
          <w:sz w:val="28"/>
          <w:szCs w:val="28"/>
        </w:rPr>
      </w:pPr>
      <w:r>
        <w:rPr>
          <w:sz w:val="28"/>
          <w:szCs w:val="28"/>
        </w:rPr>
        <w:t>1. Управление образования является получателем средств бюджетов разных уровней, главным распорядителем вышеуказанных средств и администратором доходов.</w:t>
      </w:r>
    </w:p>
    <w:p w:rsidR="006B056D" w:rsidRDefault="006B056D" w:rsidP="00700A01">
      <w:pPr>
        <w:jc w:val="both"/>
        <w:rPr>
          <w:sz w:val="28"/>
          <w:szCs w:val="28"/>
        </w:rPr>
      </w:pPr>
      <w:r>
        <w:rPr>
          <w:b/>
          <w:sz w:val="28"/>
          <w:szCs w:val="28"/>
        </w:rPr>
        <w:t xml:space="preserve">     </w:t>
      </w:r>
      <w:r w:rsidRPr="00B91A88">
        <w:rPr>
          <w:sz w:val="28"/>
          <w:szCs w:val="28"/>
        </w:rPr>
        <w:t>1.1.</w:t>
      </w:r>
      <w:r>
        <w:rPr>
          <w:b/>
          <w:sz w:val="28"/>
          <w:szCs w:val="28"/>
        </w:rPr>
        <w:t xml:space="preserve"> </w:t>
      </w:r>
      <w:r w:rsidRPr="00B91A88">
        <w:rPr>
          <w:sz w:val="28"/>
          <w:szCs w:val="28"/>
        </w:rPr>
        <w:t>Как</w:t>
      </w:r>
      <w:r>
        <w:rPr>
          <w:sz w:val="28"/>
          <w:szCs w:val="28"/>
        </w:rPr>
        <w:t xml:space="preserve"> главный распорядитель средств для подведомственных учреждений Управление образования имеет 01 распорядительный счет.</w:t>
      </w:r>
    </w:p>
    <w:p w:rsidR="006B056D" w:rsidRDefault="006B056D" w:rsidP="00700A01">
      <w:pPr>
        <w:jc w:val="both"/>
        <w:rPr>
          <w:sz w:val="28"/>
          <w:szCs w:val="28"/>
        </w:rPr>
      </w:pPr>
    </w:p>
    <w:p w:rsidR="006B056D" w:rsidRDefault="006B056D" w:rsidP="00700A01">
      <w:pPr>
        <w:jc w:val="both"/>
        <w:rPr>
          <w:sz w:val="28"/>
          <w:szCs w:val="28"/>
        </w:rPr>
      </w:pPr>
      <w:r>
        <w:rPr>
          <w:sz w:val="28"/>
          <w:szCs w:val="28"/>
        </w:rPr>
        <w:t xml:space="preserve">2.Бюджетный учет доходов ведется в соответствии с Рабочим планом счетов бюджетного учета </w:t>
      </w:r>
      <w:proofErr w:type="gramStart"/>
      <w:r>
        <w:rPr>
          <w:sz w:val="28"/>
          <w:szCs w:val="28"/>
        </w:rPr>
        <w:t>( приложение</w:t>
      </w:r>
      <w:proofErr w:type="gramEnd"/>
      <w:r>
        <w:rPr>
          <w:sz w:val="28"/>
          <w:szCs w:val="28"/>
        </w:rPr>
        <w:t xml:space="preserve"> 2).</w:t>
      </w:r>
    </w:p>
    <w:p w:rsidR="006B056D" w:rsidRDefault="006B056D" w:rsidP="00700A01">
      <w:pPr>
        <w:jc w:val="both"/>
        <w:rPr>
          <w:b/>
          <w:sz w:val="28"/>
          <w:szCs w:val="28"/>
        </w:rPr>
      </w:pPr>
    </w:p>
    <w:p w:rsidR="006B056D" w:rsidRDefault="006B056D" w:rsidP="00700A01">
      <w:pPr>
        <w:jc w:val="both"/>
        <w:rPr>
          <w:sz w:val="28"/>
          <w:szCs w:val="28"/>
        </w:rPr>
      </w:pPr>
      <w:r w:rsidRPr="0061576C">
        <w:rPr>
          <w:sz w:val="28"/>
          <w:szCs w:val="28"/>
        </w:rPr>
        <w:t>3.</w:t>
      </w:r>
      <w:r>
        <w:rPr>
          <w:sz w:val="28"/>
          <w:szCs w:val="28"/>
        </w:rPr>
        <w:t xml:space="preserve"> Начисление доходов по суммам поступивших межбюджетных трансфертов производится в объеме кассовых поступлений в конце текущего месяца.</w:t>
      </w:r>
    </w:p>
    <w:p w:rsidR="006B056D" w:rsidRDefault="006B056D" w:rsidP="00700A01">
      <w:pPr>
        <w:jc w:val="both"/>
        <w:rPr>
          <w:sz w:val="28"/>
          <w:szCs w:val="28"/>
        </w:rPr>
      </w:pPr>
    </w:p>
    <w:p w:rsidR="006B056D" w:rsidRDefault="006B056D" w:rsidP="00700A01">
      <w:pPr>
        <w:jc w:val="both"/>
        <w:rPr>
          <w:sz w:val="28"/>
          <w:szCs w:val="28"/>
        </w:rPr>
      </w:pPr>
      <w:r>
        <w:rPr>
          <w:sz w:val="28"/>
          <w:szCs w:val="28"/>
        </w:rPr>
        <w:t>4. Отражение в бюджетном учете начислений доходов и поступление на счете 04, администратором которых является Управление образования, производится в конце текущего месяца.</w:t>
      </w:r>
    </w:p>
    <w:p w:rsidR="006B056D" w:rsidRDefault="006B056D" w:rsidP="00700A01">
      <w:pPr>
        <w:jc w:val="both"/>
        <w:rPr>
          <w:sz w:val="28"/>
          <w:szCs w:val="28"/>
        </w:rPr>
      </w:pPr>
    </w:p>
    <w:p w:rsidR="006B056D" w:rsidRPr="0061576C" w:rsidRDefault="006B056D" w:rsidP="00700A01">
      <w:pPr>
        <w:jc w:val="both"/>
        <w:rPr>
          <w:sz w:val="28"/>
          <w:szCs w:val="28"/>
        </w:rPr>
      </w:pPr>
      <w:r>
        <w:rPr>
          <w:sz w:val="28"/>
          <w:szCs w:val="28"/>
        </w:rPr>
        <w:lastRenderedPageBreak/>
        <w:t>5. Операции по начислению и поступлению доходов отражаются в журналах операций с безналичными денежными средствами и расчетов с дебиторами по доходам.</w:t>
      </w:r>
    </w:p>
    <w:p w:rsidR="00215C3E" w:rsidRDefault="00215C3E">
      <w:pPr>
        <w:pStyle w:val="a3"/>
        <w:spacing w:before="1"/>
        <w:ind w:left="0" w:firstLine="0"/>
        <w:jc w:val="left"/>
      </w:pPr>
    </w:p>
    <w:sectPr w:rsidR="00215C3E" w:rsidSect="00122105">
      <w:headerReference w:type="default" r:id="rId47"/>
      <w:pgSz w:w="11910" w:h="16840"/>
      <w:pgMar w:top="940" w:right="580" w:bottom="280" w:left="1843"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63" w:rsidRDefault="00A62963">
      <w:r>
        <w:separator/>
      </w:r>
    </w:p>
  </w:endnote>
  <w:endnote w:type="continuationSeparator" w:id="0">
    <w:p w:rsidR="00A62963" w:rsidRDefault="00A6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63" w:rsidRDefault="00A62963">
      <w:r>
        <w:separator/>
      </w:r>
    </w:p>
  </w:footnote>
  <w:footnote w:type="continuationSeparator" w:id="0">
    <w:p w:rsidR="00A62963" w:rsidRDefault="00A6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6C" w:rsidRDefault="007F1B6C">
    <w:pPr>
      <w:pStyle w:val="a3"/>
      <w:spacing w:line="14" w:lineRule="auto"/>
      <w:ind w:left="0" w:firstLine="0"/>
      <w:jc w:val="left"/>
      <w:rPr>
        <w:sz w:val="20"/>
      </w:rPr>
    </w:pPr>
    <w:r>
      <w:rPr>
        <w:noProof/>
        <w:lang w:eastAsia="ru-RU"/>
      </w:rPr>
      <mc:AlternateContent>
        <mc:Choice Requires="wps">
          <w:drawing>
            <wp:anchor distT="0" distB="0" distL="0" distR="0" simplePos="0" relativeHeight="251683328" behindDoc="1" locked="0" layoutInCell="1" allowOverlap="1">
              <wp:simplePos x="0" y="0"/>
              <wp:positionH relativeFrom="page">
                <wp:posOffset>3908171</wp:posOffset>
              </wp:positionH>
              <wp:positionV relativeFrom="page">
                <wp:posOffset>438430</wp:posOffset>
              </wp:positionV>
              <wp:extent cx="2997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7F1B6C" w:rsidRDefault="007F1B6C">
                          <w:pPr>
                            <w:spacing w:before="11"/>
                            <w:ind w:left="60"/>
                          </w:pPr>
                          <w:r>
                            <w:rPr>
                              <w:spacing w:val="-5"/>
                            </w:rPr>
                            <w:fldChar w:fldCharType="begin"/>
                          </w:r>
                          <w:r>
                            <w:rPr>
                              <w:spacing w:val="-5"/>
                            </w:rPr>
                            <w:instrText xml:space="preserve"> PAGE </w:instrText>
                          </w:r>
                          <w:r>
                            <w:rPr>
                              <w:spacing w:val="-5"/>
                            </w:rPr>
                            <w:fldChar w:fldCharType="separate"/>
                          </w:r>
                          <w:r w:rsidR="00F46270">
                            <w:rPr>
                              <w:noProof/>
                              <w:spacing w:val="-5"/>
                            </w:rPr>
                            <w:t>85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7.75pt;margin-top:34.5pt;width:23.6pt;height:14.2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pQEAAD4DAAAOAAAAZHJzL2Uyb0RvYy54bWysUsGO0zAQvSPxD5bv1Gkl2G3UdAWsQEgr&#10;QNrlAxzHbixij/G4Tfr3jJ20u4Ib4uKMM89v3puZ3d3kBnbSES34hq9XFWfaK+isPzT8x9OnN7ec&#10;YZK+kwN43fCzRn63f/1qN4Zab6CHodOREYnHegwN71MKtRCoeu0kriBoT0kD0clE13gQXZQjsbtB&#10;bKrqnRghdiGC0oj0935O8n3hN0ar9M0Y1IkNDSdtqZyxnG0+xX4n60OUobdqkSH/QYWT1lPRK9W9&#10;TJIdo/2LylkVAcGklQInwBirdPFAbtbVH24eexl08ULNwXBtE/4/WvX19D0y29HsOPPS0Yie9JRa&#10;mNg6N2cMWBPmMRAqTR9gysBsFMMDqJ9IEPECMz9AQmfMZKLLX7LJ6CH1/3ztORVhin5uttubDWUU&#10;pda31fbmbS4rnh+HiOmzBsdy0PBIIy0C5OkB0wy9QBYtc/msKk3ttJhooTuTh5FG3XD8dZRRczZ8&#10;8dTLvBeXIF6C9hLENHyEsj3Ziof3xwTGlsq5xMy7VKYhFe3LQuUteHkvqOe13/8GAAD//wMAUEsD&#10;BBQABgAIAAAAIQDR0V5Y4AAAAAkBAAAPAAAAZHJzL2Rvd25yZXYueG1sTI/BTsMwDIbvSLxDZCRu&#10;LF2ltqxrOqGhiQPisAESx6zJmorGqZKsy94ec4KbLX/6/f3NJtmRzdqHwaGA5SIDprFzasBewMf7&#10;7uERWIgSlRwdagFXHWDT3t40slbugns9H2LPKARDLQWYGKea89AZbWVYuEkj3U7OWxlp9T1XXl4o&#10;3I48z7KSWzkgfTBy0luju+/D2Qr43E671/Rl5NtcqJfnvNpffZeEuL9LT2tgUaf4B8OvPqlDS05H&#10;d0YV2CigXBYFoTSsqBMBZZlXwI4CVlUBvG34/wbtDwAAAP//AwBQSwECLQAUAAYACAAAACEAtoM4&#10;kv4AAADhAQAAEwAAAAAAAAAAAAAAAAAAAAAAW0NvbnRlbnRfVHlwZXNdLnhtbFBLAQItABQABgAI&#10;AAAAIQA4/SH/1gAAAJQBAAALAAAAAAAAAAAAAAAAAC8BAABfcmVscy8ucmVsc1BLAQItABQABgAI&#10;AAAAIQAyt/FHpQEAAD4DAAAOAAAAAAAAAAAAAAAAAC4CAABkcnMvZTJvRG9jLnhtbFBLAQItABQA&#10;BgAIAAAAIQDR0V5Y4AAAAAkBAAAPAAAAAAAAAAAAAAAAAP8DAABkcnMvZG93bnJldi54bWxQSwUG&#10;AAAAAAQABADzAAAADAUAAAAA&#10;" filled="f" stroked="f">
              <v:path arrowok="t"/>
              <v:textbox inset="0,0,0,0">
                <w:txbxContent>
                  <w:p w:rsidR="007F1B6C" w:rsidRDefault="007F1B6C">
                    <w:pPr>
                      <w:spacing w:before="11"/>
                      <w:ind w:left="60"/>
                    </w:pPr>
                    <w:r>
                      <w:rPr>
                        <w:spacing w:val="-5"/>
                      </w:rPr>
                      <w:fldChar w:fldCharType="begin"/>
                    </w:r>
                    <w:r>
                      <w:rPr>
                        <w:spacing w:val="-5"/>
                      </w:rPr>
                      <w:instrText xml:space="preserve"> PAGE </w:instrText>
                    </w:r>
                    <w:r>
                      <w:rPr>
                        <w:spacing w:val="-5"/>
                      </w:rPr>
                      <w:fldChar w:fldCharType="separate"/>
                    </w:r>
                    <w:r w:rsidR="00F46270">
                      <w:rPr>
                        <w:noProof/>
                        <w:spacing w:val="-5"/>
                      </w:rPr>
                      <w:t>85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201"/>
    <w:multiLevelType w:val="hybridMultilevel"/>
    <w:tmpl w:val="5C361D72"/>
    <w:lvl w:ilvl="0" w:tplc="0684635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2104696">
      <w:numFmt w:val="bullet"/>
      <w:lvlText w:val="•"/>
      <w:lvlJc w:val="left"/>
      <w:pPr>
        <w:ind w:left="1182" w:hanging="164"/>
      </w:pPr>
      <w:rPr>
        <w:rFonts w:hint="default"/>
        <w:lang w:val="ru-RU" w:eastAsia="en-US" w:bidi="ar-SA"/>
      </w:rPr>
    </w:lvl>
    <w:lvl w:ilvl="2" w:tplc="7304C57C">
      <w:numFmt w:val="bullet"/>
      <w:lvlText w:val="•"/>
      <w:lvlJc w:val="left"/>
      <w:pPr>
        <w:ind w:left="2145" w:hanging="164"/>
      </w:pPr>
      <w:rPr>
        <w:rFonts w:hint="default"/>
        <w:lang w:val="ru-RU" w:eastAsia="en-US" w:bidi="ar-SA"/>
      </w:rPr>
    </w:lvl>
    <w:lvl w:ilvl="3" w:tplc="D51AD002">
      <w:numFmt w:val="bullet"/>
      <w:lvlText w:val="•"/>
      <w:lvlJc w:val="left"/>
      <w:pPr>
        <w:ind w:left="3107" w:hanging="164"/>
      </w:pPr>
      <w:rPr>
        <w:rFonts w:hint="default"/>
        <w:lang w:val="ru-RU" w:eastAsia="en-US" w:bidi="ar-SA"/>
      </w:rPr>
    </w:lvl>
    <w:lvl w:ilvl="4" w:tplc="99246C48">
      <w:numFmt w:val="bullet"/>
      <w:lvlText w:val="•"/>
      <w:lvlJc w:val="left"/>
      <w:pPr>
        <w:ind w:left="4070" w:hanging="164"/>
      </w:pPr>
      <w:rPr>
        <w:rFonts w:hint="default"/>
        <w:lang w:val="ru-RU" w:eastAsia="en-US" w:bidi="ar-SA"/>
      </w:rPr>
    </w:lvl>
    <w:lvl w:ilvl="5" w:tplc="68505E1C">
      <w:numFmt w:val="bullet"/>
      <w:lvlText w:val="•"/>
      <w:lvlJc w:val="left"/>
      <w:pPr>
        <w:ind w:left="5033" w:hanging="164"/>
      </w:pPr>
      <w:rPr>
        <w:rFonts w:hint="default"/>
        <w:lang w:val="ru-RU" w:eastAsia="en-US" w:bidi="ar-SA"/>
      </w:rPr>
    </w:lvl>
    <w:lvl w:ilvl="6" w:tplc="D15AE2C6">
      <w:numFmt w:val="bullet"/>
      <w:lvlText w:val="•"/>
      <w:lvlJc w:val="left"/>
      <w:pPr>
        <w:ind w:left="5995" w:hanging="164"/>
      </w:pPr>
      <w:rPr>
        <w:rFonts w:hint="default"/>
        <w:lang w:val="ru-RU" w:eastAsia="en-US" w:bidi="ar-SA"/>
      </w:rPr>
    </w:lvl>
    <w:lvl w:ilvl="7" w:tplc="88D49BB4">
      <w:numFmt w:val="bullet"/>
      <w:lvlText w:val="•"/>
      <w:lvlJc w:val="left"/>
      <w:pPr>
        <w:ind w:left="6958" w:hanging="164"/>
      </w:pPr>
      <w:rPr>
        <w:rFonts w:hint="default"/>
        <w:lang w:val="ru-RU" w:eastAsia="en-US" w:bidi="ar-SA"/>
      </w:rPr>
    </w:lvl>
    <w:lvl w:ilvl="8" w:tplc="E4504F24">
      <w:numFmt w:val="bullet"/>
      <w:lvlText w:val="•"/>
      <w:lvlJc w:val="left"/>
      <w:pPr>
        <w:ind w:left="7921" w:hanging="164"/>
      </w:pPr>
      <w:rPr>
        <w:rFonts w:hint="default"/>
        <w:lang w:val="ru-RU" w:eastAsia="en-US" w:bidi="ar-SA"/>
      </w:rPr>
    </w:lvl>
  </w:abstractNum>
  <w:abstractNum w:abstractNumId="1">
    <w:nsid w:val="021E57F4"/>
    <w:multiLevelType w:val="hybridMultilevel"/>
    <w:tmpl w:val="C5F8699C"/>
    <w:lvl w:ilvl="0" w:tplc="10EA4B6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1080D68">
      <w:numFmt w:val="bullet"/>
      <w:lvlText w:val="•"/>
      <w:lvlJc w:val="left"/>
      <w:pPr>
        <w:ind w:left="1182" w:hanging="164"/>
      </w:pPr>
      <w:rPr>
        <w:rFonts w:hint="default"/>
        <w:lang w:val="ru-RU" w:eastAsia="en-US" w:bidi="ar-SA"/>
      </w:rPr>
    </w:lvl>
    <w:lvl w:ilvl="2" w:tplc="C0B0C7EE">
      <w:numFmt w:val="bullet"/>
      <w:lvlText w:val="•"/>
      <w:lvlJc w:val="left"/>
      <w:pPr>
        <w:ind w:left="2145" w:hanging="164"/>
      </w:pPr>
      <w:rPr>
        <w:rFonts w:hint="default"/>
        <w:lang w:val="ru-RU" w:eastAsia="en-US" w:bidi="ar-SA"/>
      </w:rPr>
    </w:lvl>
    <w:lvl w:ilvl="3" w:tplc="9962F41C">
      <w:numFmt w:val="bullet"/>
      <w:lvlText w:val="•"/>
      <w:lvlJc w:val="left"/>
      <w:pPr>
        <w:ind w:left="3107" w:hanging="164"/>
      </w:pPr>
      <w:rPr>
        <w:rFonts w:hint="default"/>
        <w:lang w:val="ru-RU" w:eastAsia="en-US" w:bidi="ar-SA"/>
      </w:rPr>
    </w:lvl>
    <w:lvl w:ilvl="4" w:tplc="679A1BEE">
      <w:numFmt w:val="bullet"/>
      <w:lvlText w:val="•"/>
      <w:lvlJc w:val="left"/>
      <w:pPr>
        <w:ind w:left="4070" w:hanging="164"/>
      </w:pPr>
      <w:rPr>
        <w:rFonts w:hint="default"/>
        <w:lang w:val="ru-RU" w:eastAsia="en-US" w:bidi="ar-SA"/>
      </w:rPr>
    </w:lvl>
    <w:lvl w:ilvl="5" w:tplc="EC062E3C">
      <w:numFmt w:val="bullet"/>
      <w:lvlText w:val="•"/>
      <w:lvlJc w:val="left"/>
      <w:pPr>
        <w:ind w:left="5033" w:hanging="164"/>
      </w:pPr>
      <w:rPr>
        <w:rFonts w:hint="default"/>
        <w:lang w:val="ru-RU" w:eastAsia="en-US" w:bidi="ar-SA"/>
      </w:rPr>
    </w:lvl>
    <w:lvl w:ilvl="6" w:tplc="02F278FE">
      <w:numFmt w:val="bullet"/>
      <w:lvlText w:val="•"/>
      <w:lvlJc w:val="left"/>
      <w:pPr>
        <w:ind w:left="5995" w:hanging="164"/>
      </w:pPr>
      <w:rPr>
        <w:rFonts w:hint="default"/>
        <w:lang w:val="ru-RU" w:eastAsia="en-US" w:bidi="ar-SA"/>
      </w:rPr>
    </w:lvl>
    <w:lvl w:ilvl="7" w:tplc="3FD09018">
      <w:numFmt w:val="bullet"/>
      <w:lvlText w:val="•"/>
      <w:lvlJc w:val="left"/>
      <w:pPr>
        <w:ind w:left="6958" w:hanging="164"/>
      </w:pPr>
      <w:rPr>
        <w:rFonts w:hint="default"/>
        <w:lang w:val="ru-RU" w:eastAsia="en-US" w:bidi="ar-SA"/>
      </w:rPr>
    </w:lvl>
    <w:lvl w:ilvl="8" w:tplc="5FD017C2">
      <w:numFmt w:val="bullet"/>
      <w:lvlText w:val="•"/>
      <w:lvlJc w:val="left"/>
      <w:pPr>
        <w:ind w:left="7921" w:hanging="164"/>
      </w:pPr>
      <w:rPr>
        <w:rFonts w:hint="default"/>
        <w:lang w:val="ru-RU" w:eastAsia="en-US" w:bidi="ar-SA"/>
      </w:rPr>
    </w:lvl>
  </w:abstractNum>
  <w:abstractNum w:abstractNumId="2">
    <w:nsid w:val="05B1091C"/>
    <w:multiLevelType w:val="hybridMultilevel"/>
    <w:tmpl w:val="3A120C1A"/>
    <w:lvl w:ilvl="0" w:tplc="C7524EB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5BAAEA0">
      <w:numFmt w:val="bullet"/>
      <w:lvlText w:val="•"/>
      <w:lvlJc w:val="left"/>
      <w:pPr>
        <w:ind w:left="1182" w:hanging="164"/>
      </w:pPr>
      <w:rPr>
        <w:rFonts w:hint="default"/>
        <w:lang w:val="ru-RU" w:eastAsia="en-US" w:bidi="ar-SA"/>
      </w:rPr>
    </w:lvl>
    <w:lvl w:ilvl="2" w:tplc="BA061F3E">
      <w:numFmt w:val="bullet"/>
      <w:lvlText w:val="•"/>
      <w:lvlJc w:val="left"/>
      <w:pPr>
        <w:ind w:left="2145" w:hanging="164"/>
      </w:pPr>
      <w:rPr>
        <w:rFonts w:hint="default"/>
        <w:lang w:val="ru-RU" w:eastAsia="en-US" w:bidi="ar-SA"/>
      </w:rPr>
    </w:lvl>
    <w:lvl w:ilvl="3" w:tplc="F718D980">
      <w:numFmt w:val="bullet"/>
      <w:lvlText w:val="•"/>
      <w:lvlJc w:val="left"/>
      <w:pPr>
        <w:ind w:left="3107" w:hanging="164"/>
      </w:pPr>
      <w:rPr>
        <w:rFonts w:hint="default"/>
        <w:lang w:val="ru-RU" w:eastAsia="en-US" w:bidi="ar-SA"/>
      </w:rPr>
    </w:lvl>
    <w:lvl w:ilvl="4" w:tplc="A042A3C2">
      <w:numFmt w:val="bullet"/>
      <w:lvlText w:val="•"/>
      <w:lvlJc w:val="left"/>
      <w:pPr>
        <w:ind w:left="4070" w:hanging="164"/>
      </w:pPr>
      <w:rPr>
        <w:rFonts w:hint="default"/>
        <w:lang w:val="ru-RU" w:eastAsia="en-US" w:bidi="ar-SA"/>
      </w:rPr>
    </w:lvl>
    <w:lvl w:ilvl="5" w:tplc="B2004E90">
      <w:numFmt w:val="bullet"/>
      <w:lvlText w:val="•"/>
      <w:lvlJc w:val="left"/>
      <w:pPr>
        <w:ind w:left="5033" w:hanging="164"/>
      </w:pPr>
      <w:rPr>
        <w:rFonts w:hint="default"/>
        <w:lang w:val="ru-RU" w:eastAsia="en-US" w:bidi="ar-SA"/>
      </w:rPr>
    </w:lvl>
    <w:lvl w:ilvl="6" w:tplc="5484C2B8">
      <w:numFmt w:val="bullet"/>
      <w:lvlText w:val="•"/>
      <w:lvlJc w:val="left"/>
      <w:pPr>
        <w:ind w:left="5995" w:hanging="164"/>
      </w:pPr>
      <w:rPr>
        <w:rFonts w:hint="default"/>
        <w:lang w:val="ru-RU" w:eastAsia="en-US" w:bidi="ar-SA"/>
      </w:rPr>
    </w:lvl>
    <w:lvl w:ilvl="7" w:tplc="AC12BF86">
      <w:numFmt w:val="bullet"/>
      <w:lvlText w:val="•"/>
      <w:lvlJc w:val="left"/>
      <w:pPr>
        <w:ind w:left="6958" w:hanging="164"/>
      </w:pPr>
      <w:rPr>
        <w:rFonts w:hint="default"/>
        <w:lang w:val="ru-RU" w:eastAsia="en-US" w:bidi="ar-SA"/>
      </w:rPr>
    </w:lvl>
    <w:lvl w:ilvl="8" w:tplc="09DEFC2E">
      <w:numFmt w:val="bullet"/>
      <w:lvlText w:val="•"/>
      <w:lvlJc w:val="left"/>
      <w:pPr>
        <w:ind w:left="7921" w:hanging="164"/>
      </w:pPr>
      <w:rPr>
        <w:rFonts w:hint="default"/>
        <w:lang w:val="ru-RU" w:eastAsia="en-US" w:bidi="ar-SA"/>
      </w:rPr>
    </w:lvl>
  </w:abstractNum>
  <w:abstractNum w:abstractNumId="3">
    <w:nsid w:val="061A3866"/>
    <w:multiLevelType w:val="hybridMultilevel"/>
    <w:tmpl w:val="DDE88A7E"/>
    <w:lvl w:ilvl="0" w:tplc="A1FCC44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1682A8C">
      <w:numFmt w:val="bullet"/>
      <w:lvlText w:val="•"/>
      <w:lvlJc w:val="left"/>
      <w:pPr>
        <w:ind w:left="1182" w:hanging="164"/>
      </w:pPr>
      <w:rPr>
        <w:rFonts w:hint="default"/>
        <w:lang w:val="ru-RU" w:eastAsia="en-US" w:bidi="ar-SA"/>
      </w:rPr>
    </w:lvl>
    <w:lvl w:ilvl="2" w:tplc="BF1E8DAE">
      <w:numFmt w:val="bullet"/>
      <w:lvlText w:val="•"/>
      <w:lvlJc w:val="left"/>
      <w:pPr>
        <w:ind w:left="2145" w:hanging="164"/>
      </w:pPr>
      <w:rPr>
        <w:rFonts w:hint="default"/>
        <w:lang w:val="ru-RU" w:eastAsia="en-US" w:bidi="ar-SA"/>
      </w:rPr>
    </w:lvl>
    <w:lvl w:ilvl="3" w:tplc="B906A4DE">
      <w:numFmt w:val="bullet"/>
      <w:lvlText w:val="•"/>
      <w:lvlJc w:val="left"/>
      <w:pPr>
        <w:ind w:left="3107" w:hanging="164"/>
      </w:pPr>
      <w:rPr>
        <w:rFonts w:hint="default"/>
        <w:lang w:val="ru-RU" w:eastAsia="en-US" w:bidi="ar-SA"/>
      </w:rPr>
    </w:lvl>
    <w:lvl w:ilvl="4" w:tplc="622A3CEC">
      <w:numFmt w:val="bullet"/>
      <w:lvlText w:val="•"/>
      <w:lvlJc w:val="left"/>
      <w:pPr>
        <w:ind w:left="4070" w:hanging="164"/>
      </w:pPr>
      <w:rPr>
        <w:rFonts w:hint="default"/>
        <w:lang w:val="ru-RU" w:eastAsia="en-US" w:bidi="ar-SA"/>
      </w:rPr>
    </w:lvl>
    <w:lvl w:ilvl="5" w:tplc="922416BE">
      <w:numFmt w:val="bullet"/>
      <w:lvlText w:val="•"/>
      <w:lvlJc w:val="left"/>
      <w:pPr>
        <w:ind w:left="5033" w:hanging="164"/>
      </w:pPr>
      <w:rPr>
        <w:rFonts w:hint="default"/>
        <w:lang w:val="ru-RU" w:eastAsia="en-US" w:bidi="ar-SA"/>
      </w:rPr>
    </w:lvl>
    <w:lvl w:ilvl="6" w:tplc="C9D6C1C0">
      <w:numFmt w:val="bullet"/>
      <w:lvlText w:val="•"/>
      <w:lvlJc w:val="left"/>
      <w:pPr>
        <w:ind w:left="5995" w:hanging="164"/>
      </w:pPr>
      <w:rPr>
        <w:rFonts w:hint="default"/>
        <w:lang w:val="ru-RU" w:eastAsia="en-US" w:bidi="ar-SA"/>
      </w:rPr>
    </w:lvl>
    <w:lvl w:ilvl="7" w:tplc="9B466330">
      <w:numFmt w:val="bullet"/>
      <w:lvlText w:val="•"/>
      <w:lvlJc w:val="left"/>
      <w:pPr>
        <w:ind w:left="6958" w:hanging="164"/>
      </w:pPr>
      <w:rPr>
        <w:rFonts w:hint="default"/>
        <w:lang w:val="ru-RU" w:eastAsia="en-US" w:bidi="ar-SA"/>
      </w:rPr>
    </w:lvl>
    <w:lvl w:ilvl="8" w:tplc="B87E724E">
      <w:numFmt w:val="bullet"/>
      <w:lvlText w:val="•"/>
      <w:lvlJc w:val="left"/>
      <w:pPr>
        <w:ind w:left="7921" w:hanging="164"/>
      </w:pPr>
      <w:rPr>
        <w:rFonts w:hint="default"/>
        <w:lang w:val="ru-RU" w:eastAsia="en-US" w:bidi="ar-SA"/>
      </w:rPr>
    </w:lvl>
  </w:abstractNum>
  <w:abstractNum w:abstractNumId="4">
    <w:nsid w:val="06E94212"/>
    <w:multiLevelType w:val="multilevel"/>
    <w:tmpl w:val="0B285B02"/>
    <w:lvl w:ilvl="0">
      <w:start w:val="1"/>
      <w:numFmt w:val="decimal"/>
      <w:lvlText w:val="%1."/>
      <w:lvlJc w:val="left"/>
      <w:pPr>
        <w:ind w:left="4536" w:hanging="708"/>
        <w:jc w:val="right"/>
      </w:pPr>
      <w:rPr>
        <w:rFonts w:ascii="Times New Roman" w:eastAsia="Times New Roman" w:hAnsi="Times New Roman" w:cs="Times New Roman"/>
        <w:b/>
        <w:bCs/>
        <w:i w:val="0"/>
        <w:iCs w:val="0"/>
        <w:spacing w:val="0"/>
        <w:w w:val="100"/>
        <w:sz w:val="28"/>
        <w:szCs w:val="28"/>
        <w:lang w:val="ru-RU" w:eastAsia="en-US" w:bidi="ar-SA"/>
      </w:rPr>
    </w:lvl>
    <w:lvl w:ilvl="1">
      <w:start w:val="1"/>
      <w:numFmt w:val="decimal"/>
      <w:lvlText w:val="%1.%2."/>
      <w:lvlJc w:val="left"/>
      <w:pPr>
        <w:ind w:left="222" w:hanging="632"/>
      </w:pPr>
      <w:rPr>
        <w:rFonts w:hint="default"/>
        <w:b w:val="0"/>
        <w:i w:val="0"/>
        <w:color w:val="auto"/>
        <w:spacing w:val="-4"/>
        <w:w w:val="100"/>
        <w:sz w:val="24"/>
        <w:szCs w:val="24"/>
        <w:lang w:val="ru-RU" w:eastAsia="en-US" w:bidi="ar-SA"/>
      </w:rPr>
    </w:lvl>
    <w:lvl w:ilvl="2">
      <w:start w:val="1"/>
      <w:numFmt w:val="decimal"/>
      <w:lvlText w:val="%1.%2.%3."/>
      <w:lvlJc w:val="left"/>
      <w:pPr>
        <w:ind w:left="222" w:hanging="632"/>
      </w:pPr>
      <w:rPr>
        <w:rFonts w:hint="default"/>
        <w:spacing w:val="-4"/>
        <w:w w:val="100"/>
        <w:sz w:val="28"/>
        <w:szCs w:val="28"/>
        <w:lang w:val="ru-RU" w:eastAsia="en-US" w:bidi="ar-SA"/>
      </w:rPr>
    </w:lvl>
    <w:lvl w:ilvl="3">
      <w:numFmt w:val="bullet"/>
      <w:lvlText w:val="-"/>
      <w:lvlJc w:val="left"/>
      <w:pPr>
        <w:ind w:left="222" w:hanging="63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903" w:hanging="632"/>
      </w:pPr>
      <w:rPr>
        <w:rFonts w:hint="default"/>
        <w:lang w:val="ru-RU" w:eastAsia="en-US" w:bidi="ar-SA"/>
      </w:rPr>
    </w:lvl>
    <w:lvl w:ilvl="5">
      <w:numFmt w:val="bullet"/>
      <w:lvlText w:val="•"/>
      <w:lvlJc w:val="left"/>
      <w:pPr>
        <w:ind w:left="5727" w:hanging="632"/>
      </w:pPr>
      <w:rPr>
        <w:rFonts w:hint="default"/>
        <w:lang w:val="ru-RU" w:eastAsia="en-US" w:bidi="ar-SA"/>
      </w:rPr>
    </w:lvl>
    <w:lvl w:ilvl="6">
      <w:numFmt w:val="bullet"/>
      <w:lvlText w:val="•"/>
      <w:lvlJc w:val="left"/>
      <w:pPr>
        <w:ind w:left="6551" w:hanging="632"/>
      </w:pPr>
      <w:rPr>
        <w:rFonts w:hint="default"/>
        <w:lang w:val="ru-RU" w:eastAsia="en-US" w:bidi="ar-SA"/>
      </w:rPr>
    </w:lvl>
    <w:lvl w:ilvl="7">
      <w:numFmt w:val="bullet"/>
      <w:lvlText w:val="•"/>
      <w:lvlJc w:val="left"/>
      <w:pPr>
        <w:ind w:left="7375" w:hanging="632"/>
      </w:pPr>
      <w:rPr>
        <w:rFonts w:hint="default"/>
        <w:lang w:val="ru-RU" w:eastAsia="en-US" w:bidi="ar-SA"/>
      </w:rPr>
    </w:lvl>
    <w:lvl w:ilvl="8">
      <w:numFmt w:val="bullet"/>
      <w:lvlText w:val="•"/>
      <w:lvlJc w:val="left"/>
      <w:pPr>
        <w:ind w:left="8198" w:hanging="632"/>
      </w:pPr>
      <w:rPr>
        <w:rFonts w:hint="default"/>
        <w:lang w:val="ru-RU" w:eastAsia="en-US" w:bidi="ar-SA"/>
      </w:rPr>
    </w:lvl>
  </w:abstractNum>
  <w:abstractNum w:abstractNumId="5">
    <w:nsid w:val="0A201918"/>
    <w:multiLevelType w:val="hybridMultilevel"/>
    <w:tmpl w:val="B8923BF8"/>
    <w:lvl w:ilvl="0" w:tplc="FA4CE4F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358BCE0">
      <w:numFmt w:val="bullet"/>
      <w:lvlText w:val="•"/>
      <w:lvlJc w:val="left"/>
      <w:pPr>
        <w:ind w:left="1182" w:hanging="164"/>
      </w:pPr>
      <w:rPr>
        <w:rFonts w:hint="default"/>
        <w:lang w:val="ru-RU" w:eastAsia="en-US" w:bidi="ar-SA"/>
      </w:rPr>
    </w:lvl>
    <w:lvl w:ilvl="2" w:tplc="7F8E05AA">
      <w:numFmt w:val="bullet"/>
      <w:lvlText w:val="•"/>
      <w:lvlJc w:val="left"/>
      <w:pPr>
        <w:ind w:left="2145" w:hanging="164"/>
      </w:pPr>
      <w:rPr>
        <w:rFonts w:hint="default"/>
        <w:lang w:val="ru-RU" w:eastAsia="en-US" w:bidi="ar-SA"/>
      </w:rPr>
    </w:lvl>
    <w:lvl w:ilvl="3" w:tplc="847888D2">
      <w:numFmt w:val="bullet"/>
      <w:lvlText w:val="•"/>
      <w:lvlJc w:val="left"/>
      <w:pPr>
        <w:ind w:left="3107" w:hanging="164"/>
      </w:pPr>
      <w:rPr>
        <w:rFonts w:hint="default"/>
        <w:lang w:val="ru-RU" w:eastAsia="en-US" w:bidi="ar-SA"/>
      </w:rPr>
    </w:lvl>
    <w:lvl w:ilvl="4" w:tplc="5774716A">
      <w:numFmt w:val="bullet"/>
      <w:lvlText w:val="•"/>
      <w:lvlJc w:val="left"/>
      <w:pPr>
        <w:ind w:left="4070" w:hanging="164"/>
      </w:pPr>
      <w:rPr>
        <w:rFonts w:hint="default"/>
        <w:lang w:val="ru-RU" w:eastAsia="en-US" w:bidi="ar-SA"/>
      </w:rPr>
    </w:lvl>
    <w:lvl w:ilvl="5" w:tplc="8F1C8CAA">
      <w:numFmt w:val="bullet"/>
      <w:lvlText w:val="•"/>
      <w:lvlJc w:val="left"/>
      <w:pPr>
        <w:ind w:left="5033" w:hanging="164"/>
      </w:pPr>
      <w:rPr>
        <w:rFonts w:hint="default"/>
        <w:lang w:val="ru-RU" w:eastAsia="en-US" w:bidi="ar-SA"/>
      </w:rPr>
    </w:lvl>
    <w:lvl w:ilvl="6" w:tplc="BE90385A">
      <w:numFmt w:val="bullet"/>
      <w:lvlText w:val="•"/>
      <w:lvlJc w:val="left"/>
      <w:pPr>
        <w:ind w:left="5995" w:hanging="164"/>
      </w:pPr>
      <w:rPr>
        <w:rFonts w:hint="default"/>
        <w:lang w:val="ru-RU" w:eastAsia="en-US" w:bidi="ar-SA"/>
      </w:rPr>
    </w:lvl>
    <w:lvl w:ilvl="7" w:tplc="22F8F7BE">
      <w:numFmt w:val="bullet"/>
      <w:lvlText w:val="•"/>
      <w:lvlJc w:val="left"/>
      <w:pPr>
        <w:ind w:left="6958" w:hanging="164"/>
      </w:pPr>
      <w:rPr>
        <w:rFonts w:hint="default"/>
        <w:lang w:val="ru-RU" w:eastAsia="en-US" w:bidi="ar-SA"/>
      </w:rPr>
    </w:lvl>
    <w:lvl w:ilvl="8" w:tplc="DD189EDE">
      <w:numFmt w:val="bullet"/>
      <w:lvlText w:val="•"/>
      <w:lvlJc w:val="left"/>
      <w:pPr>
        <w:ind w:left="7921" w:hanging="164"/>
      </w:pPr>
      <w:rPr>
        <w:rFonts w:hint="default"/>
        <w:lang w:val="ru-RU" w:eastAsia="en-US" w:bidi="ar-SA"/>
      </w:rPr>
    </w:lvl>
  </w:abstractNum>
  <w:abstractNum w:abstractNumId="6">
    <w:nsid w:val="0B3F0EA3"/>
    <w:multiLevelType w:val="hybridMultilevel"/>
    <w:tmpl w:val="6B88A95C"/>
    <w:lvl w:ilvl="0" w:tplc="E1A406C6">
      <w:numFmt w:val="bullet"/>
      <w:lvlText w:val="-"/>
      <w:lvlJc w:val="left"/>
      <w:pPr>
        <w:ind w:left="222"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2FF8A148">
      <w:numFmt w:val="bullet"/>
      <w:lvlText w:val="•"/>
      <w:lvlJc w:val="left"/>
      <w:pPr>
        <w:ind w:left="1182" w:hanging="214"/>
      </w:pPr>
      <w:rPr>
        <w:rFonts w:hint="default"/>
        <w:lang w:val="ru-RU" w:eastAsia="en-US" w:bidi="ar-SA"/>
      </w:rPr>
    </w:lvl>
    <w:lvl w:ilvl="2" w:tplc="B3822182">
      <w:numFmt w:val="bullet"/>
      <w:lvlText w:val="•"/>
      <w:lvlJc w:val="left"/>
      <w:pPr>
        <w:ind w:left="2145" w:hanging="214"/>
      </w:pPr>
      <w:rPr>
        <w:rFonts w:hint="default"/>
        <w:lang w:val="ru-RU" w:eastAsia="en-US" w:bidi="ar-SA"/>
      </w:rPr>
    </w:lvl>
    <w:lvl w:ilvl="3" w:tplc="E2E4FFAC">
      <w:numFmt w:val="bullet"/>
      <w:lvlText w:val="•"/>
      <w:lvlJc w:val="left"/>
      <w:pPr>
        <w:ind w:left="3107" w:hanging="214"/>
      </w:pPr>
      <w:rPr>
        <w:rFonts w:hint="default"/>
        <w:lang w:val="ru-RU" w:eastAsia="en-US" w:bidi="ar-SA"/>
      </w:rPr>
    </w:lvl>
    <w:lvl w:ilvl="4" w:tplc="1CA66BBA">
      <w:numFmt w:val="bullet"/>
      <w:lvlText w:val="•"/>
      <w:lvlJc w:val="left"/>
      <w:pPr>
        <w:ind w:left="4070" w:hanging="214"/>
      </w:pPr>
      <w:rPr>
        <w:rFonts w:hint="default"/>
        <w:lang w:val="ru-RU" w:eastAsia="en-US" w:bidi="ar-SA"/>
      </w:rPr>
    </w:lvl>
    <w:lvl w:ilvl="5" w:tplc="3D985ABA">
      <w:numFmt w:val="bullet"/>
      <w:lvlText w:val="•"/>
      <w:lvlJc w:val="left"/>
      <w:pPr>
        <w:ind w:left="5033" w:hanging="214"/>
      </w:pPr>
      <w:rPr>
        <w:rFonts w:hint="default"/>
        <w:lang w:val="ru-RU" w:eastAsia="en-US" w:bidi="ar-SA"/>
      </w:rPr>
    </w:lvl>
    <w:lvl w:ilvl="6" w:tplc="1D7C9D78">
      <w:numFmt w:val="bullet"/>
      <w:lvlText w:val="•"/>
      <w:lvlJc w:val="left"/>
      <w:pPr>
        <w:ind w:left="5995" w:hanging="214"/>
      </w:pPr>
      <w:rPr>
        <w:rFonts w:hint="default"/>
        <w:lang w:val="ru-RU" w:eastAsia="en-US" w:bidi="ar-SA"/>
      </w:rPr>
    </w:lvl>
    <w:lvl w:ilvl="7" w:tplc="AE36FA7C">
      <w:numFmt w:val="bullet"/>
      <w:lvlText w:val="•"/>
      <w:lvlJc w:val="left"/>
      <w:pPr>
        <w:ind w:left="6958" w:hanging="214"/>
      </w:pPr>
      <w:rPr>
        <w:rFonts w:hint="default"/>
        <w:lang w:val="ru-RU" w:eastAsia="en-US" w:bidi="ar-SA"/>
      </w:rPr>
    </w:lvl>
    <w:lvl w:ilvl="8" w:tplc="E9D057C8">
      <w:numFmt w:val="bullet"/>
      <w:lvlText w:val="•"/>
      <w:lvlJc w:val="left"/>
      <w:pPr>
        <w:ind w:left="7921" w:hanging="214"/>
      </w:pPr>
      <w:rPr>
        <w:rFonts w:hint="default"/>
        <w:lang w:val="ru-RU" w:eastAsia="en-US" w:bidi="ar-SA"/>
      </w:rPr>
    </w:lvl>
  </w:abstractNum>
  <w:abstractNum w:abstractNumId="7">
    <w:nsid w:val="0DDC585F"/>
    <w:multiLevelType w:val="hybridMultilevel"/>
    <w:tmpl w:val="042EC116"/>
    <w:lvl w:ilvl="0" w:tplc="10D2B03A">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212B8BC">
      <w:numFmt w:val="bullet"/>
      <w:lvlText w:val="•"/>
      <w:lvlJc w:val="left"/>
      <w:pPr>
        <w:ind w:left="1182" w:hanging="164"/>
      </w:pPr>
      <w:rPr>
        <w:rFonts w:hint="default"/>
        <w:lang w:val="ru-RU" w:eastAsia="en-US" w:bidi="ar-SA"/>
      </w:rPr>
    </w:lvl>
    <w:lvl w:ilvl="2" w:tplc="91423C5E">
      <w:numFmt w:val="bullet"/>
      <w:lvlText w:val="•"/>
      <w:lvlJc w:val="left"/>
      <w:pPr>
        <w:ind w:left="2145" w:hanging="164"/>
      </w:pPr>
      <w:rPr>
        <w:rFonts w:hint="default"/>
        <w:lang w:val="ru-RU" w:eastAsia="en-US" w:bidi="ar-SA"/>
      </w:rPr>
    </w:lvl>
    <w:lvl w:ilvl="3" w:tplc="3D56750A">
      <w:numFmt w:val="bullet"/>
      <w:lvlText w:val="•"/>
      <w:lvlJc w:val="left"/>
      <w:pPr>
        <w:ind w:left="3107" w:hanging="164"/>
      </w:pPr>
      <w:rPr>
        <w:rFonts w:hint="default"/>
        <w:lang w:val="ru-RU" w:eastAsia="en-US" w:bidi="ar-SA"/>
      </w:rPr>
    </w:lvl>
    <w:lvl w:ilvl="4" w:tplc="871A658E">
      <w:numFmt w:val="bullet"/>
      <w:lvlText w:val="•"/>
      <w:lvlJc w:val="left"/>
      <w:pPr>
        <w:ind w:left="4070" w:hanging="164"/>
      </w:pPr>
      <w:rPr>
        <w:rFonts w:hint="default"/>
        <w:lang w:val="ru-RU" w:eastAsia="en-US" w:bidi="ar-SA"/>
      </w:rPr>
    </w:lvl>
    <w:lvl w:ilvl="5" w:tplc="558E787C">
      <w:numFmt w:val="bullet"/>
      <w:lvlText w:val="•"/>
      <w:lvlJc w:val="left"/>
      <w:pPr>
        <w:ind w:left="5033" w:hanging="164"/>
      </w:pPr>
      <w:rPr>
        <w:rFonts w:hint="default"/>
        <w:lang w:val="ru-RU" w:eastAsia="en-US" w:bidi="ar-SA"/>
      </w:rPr>
    </w:lvl>
    <w:lvl w:ilvl="6" w:tplc="8FB4658A">
      <w:numFmt w:val="bullet"/>
      <w:lvlText w:val="•"/>
      <w:lvlJc w:val="left"/>
      <w:pPr>
        <w:ind w:left="5995" w:hanging="164"/>
      </w:pPr>
      <w:rPr>
        <w:rFonts w:hint="default"/>
        <w:lang w:val="ru-RU" w:eastAsia="en-US" w:bidi="ar-SA"/>
      </w:rPr>
    </w:lvl>
    <w:lvl w:ilvl="7" w:tplc="D89C5064">
      <w:numFmt w:val="bullet"/>
      <w:lvlText w:val="•"/>
      <w:lvlJc w:val="left"/>
      <w:pPr>
        <w:ind w:left="6958" w:hanging="164"/>
      </w:pPr>
      <w:rPr>
        <w:rFonts w:hint="default"/>
        <w:lang w:val="ru-RU" w:eastAsia="en-US" w:bidi="ar-SA"/>
      </w:rPr>
    </w:lvl>
    <w:lvl w:ilvl="8" w:tplc="914CA318">
      <w:numFmt w:val="bullet"/>
      <w:lvlText w:val="•"/>
      <w:lvlJc w:val="left"/>
      <w:pPr>
        <w:ind w:left="7921" w:hanging="164"/>
      </w:pPr>
      <w:rPr>
        <w:rFonts w:hint="default"/>
        <w:lang w:val="ru-RU" w:eastAsia="en-US" w:bidi="ar-SA"/>
      </w:rPr>
    </w:lvl>
  </w:abstractNum>
  <w:abstractNum w:abstractNumId="8">
    <w:nsid w:val="107E6E0C"/>
    <w:multiLevelType w:val="multilevel"/>
    <w:tmpl w:val="3CAE3046"/>
    <w:lvl w:ilvl="0">
      <w:start w:val="24"/>
      <w:numFmt w:val="decimal"/>
      <w:lvlText w:val="%1."/>
      <w:lvlJc w:val="left"/>
      <w:pPr>
        <w:ind w:left="600" w:hanging="600"/>
      </w:pPr>
      <w:rPr>
        <w:rFonts w:hint="default"/>
      </w:rPr>
    </w:lvl>
    <w:lvl w:ilvl="1">
      <w:start w:val="3"/>
      <w:numFmt w:val="decimal"/>
      <w:lvlText w:val="%1.%2."/>
      <w:lvlJc w:val="left"/>
      <w:pPr>
        <w:ind w:left="5256" w:hanging="72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9">
    <w:nsid w:val="126138C1"/>
    <w:multiLevelType w:val="hybridMultilevel"/>
    <w:tmpl w:val="0F00B146"/>
    <w:lvl w:ilvl="0" w:tplc="812044AC">
      <w:numFmt w:val="bullet"/>
      <w:lvlText w:val="-"/>
      <w:lvlJc w:val="left"/>
      <w:pPr>
        <w:ind w:left="222" w:hanging="164"/>
      </w:pPr>
      <w:rPr>
        <w:rFonts w:ascii="Times New Roman" w:eastAsia="Times New Roman" w:hAnsi="Times New Roman" w:cs="Times New Roman" w:hint="default"/>
        <w:b/>
        <w:bCs/>
        <w:i w:val="0"/>
        <w:iCs w:val="0"/>
        <w:spacing w:val="0"/>
        <w:w w:val="100"/>
        <w:sz w:val="28"/>
        <w:szCs w:val="28"/>
        <w:lang w:val="ru-RU" w:eastAsia="en-US" w:bidi="ar-SA"/>
      </w:rPr>
    </w:lvl>
    <w:lvl w:ilvl="1" w:tplc="02082460">
      <w:numFmt w:val="bullet"/>
      <w:lvlText w:val="•"/>
      <w:lvlJc w:val="left"/>
      <w:pPr>
        <w:ind w:left="1182" w:hanging="164"/>
      </w:pPr>
      <w:rPr>
        <w:rFonts w:hint="default"/>
        <w:lang w:val="ru-RU" w:eastAsia="en-US" w:bidi="ar-SA"/>
      </w:rPr>
    </w:lvl>
    <w:lvl w:ilvl="2" w:tplc="CFF20EFA">
      <w:numFmt w:val="bullet"/>
      <w:lvlText w:val="•"/>
      <w:lvlJc w:val="left"/>
      <w:pPr>
        <w:ind w:left="2145" w:hanging="164"/>
      </w:pPr>
      <w:rPr>
        <w:rFonts w:hint="default"/>
        <w:lang w:val="ru-RU" w:eastAsia="en-US" w:bidi="ar-SA"/>
      </w:rPr>
    </w:lvl>
    <w:lvl w:ilvl="3" w:tplc="117C03E2">
      <w:numFmt w:val="bullet"/>
      <w:lvlText w:val="•"/>
      <w:lvlJc w:val="left"/>
      <w:pPr>
        <w:ind w:left="3107" w:hanging="164"/>
      </w:pPr>
      <w:rPr>
        <w:rFonts w:hint="default"/>
        <w:lang w:val="ru-RU" w:eastAsia="en-US" w:bidi="ar-SA"/>
      </w:rPr>
    </w:lvl>
    <w:lvl w:ilvl="4" w:tplc="3406244C">
      <w:numFmt w:val="bullet"/>
      <w:lvlText w:val="•"/>
      <w:lvlJc w:val="left"/>
      <w:pPr>
        <w:ind w:left="4070" w:hanging="164"/>
      </w:pPr>
      <w:rPr>
        <w:rFonts w:hint="default"/>
        <w:lang w:val="ru-RU" w:eastAsia="en-US" w:bidi="ar-SA"/>
      </w:rPr>
    </w:lvl>
    <w:lvl w:ilvl="5" w:tplc="C31A6FD4">
      <w:numFmt w:val="bullet"/>
      <w:lvlText w:val="•"/>
      <w:lvlJc w:val="left"/>
      <w:pPr>
        <w:ind w:left="5033" w:hanging="164"/>
      </w:pPr>
      <w:rPr>
        <w:rFonts w:hint="default"/>
        <w:lang w:val="ru-RU" w:eastAsia="en-US" w:bidi="ar-SA"/>
      </w:rPr>
    </w:lvl>
    <w:lvl w:ilvl="6" w:tplc="75F6D05A">
      <w:numFmt w:val="bullet"/>
      <w:lvlText w:val="•"/>
      <w:lvlJc w:val="left"/>
      <w:pPr>
        <w:ind w:left="5995" w:hanging="164"/>
      </w:pPr>
      <w:rPr>
        <w:rFonts w:hint="default"/>
        <w:lang w:val="ru-RU" w:eastAsia="en-US" w:bidi="ar-SA"/>
      </w:rPr>
    </w:lvl>
    <w:lvl w:ilvl="7" w:tplc="8AE03ECE">
      <w:numFmt w:val="bullet"/>
      <w:lvlText w:val="•"/>
      <w:lvlJc w:val="left"/>
      <w:pPr>
        <w:ind w:left="6958" w:hanging="164"/>
      </w:pPr>
      <w:rPr>
        <w:rFonts w:hint="default"/>
        <w:lang w:val="ru-RU" w:eastAsia="en-US" w:bidi="ar-SA"/>
      </w:rPr>
    </w:lvl>
    <w:lvl w:ilvl="8" w:tplc="CD9A4B62">
      <w:numFmt w:val="bullet"/>
      <w:lvlText w:val="•"/>
      <w:lvlJc w:val="left"/>
      <w:pPr>
        <w:ind w:left="7921" w:hanging="164"/>
      </w:pPr>
      <w:rPr>
        <w:rFonts w:hint="default"/>
        <w:lang w:val="ru-RU" w:eastAsia="en-US" w:bidi="ar-SA"/>
      </w:rPr>
    </w:lvl>
  </w:abstractNum>
  <w:abstractNum w:abstractNumId="10">
    <w:nsid w:val="13085C4B"/>
    <w:multiLevelType w:val="hybridMultilevel"/>
    <w:tmpl w:val="D14E263C"/>
    <w:lvl w:ilvl="0" w:tplc="47DAD7B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9BA226E">
      <w:numFmt w:val="bullet"/>
      <w:lvlText w:val="•"/>
      <w:lvlJc w:val="left"/>
      <w:pPr>
        <w:ind w:left="1182" w:hanging="164"/>
      </w:pPr>
      <w:rPr>
        <w:rFonts w:hint="default"/>
        <w:lang w:val="ru-RU" w:eastAsia="en-US" w:bidi="ar-SA"/>
      </w:rPr>
    </w:lvl>
    <w:lvl w:ilvl="2" w:tplc="2286E542">
      <w:numFmt w:val="bullet"/>
      <w:lvlText w:val="•"/>
      <w:lvlJc w:val="left"/>
      <w:pPr>
        <w:ind w:left="2145" w:hanging="164"/>
      </w:pPr>
      <w:rPr>
        <w:rFonts w:hint="default"/>
        <w:lang w:val="ru-RU" w:eastAsia="en-US" w:bidi="ar-SA"/>
      </w:rPr>
    </w:lvl>
    <w:lvl w:ilvl="3" w:tplc="C20CCCCA">
      <w:numFmt w:val="bullet"/>
      <w:lvlText w:val="•"/>
      <w:lvlJc w:val="left"/>
      <w:pPr>
        <w:ind w:left="3107" w:hanging="164"/>
      </w:pPr>
      <w:rPr>
        <w:rFonts w:hint="default"/>
        <w:lang w:val="ru-RU" w:eastAsia="en-US" w:bidi="ar-SA"/>
      </w:rPr>
    </w:lvl>
    <w:lvl w:ilvl="4" w:tplc="1BC0EDA4">
      <w:numFmt w:val="bullet"/>
      <w:lvlText w:val="•"/>
      <w:lvlJc w:val="left"/>
      <w:pPr>
        <w:ind w:left="4070" w:hanging="164"/>
      </w:pPr>
      <w:rPr>
        <w:rFonts w:hint="default"/>
        <w:lang w:val="ru-RU" w:eastAsia="en-US" w:bidi="ar-SA"/>
      </w:rPr>
    </w:lvl>
    <w:lvl w:ilvl="5" w:tplc="70F267CC">
      <w:numFmt w:val="bullet"/>
      <w:lvlText w:val="•"/>
      <w:lvlJc w:val="left"/>
      <w:pPr>
        <w:ind w:left="5033" w:hanging="164"/>
      </w:pPr>
      <w:rPr>
        <w:rFonts w:hint="default"/>
        <w:lang w:val="ru-RU" w:eastAsia="en-US" w:bidi="ar-SA"/>
      </w:rPr>
    </w:lvl>
    <w:lvl w:ilvl="6" w:tplc="6AB2C056">
      <w:numFmt w:val="bullet"/>
      <w:lvlText w:val="•"/>
      <w:lvlJc w:val="left"/>
      <w:pPr>
        <w:ind w:left="5995" w:hanging="164"/>
      </w:pPr>
      <w:rPr>
        <w:rFonts w:hint="default"/>
        <w:lang w:val="ru-RU" w:eastAsia="en-US" w:bidi="ar-SA"/>
      </w:rPr>
    </w:lvl>
    <w:lvl w:ilvl="7" w:tplc="3244DB52">
      <w:numFmt w:val="bullet"/>
      <w:lvlText w:val="•"/>
      <w:lvlJc w:val="left"/>
      <w:pPr>
        <w:ind w:left="6958" w:hanging="164"/>
      </w:pPr>
      <w:rPr>
        <w:rFonts w:hint="default"/>
        <w:lang w:val="ru-RU" w:eastAsia="en-US" w:bidi="ar-SA"/>
      </w:rPr>
    </w:lvl>
    <w:lvl w:ilvl="8" w:tplc="5E20641A">
      <w:numFmt w:val="bullet"/>
      <w:lvlText w:val="•"/>
      <w:lvlJc w:val="left"/>
      <w:pPr>
        <w:ind w:left="7921" w:hanging="164"/>
      </w:pPr>
      <w:rPr>
        <w:rFonts w:hint="default"/>
        <w:lang w:val="ru-RU" w:eastAsia="en-US" w:bidi="ar-SA"/>
      </w:rPr>
    </w:lvl>
  </w:abstractNum>
  <w:abstractNum w:abstractNumId="11">
    <w:nsid w:val="13240D39"/>
    <w:multiLevelType w:val="multilevel"/>
    <w:tmpl w:val="616AA920"/>
    <w:lvl w:ilvl="0">
      <w:start w:val="18"/>
      <w:numFmt w:val="decimal"/>
      <w:lvlText w:val="%1"/>
      <w:lvlJc w:val="left"/>
      <w:pPr>
        <w:ind w:left="222" w:hanging="773"/>
      </w:pPr>
      <w:rPr>
        <w:rFonts w:hint="default"/>
        <w:lang w:val="ru-RU" w:eastAsia="en-US" w:bidi="ar-SA"/>
      </w:rPr>
    </w:lvl>
    <w:lvl w:ilvl="1">
      <w:start w:val="27"/>
      <w:numFmt w:val="decimal"/>
      <w:lvlText w:val="%1.%2."/>
      <w:lvlJc w:val="left"/>
      <w:pPr>
        <w:ind w:left="222"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145" w:hanging="773"/>
      </w:pPr>
      <w:rPr>
        <w:rFonts w:hint="default"/>
        <w:lang w:val="ru-RU" w:eastAsia="en-US" w:bidi="ar-SA"/>
      </w:rPr>
    </w:lvl>
    <w:lvl w:ilvl="3">
      <w:numFmt w:val="bullet"/>
      <w:lvlText w:val="•"/>
      <w:lvlJc w:val="left"/>
      <w:pPr>
        <w:ind w:left="3107" w:hanging="773"/>
      </w:pPr>
      <w:rPr>
        <w:rFonts w:hint="default"/>
        <w:lang w:val="ru-RU" w:eastAsia="en-US" w:bidi="ar-SA"/>
      </w:rPr>
    </w:lvl>
    <w:lvl w:ilvl="4">
      <w:numFmt w:val="bullet"/>
      <w:lvlText w:val="•"/>
      <w:lvlJc w:val="left"/>
      <w:pPr>
        <w:ind w:left="4070" w:hanging="773"/>
      </w:pPr>
      <w:rPr>
        <w:rFonts w:hint="default"/>
        <w:lang w:val="ru-RU" w:eastAsia="en-US" w:bidi="ar-SA"/>
      </w:rPr>
    </w:lvl>
    <w:lvl w:ilvl="5">
      <w:numFmt w:val="bullet"/>
      <w:lvlText w:val="•"/>
      <w:lvlJc w:val="left"/>
      <w:pPr>
        <w:ind w:left="5033" w:hanging="773"/>
      </w:pPr>
      <w:rPr>
        <w:rFonts w:hint="default"/>
        <w:lang w:val="ru-RU" w:eastAsia="en-US" w:bidi="ar-SA"/>
      </w:rPr>
    </w:lvl>
    <w:lvl w:ilvl="6">
      <w:numFmt w:val="bullet"/>
      <w:lvlText w:val="•"/>
      <w:lvlJc w:val="left"/>
      <w:pPr>
        <w:ind w:left="5995" w:hanging="773"/>
      </w:pPr>
      <w:rPr>
        <w:rFonts w:hint="default"/>
        <w:lang w:val="ru-RU" w:eastAsia="en-US" w:bidi="ar-SA"/>
      </w:rPr>
    </w:lvl>
    <w:lvl w:ilvl="7">
      <w:numFmt w:val="bullet"/>
      <w:lvlText w:val="•"/>
      <w:lvlJc w:val="left"/>
      <w:pPr>
        <w:ind w:left="6958" w:hanging="773"/>
      </w:pPr>
      <w:rPr>
        <w:rFonts w:hint="default"/>
        <w:lang w:val="ru-RU" w:eastAsia="en-US" w:bidi="ar-SA"/>
      </w:rPr>
    </w:lvl>
    <w:lvl w:ilvl="8">
      <w:numFmt w:val="bullet"/>
      <w:lvlText w:val="•"/>
      <w:lvlJc w:val="left"/>
      <w:pPr>
        <w:ind w:left="7921" w:hanging="773"/>
      </w:pPr>
      <w:rPr>
        <w:rFonts w:hint="default"/>
        <w:lang w:val="ru-RU" w:eastAsia="en-US" w:bidi="ar-SA"/>
      </w:rPr>
    </w:lvl>
  </w:abstractNum>
  <w:abstractNum w:abstractNumId="12">
    <w:nsid w:val="15824A1E"/>
    <w:multiLevelType w:val="multilevel"/>
    <w:tmpl w:val="64BE5E54"/>
    <w:lvl w:ilvl="0">
      <w:start w:val="14"/>
      <w:numFmt w:val="decimal"/>
      <w:lvlText w:val="%1"/>
      <w:lvlJc w:val="left"/>
      <w:pPr>
        <w:ind w:left="675" w:hanging="675"/>
      </w:pPr>
      <w:rPr>
        <w:rFonts w:hint="default"/>
      </w:rPr>
    </w:lvl>
    <w:lvl w:ilvl="1">
      <w:start w:val="20"/>
      <w:numFmt w:val="decimal"/>
      <w:lvlText w:val="%1.%2"/>
      <w:lvlJc w:val="left"/>
      <w:pPr>
        <w:ind w:left="1604" w:hanging="675"/>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867" w:hanging="108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6085" w:hanging="144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8303" w:hanging="1800"/>
      </w:pPr>
      <w:rPr>
        <w:rFonts w:hint="default"/>
      </w:rPr>
    </w:lvl>
    <w:lvl w:ilvl="8">
      <w:start w:val="1"/>
      <w:numFmt w:val="decimal"/>
      <w:lvlText w:val="%1.%2.%3.%4.%5.%6.%7.%8.%9"/>
      <w:lvlJc w:val="left"/>
      <w:pPr>
        <w:ind w:left="9592" w:hanging="2160"/>
      </w:pPr>
      <w:rPr>
        <w:rFonts w:hint="default"/>
      </w:rPr>
    </w:lvl>
  </w:abstractNum>
  <w:abstractNum w:abstractNumId="13">
    <w:nsid w:val="16BB2D7C"/>
    <w:multiLevelType w:val="hybridMultilevel"/>
    <w:tmpl w:val="6C9AE0E8"/>
    <w:lvl w:ilvl="0" w:tplc="CB9EEE72">
      <w:start w:val="1"/>
      <w:numFmt w:val="decimal"/>
      <w:lvlText w:val="%1"/>
      <w:lvlJc w:val="left"/>
      <w:pPr>
        <w:ind w:left="114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1DD48E88">
      <w:numFmt w:val="bullet"/>
      <w:lvlText w:val="•"/>
      <w:lvlJc w:val="left"/>
      <w:pPr>
        <w:ind w:left="2010" w:hanging="212"/>
      </w:pPr>
      <w:rPr>
        <w:rFonts w:hint="default"/>
        <w:lang w:val="ru-RU" w:eastAsia="en-US" w:bidi="ar-SA"/>
      </w:rPr>
    </w:lvl>
    <w:lvl w:ilvl="2" w:tplc="5EDE00B2">
      <w:numFmt w:val="bullet"/>
      <w:lvlText w:val="•"/>
      <w:lvlJc w:val="left"/>
      <w:pPr>
        <w:ind w:left="2881" w:hanging="212"/>
      </w:pPr>
      <w:rPr>
        <w:rFonts w:hint="default"/>
        <w:lang w:val="ru-RU" w:eastAsia="en-US" w:bidi="ar-SA"/>
      </w:rPr>
    </w:lvl>
    <w:lvl w:ilvl="3" w:tplc="1B9EE33E">
      <w:numFmt w:val="bullet"/>
      <w:lvlText w:val="•"/>
      <w:lvlJc w:val="left"/>
      <w:pPr>
        <w:ind w:left="3751" w:hanging="212"/>
      </w:pPr>
      <w:rPr>
        <w:rFonts w:hint="default"/>
        <w:lang w:val="ru-RU" w:eastAsia="en-US" w:bidi="ar-SA"/>
      </w:rPr>
    </w:lvl>
    <w:lvl w:ilvl="4" w:tplc="5D26F5F8">
      <w:numFmt w:val="bullet"/>
      <w:lvlText w:val="•"/>
      <w:lvlJc w:val="left"/>
      <w:pPr>
        <w:ind w:left="4622" w:hanging="212"/>
      </w:pPr>
      <w:rPr>
        <w:rFonts w:hint="default"/>
        <w:lang w:val="ru-RU" w:eastAsia="en-US" w:bidi="ar-SA"/>
      </w:rPr>
    </w:lvl>
    <w:lvl w:ilvl="5" w:tplc="E048CFE6">
      <w:numFmt w:val="bullet"/>
      <w:lvlText w:val="•"/>
      <w:lvlJc w:val="left"/>
      <w:pPr>
        <w:ind w:left="5493" w:hanging="212"/>
      </w:pPr>
      <w:rPr>
        <w:rFonts w:hint="default"/>
        <w:lang w:val="ru-RU" w:eastAsia="en-US" w:bidi="ar-SA"/>
      </w:rPr>
    </w:lvl>
    <w:lvl w:ilvl="6" w:tplc="50C03B4C">
      <w:numFmt w:val="bullet"/>
      <w:lvlText w:val="•"/>
      <w:lvlJc w:val="left"/>
      <w:pPr>
        <w:ind w:left="6363" w:hanging="212"/>
      </w:pPr>
      <w:rPr>
        <w:rFonts w:hint="default"/>
        <w:lang w:val="ru-RU" w:eastAsia="en-US" w:bidi="ar-SA"/>
      </w:rPr>
    </w:lvl>
    <w:lvl w:ilvl="7" w:tplc="2C5C45A8">
      <w:numFmt w:val="bullet"/>
      <w:lvlText w:val="•"/>
      <w:lvlJc w:val="left"/>
      <w:pPr>
        <w:ind w:left="7234" w:hanging="212"/>
      </w:pPr>
      <w:rPr>
        <w:rFonts w:hint="default"/>
        <w:lang w:val="ru-RU" w:eastAsia="en-US" w:bidi="ar-SA"/>
      </w:rPr>
    </w:lvl>
    <w:lvl w:ilvl="8" w:tplc="98D801B0">
      <w:numFmt w:val="bullet"/>
      <w:lvlText w:val="•"/>
      <w:lvlJc w:val="left"/>
      <w:pPr>
        <w:ind w:left="8105" w:hanging="212"/>
      </w:pPr>
      <w:rPr>
        <w:rFonts w:hint="default"/>
        <w:lang w:val="ru-RU" w:eastAsia="en-US" w:bidi="ar-SA"/>
      </w:rPr>
    </w:lvl>
  </w:abstractNum>
  <w:abstractNum w:abstractNumId="14">
    <w:nsid w:val="1864758D"/>
    <w:multiLevelType w:val="hybridMultilevel"/>
    <w:tmpl w:val="D68081F6"/>
    <w:lvl w:ilvl="0" w:tplc="2A3EEDF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EBE8E54">
      <w:numFmt w:val="bullet"/>
      <w:lvlText w:val="•"/>
      <w:lvlJc w:val="left"/>
      <w:pPr>
        <w:ind w:left="1182" w:hanging="164"/>
      </w:pPr>
      <w:rPr>
        <w:rFonts w:hint="default"/>
        <w:lang w:val="ru-RU" w:eastAsia="en-US" w:bidi="ar-SA"/>
      </w:rPr>
    </w:lvl>
    <w:lvl w:ilvl="2" w:tplc="BC3000C2">
      <w:numFmt w:val="bullet"/>
      <w:lvlText w:val="•"/>
      <w:lvlJc w:val="left"/>
      <w:pPr>
        <w:ind w:left="2145" w:hanging="164"/>
      </w:pPr>
      <w:rPr>
        <w:rFonts w:hint="default"/>
        <w:lang w:val="ru-RU" w:eastAsia="en-US" w:bidi="ar-SA"/>
      </w:rPr>
    </w:lvl>
    <w:lvl w:ilvl="3" w:tplc="6C34A28A">
      <w:numFmt w:val="bullet"/>
      <w:lvlText w:val="•"/>
      <w:lvlJc w:val="left"/>
      <w:pPr>
        <w:ind w:left="3107" w:hanging="164"/>
      </w:pPr>
      <w:rPr>
        <w:rFonts w:hint="default"/>
        <w:lang w:val="ru-RU" w:eastAsia="en-US" w:bidi="ar-SA"/>
      </w:rPr>
    </w:lvl>
    <w:lvl w:ilvl="4" w:tplc="F13C1046">
      <w:numFmt w:val="bullet"/>
      <w:lvlText w:val="•"/>
      <w:lvlJc w:val="left"/>
      <w:pPr>
        <w:ind w:left="4070" w:hanging="164"/>
      </w:pPr>
      <w:rPr>
        <w:rFonts w:hint="default"/>
        <w:lang w:val="ru-RU" w:eastAsia="en-US" w:bidi="ar-SA"/>
      </w:rPr>
    </w:lvl>
    <w:lvl w:ilvl="5" w:tplc="8F680A56">
      <w:numFmt w:val="bullet"/>
      <w:lvlText w:val="•"/>
      <w:lvlJc w:val="left"/>
      <w:pPr>
        <w:ind w:left="5033" w:hanging="164"/>
      </w:pPr>
      <w:rPr>
        <w:rFonts w:hint="default"/>
        <w:lang w:val="ru-RU" w:eastAsia="en-US" w:bidi="ar-SA"/>
      </w:rPr>
    </w:lvl>
    <w:lvl w:ilvl="6" w:tplc="ED661A80">
      <w:numFmt w:val="bullet"/>
      <w:lvlText w:val="•"/>
      <w:lvlJc w:val="left"/>
      <w:pPr>
        <w:ind w:left="5995" w:hanging="164"/>
      </w:pPr>
      <w:rPr>
        <w:rFonts w:hint="default"/>
        <w:lang w:val="ru-RU" w:eastAsia="en-US" w:bidi="ar-SA"/>
      </w:rPr>
    </w:lvl>
    <w:lvl w:ilvl="7" w:tplc="E82449D2">
      <w:numFmt w:val="bullet"/>
      <w:lvlText w:val="•"/>
      <w:lvlJc w:val="left"/>
      <w:pPr>
        <w:ind w:left="6958" w:hanging="164"/>
      </w:pPr>
      <w:rPr>
        <w:rFonts w:hint="default"/>
        <w:lang w:val="ru-RU" w:eastAsia="en-US" w:bidi="ar-SA"/>
      </w:rPr>
    </w:lvl>
    <w:lvl w:ilvl="8" w:tplc="7BD64232">
      <w:numFmt w:val="bullet"/>
      <w:lvlText w:val="•"/>
      <w:lvlJc w:val="left"/>
      <w:pPr>
        <w:ind w:left="7921" w:hanging="164"/>
      </w:pPr>
      <w:rPr>
        <w:rFonts w:hint="default"/>
        <w:lang w:val="ru-RU" w:eastAsia="en-US" w:bidi="ar-SA"/>
      </w:rPr>
    </w:lvl>
  </w:abstractNum>
  <w:abstractNum w:abstractNumId="15">
    <w:nsid w:val="1936709A"/>
    <w:multiLevelType w:val="hybridMultilevel"/>
    <w:tmpl w:val="0A4A10DC"/>
    <w:lvl w:ilvl="0" w:tplc="3050CE9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1ECA5A">
      <w:numFmt w:val="bullet"/>
      <w:lvlText w:val="•"/>
      <w:lvlJc w:val="left"/>
      <w:pPr>
        <w:ind w:left="1182" w:hanging="164"/>
      </w:pPr>
      <w:rPr>
        <w:rFonts w:hint="default"/>
        <w:lang w:val="ru-RU" w:eastAsia="en-US" w:bidi="ar-SA"/>
      </w:rPr>
    </w:lvl>
    <w:lvl w:ilvl="2" w:tplc="74C632D0">
      <w:numFmt w:val="bullet"/>
      <w:lvlText w:val="•"/>
      <w:lvlJc w:val="left"/>
      <w:pPr>
        <w:ind w:left="2145" w:hanging="164"/>
      </w:pPr>
      <w:rPr>
        <w:rFonts w:hint="default"/>
        <w:lang w:val="ru-RU" w:eastAsia="en-US" w:bidi="ar-SA"/>
      </w:rPr>
    </w:lvl>
    <w:lvl w:ilvl="3" w:tplc="CF044ADC">
      <w:numFmt w:val="bullet"/>
      <w:lvlText w:val="•"/>
      <w:lvlJc w:val="left"/>
      <w:pPr>
        <w:ind w:left="3107" w:hanging="164"/>
      </w:pPr>
      <w:rPr>
        <w:rFonts w:hint="default"/>
        <w:lang w:val="ru-RU" w:eastAsia="en-US" w:bidi="ar-SA"/>
      </w:rPr>
    </w:lvl>
    <w:lvl w:ilvl="4" w:tplc="6102F5DC">
      <w:numFmt w:val="bullet"/>
      <w:lvlText w:val="•"/>
      <w:lvlJc w:val="left"/>
      <w:pPr>
        <w:ind w:left="4070" w:hanging="164"/>
      </w:pPr>
      <w:rPr>
        <w:rFonts w:hint="default"/>
        <w:lang w:val="ru-RU" w:eastAsia="en-US" w:bidi="ar-SA"/>
      </w:rPr>
    </w:lvl>
    <w:lvl w:ilvl="5" w:tplc="96F6E154">
      <w:numFmt w:val="bullet"/>
      <w:lvlText w:val="•"/>
      <w:lvlJc w:val="left"/>
      <w:pPr>
        <w:ind w:left="5033" w:hanging="164"/>
      </w:pPr>
      <w:rPr>
        <w:rFonts w:hint="default"/>
        <w:lang w:val="ru-RU" w:eastAsia="en-US" w:bidi="ar-SA"/>
      </w:rPr>
    </w:lvl>
    <w:lvl w:ilvl="6" w:tplc="00807CB8">
      <w:numFmt w:val="bullet"/>
      <w:lvlText w:val="•"/>
      <w:lvlJc w:val="left"/>
      <w:pPr>
        <w:ind w:left="5995" w:hanging="164"/>
      </w:pPr>
      <w:rPr>
        <w:rFonts w:hint="default"/>
        <w:lang w:val="ru-RU" w:eastAsia="en-US" w:bidi="ar-SA"/>
      </w:rPr>
    </w:lvl>
    <w:lvl w:ilvl="7" w:tplc="0C94D044">
      <w:numFmt w:val="bullet"/>
      <w:lvlText w:val="•"/>
      <w:lvlJc w:val="left"/>
      <w:pPr>
        <w:ind w:left="6958" w:hanging="164"/>
      </w:pPr>
      <w:rPr>
        <w:rFonts w:hint="default"/>
        <w:lang w:val="ru-RU" w:eastAsia="en-US" w:bidi="ar-SA"/>
      </w:rPr>
    </w:lvl>
    <w:lvl w:ilvl="8" w:tplc="4C26B04E">
      <w:numFmt w:val="bullet"/>
      <w:lvlText w:val="•"/>
      <w:lvlJc w:val="left"/>
      <w:pPr>
        <w:ind w:left="7921" w:hanging="164"/>
      </w:pPr>
      <w:rPr>
        <w:rFonts w:hint="default"/>
        <w:lang w:val="ru-RU" w:eastAsia="en-US" w:bidi="ar-SA"/>
      </w:rPr>
    </w:lvl>
  </w:abstractNum>
  <w:abstractNum w:abstractNumId="16">
    <w:nsid w:val="19BA33F8"/>
    <w:multiLevelType w:val="hybridMultilevel"/>
    <w:tmpl w:val="D8CE0B86"/>
    <w:lvl w:ilvl="0" w:tplc="6FD2544A">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DE2A438">
      <w:numFmt w:val="bullet"/>
      <w:lvlText w:val="•"/>
      <w:lvlJc w:val="left"/>
      <w:pPr>
        <w:ind w:left="1182" w:hanging="164"/>
      </w:pPr>
      <w:rPr>
        <w:rFonts w:hint="default"/>
        <w:lang w:val="ru-RU" w:eastAsia="en-US" w:bidi="ar-SA"/>
      </w:rPr>
    </w:lvl>
    <w:lvl w:ilvl="2" w:tplc="665C2D8A">
      <w:numFmt w:val="bullet"/>
      <w:lvlText w:val="•"/>
      <w:lvlJc w:val="left"/>
      <w:pPr>
        <w:ind w:left="2145" w:hanging="164"/>
      </w:pPr>
      <w:rPr>
        <w:rFonts w:hint="default"/>
        <w:lang w:val="ru-RU" w:eastAsia="en-US" w:bidi="ar-SA"/>
      </w:rPr>
    </w:lvl>
    <w:lvl w:ilvl="3" w:tplc="85A825A8">
      <w:numFmt w:val="bullet"/>
      <w:lvlText w:val="•"/>
      <w:lvlJc w:val="left"/>
      <w:pPr>
        <w:ind w:left="3107" w:hanging="164"/>
      </w:pPr>
      <w:rPr>
        <w:rFonts w:hint="default"/>
        <w:lang w:val="ru-RU" w:eastAsia="en-US" w:bidi="ar-SA"/>
      </w:rPr>
    </w:lvl>
    <w:lvl w:ilvl="4" w:tplc="140082C8">
      <w:numFmt w:val="bullet"/>
      <w:lvlText w:val="•"/>
      <w:lvlJc w:val="left"/>
      <w:pPr>
        <w:ind w:left="4070" w:hanging="164"/>
      </w:pPr>
      <w:rPr>
        <w:rFonts w:hint="default"/>
        <w:lang w:val="ru-RU" w:eastAsia="en-US" w:bidi="ar-SA"/>
      </w:rPr>
    </w:lvl>
    <w:lvl w:ilvl="5" w:tplc="AE3E30E6">
      <w:numFmt w:val="bullet"/>
      <w:lvlText w:val="•"/>
      <w:lvlJc w:val="left"/>
      <w:pPr>
        <w:ind w:left="5033" w:hanging="164"/>
      </w:pPr>
      <w:rPr>
        <w:rFonts w:hint="default"/>
        <w:lang w:val="ru-RU" w:eastAsia="en-US" w:bidi="ar-SA"/>
      </w:rPr>
    </w:lvl>
    <w:lvl w:ilvl="6" w:tplc="72CC8072">
      <w:numFmt w:val="bullet"/>
      <w:lvlText w:val="•"/>
      <w:lvlJc w:val="left"/>
      <w:pPr>
        <w:ind w:left="5995" w:hanging="164"/>
      </w:pPr>
      <w:rPr>
        <w:rFonts w:hint="default"/>
        <w:lang w:val="ru-RU" w:eastAsia="en-US" w:bidi="ar-SA"/>
      </w:rPr>
    </w:lvl>
    <w:lvl w:ilvl="7" w:tplc="14DA496E">
      <w:numFmt w:val="bullet"/>
      <w:lvlText w:val="•"/>
      <w:lvlJc w:val="left"/>
      <w:pPr>
        <w:ind w:left="6958" w:hanging="164"/>
      </w:pPr>
      <w:rPr>
        <w:rFonts w:hint="default"/>
        <w:lang w:val="ru-RU" w:eastAsia="en-US" w:bidi="ar-SA"/>
      </w:rPr>
    </w:lvl>
    <w:lvl w:ilvl="8" w:tplc="678AA8E8">
      <w:numFmt w:val="bullet"/>
      <w:lvlText w:val="•"/>
      <w:lvlJc w:val="left"/>
      <w:pPr>
        <w:ind w:left="7921" w:hanging="164"/>
      </w:pPr>
      <w:rPr>
        <w:rFonts w:hint="default"/>
        <w:lang w:val="ru-RU" w:eastAsia="en-US" w:bidi="ar-SA"/>
      </w:rPr>
    </w:lvl>
  </w:abstractNum>
  <w:abstractNum w:abstractNumId="17">
    <w:nsid w:val="19DE2210"/>
    <w:multiLevelType w:val="hybridMultilevel"/>
    <w:tmpl w:val="F7C26E80"/>
    <w:lvl w:ilvl="0" w:tplc="A5065778">
      <w:numFmt w:val="bullet"/>
      <w:lvlText w:val="-"/>
      <w:lvlJc w:val="left"/>
      <w:pPr>
        <w:ind w:left="222" w:hanging="312"/>
      </w:pPr>
      <w:rPr>
        <w:rFonts w:ascii="Times New Roman" w:eastAsia="Times New Roman" w:hAnsi="Times New Roman" w:cs="Times New Roman" w:hint="default"/>
        <w:spacing w:val="0"/>
        <w:w w:val="100"/>
        <w:lang w:val="ru-RU" w:eastAsia="en-US" w:bidi="ar-SA"/>
      </w:rPr>
    </w:lvl>
    <w:lvl w:ilvl="1" w:tplc="FBAEF54C">
      <w:numFmt w:val="bullet"/>
      <w:lvlText w:val="•"/>
      <w:lvlJc w:val="left"/>
      <w:pPr>
        <w:ind w:left="1182" w:hanging="312"/>
      </w:pPr>
      <w:rPr>
        <w:rFonts w:hint="default"/>
        <w:lang w:val="ru-RU" w:eastAsia="en-US" w:bidi="ar-SA"/>
      </w:rPr>
    </w:lvl>
    <w:lvl w:ilvl="2" w:tplc="2DA6A5D2">
      <w:numFmt w:val="bullet"/>
      <w:lvlText w:val="•"/>
      <w:lvlJc w:val="left"/>
      <w:pPr>
        <w:ind w:left="2145" w:hanging="312"/>
      </w:pPr>
      <w:rPr>
        <w:rFonts w:hint="default"/>
        <w:lang w:val="ru-RU" w:eastAsia="en-US" w:bidi="ar-SA"/>
      </w:rPr>
    </w:lvl>
    <w:lvl w:ilvl="3" w:tplc="E21006E6">
      <w:numFmt w:val="bullet"/>
      <w:lvlText w:val="•"/>
      <w:lvlJc w:val="left"/>
      <w:pPr>
        <w:ind w:left="3107" w:hanging="312"/>
      </w:pPr>
      <w:rPr>
        <w:rFonts w:hint="default"/>
        <w:lang w:val="ru-RU" w:eastAsia="en-US" w:bidi="ar-SA"/>
      </w:rPr>
    </w:lvl>
    <w:lvl w:ilvl="4" w:tplc="F084B27E">
      <w:numFmt w:val="bullet"/>
      <w:lvlText w:val="•"/>
      <w:lvlJc w:val="left"/>
      <w:pPr>
        <w:ind w:left="4070" w:hanging="312"/>
      </w:pPr>
      <w:rPr>
        <w:rFonts w:hint="default"/>
        <w:lang w:val="ru-RU" w:eastAsia="en-US" w:bidi="ar-SA"/>
      </w:rPr>
    </w:lvl>
    <w:lvl w:ilvl="5" w:tplc="0CC2B646">
      <w:numFmt w:val="bullet"/>
      <w:lvlText w:val="•"/>
      <w:lvlJc w:val="left"/>
      <w:pPr>
        <w:ind w:left="5033" w:hanging="312"/>
      </w:pPr>
      <w:rPr>
        <w:rFonts w:hint="default"/>
        <w:lang w:val="ru-RU" w:eastAsia="en-US" w:bidi="ar-SA"/>
      </w:rPr>
    </w:lvl>
    <w:lvl w:ilvl="6" w:tplc="220ED326">
      <w:numFmt w:val="bullet"/>
      <w:lvlText w:val="•"/>
      <w:lvlJc w:val="left"/>
      <w:pPr>
        <w:ind w:left="5995" w:hanging="312"/>
      </w:pPr>
      <w:rPr>
        <w:rFonts w:hint="default"/>
        <w:lang w:val="ru-RU" w:eastAsia="en-US" w:bidi="ar-SA"/>
      </w:rPr>
    </w:lvl>
    <w:lvl w:ilvl="7" w:tplc="E2266534">
      <w:numFmt w:val="bullet"/>
      <w:lvlText w:val="•"/>
      <w:lvlJc w:val="left"/>
      <w:pPr>
        <w:ind w:left="6958" w:hanging="312"/>
      </w:pPr>
      <w:rPr>
        <w:rFonts w:hint="default"/>
        <w:lang w:val="ru-RU" w:eastAsia="en-US" w:bidi="ar-SA"/>
      </w:rPr>
    </w:lvl>
    <w:lvl w:ilvl="8" w:tplc="F6F48772">
      <w:numFmt w:val="bullet"/>
      <w:lvlText w:val="•"/>
      <w:lvlJc w:val="left"/>
      <w:pPr>
        <w:ind w:left="7921" w:hanging="312"/>
      </w:pPr>
      <w:rPr>
        <w:rFonts w:hint="default"/>
        <w:lang w:val="ru-RU" w:eastAsia="en-US" w:bidi="ar-SA"/>
      </w:rPr>
    </w:lvl>
  </w:abstractNum>
  <w:abstractNum w:abstractNumId="18">
    <w:nsid w:val="1E92765E"/>
    <w:multiLevelType w:val="hybridMultilevel"/>
    <w:tmpl w:val="88A47E7A"/>
    <w:lvl w:ilvl="0" w:tplc="88884FCE">
      <w:numFmt w:val="bullet"/>
      <w:lvlText w:val="-"/>
      <w:lvlJc w:val="left"/>
      <w:pPr>
        <w:ind w:left="363" w:hanging="164"/>
      </w:pPr>
      <w:rPr>
        <w:rFonts w:ascii="Times New Roman" w:eastAsia="Times New Roman" w:hAnsi="Times New Roman" w:cs="Times New Roman" w:hint="default"/>
        <w:spacing w:val="0"/>
        <w:w w:val="100"/>
        <w:lang w:val="ru-RU" w:eastAsia="en-US" w:bidi="ar-SA"/>
      </w:rPr>
    </w:lvl>
    <w:lvl w:ilvl="1" w:tplc="FDF68BBE">
      <w:numFmt w:val="bullet"/>
      <w:lvlText w:val="•"/>
      <w:lvlJc w:val="left"/>
      <w:pPr>
        <w:ind w:left="1308" w:hanging="164"/>
      </w:pPr>
      <w:rPr>
        <w:rFonts w:hint="default"/>
        <w:lang w:val="ru-RU" w:eastAsia="en-US" w:bidi="ar-SA"/>
      </w:rPr>
    </w:lvl>
    <w:lvl w:ilvl="2" w:tplc="7B642266">
      <w:numFmt w:val="bullet"/>
      <w:lvlText w:val="•"/>
      <w:lvlJc w:val="left"/>
      <w:pPr>
        <w:ind w:left="2257" w:hanging="164"/>
      </w:pPr>
      <w:rPr>
        <w:rFonts w:hint="default"/>
        <w:lang w:val="ru-RU" w:eastAsia="en-US" w:bidi="ar-SA"/>
      </w:rPr>
    </w:lvl>
    <w:lvl w:ilvl="3" w:tplc="03F062DA">
      <w:numFmt w:val="bullet"/>
      <w:lvlText w:val="•"/>
      <w:lvlJc w:val="left"/>
      <w:pPr>
        <w:ind w:left="3205" w:hanging="164"/>
      </w:pPr>
      <w:rPr>
        <w:rFonts w:hint="default"/>
        <w:lang w:val="ru-RU" w:eastAsia="en-US" w:bidi="ar-SA"/>
      </w:rPr>
    </w:lvl>
    <w:lvl w:ilvl="4" w:tplc="AB3CB7D6">
      <w:numFmt w:val="bullet"/>
      <w:lvlText w:val="•"/>
      <w:lvlJc w:val="left"/>
      <w:pPr>
        <w:ind w:left="4154" w:hanging="164"/>
      </w:pPr>
      <w:rPr>
        <w:rFonts w:hint="default"/>
        <w:lang w:val="ru-RU" w:eastAsia="en-US" w:bidi="ar-SA"/>
      </w:rPr>
    </w:lvl>
    <w:lvl w:ilvl="5" w:tplc="FA70573E">
      <w:numFmt w:val="bullet"/>
      <w:lvlText w:val="•"/>
      <w:lvlJc w:val="left"/>
      <w:pPr>
        <w:ind w:left="5103" w:hanging="164"/>
      </w:pPr>
      <w:rPr>
        <w:rFonts w:hint="default"/>
        <w:lang w:val="ru-RU" w:eastAsia="en-US" w:bidi="ar-SA"/>
      </w:rPr>
    </w:lvl>
    <w:lvl w:ilvl="6" w:tplc="7DDCE590">
      <w:numFmt w:val="bullet"/>
      <w:lvlText w:val="•"/>
      <w:lvlJc w:val="left"/>
      <w:pPr>
        <w:ind w:left="6051" w:hanging="164"/>
      </w:pPr>
      <w:rPr>
        <w:rFonts w:hint="default"/>
        <w:lang w:val="ru-RU" w:eastAsia="en-US" w:bidi="ar-SA"/>
      </w:rPr>
    </w:lvl>
    <w:lvl w:ilvl="7" w:tplc="7C5C7766">
      <w:numFmt w:val="bullet"/>
      <w:lvlText w:val="•"/>
      <w:lvlJc w:val="left"/>
      <w:pPr>
        <w:ind w:left="7000" w:hanging="164"/>
      </w:pPr>
      <w:rPr>
        <w:rFonts w:hint="default"/>
        <w:lang w:val="ru-RU" w:eastAsia="en-US" w:bidi="ar-SA"/>
      </w:rPr>
    </w:lvl>
    <w:lvl w:ilvl="8" w:tplc="FDF2C652">
      <w:numFmt w:val="bullet"/>
      <w:lvlText w:val="•"/>
      <w:lvlJc w:val="left"/>
      <w:pPr>
        <w:ind w:left="7949" w:hanging="164"/>
      </w:pPr>
      <w:rPr>
        <w:rFonts w:hint="default"/>
        <w:lang w:val="ru-RU" w:eastAsia="en-US" w:bidi="ar-SA"/>
      </w:rPr>
    </w:lvl>
  </w:abstractNum>
  <w:abstractNum w:abstractNumId="19">
    <w:nsid w:val="1F280884"/>
    <w:multiLevelType w:val="hybridMultilevel"/>
    <w:tmpl w:val="C452F162"/>
    <w:lvl w:ilvl="0" w:tplc="F19A596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7D40EC2">
      <w:numFmt w:val="bullet"/>
      <w:lvlText w:val="•"/>
      <w:lvlJc w:val="left"/>
      <w:pPr>
        <w:ind w:left="1182" w:hanging="164"/>
      </w:pPr>
      <w:rPr>
        <w:rFonts w:hint="default"/>
        <w:lang w:val="ru-RU" w:eastAsia="en-US" w:bidi="ar-SA"/>
      </w:rPr>
    </w:lvl>
    <w:lvl w:ilvl="2" w:tplc="A954AB9C">
      <w:numFmt w:val="bullet"/>
      <w:lvlText w:val="•"/>
      <w:lvlJc w:val="left"/>
      <w:pPr>
        <w:ind w:left="2145" w:hanging="164"/>
      </w:pPr>
      <w:rPr>
        <w:rFonts w:hint="default"/>
        <w:lang w:val="ru-RU" w:eastAsia="en-US" w:bidi="ar-SA"/>
      </w:rPr>
    </w:lvl>
    <w:lvl w:ilvl="3" w:tplc="F2C89B0E">
      <w:numFmt w:val="bullet"/>
      <w:lvlText w:val="•"/>
      <w:lvlJc w:val="left"/>
      <w:pPr>
        <w:ind w:left="3107" w:hanging="164"/>
      </w:pPr>
      <w:rPr>
        <w:rFonts w:hint="default"/>
        <w:lang w:val="ru-RU" w:eastAsia="en-US" w:bidi="ar-SA"/>
      </w:rPr>
    </w:lvl>
    <w:lvl w:ilvl="4" w:tplc="08620360">
      <w:numFmt w:val="bullet"/>
      <w:lvlText w:val="•"/>
      <w:lvlJc w:val="left"/>
      <w:pPr>
        <w:ind w:left="4070" w:hanging="164"/>
      </w:pPr>
      <w:rPr>
        <w:rFonts w:hint="default"/>
        <w:lang w:val="ru-RU" w:eastAsia="en-US" w:bidi="ar-SA"/>
      </w:rPr>
    </w:lvl>
    <w:lvl w:ilvl="5" w:tplc="D2941716">
      <w:numFmt w:val="bullet"/>
      <w:lvlText w:val="•"/>
      <w:lvlJc w:val="left"/>
      <w:pPr>
        <w:ind w:left="5033" w:hanging="164"/>
      </w:pPr>
      <w:rPr>
        <w:rFonts w:hint="default"/>
        <w:lang w:val="ru-RU" w:eastAsia="en-US" w:bidi="ar-SA"/>
      </w:rPr>
    </w:lvl>
    <w:lvl w:ilvl="6" w:tplc="2E9C9C7A">
      <w:numFmt w:val="bullet"/>
      <w:lvlText w:val="•"/>
      <w:lvlJc w:val="left"/>
      <w:pPr>
        <w:ind w:left="5995" w:hanging="164"/>
      </w:pPr>
      <w:rPr>
        <w:rFonts w:hint="default"/>
        <w:lang w:val="ru-RU" w:eastAsia="en-US" w:bidi="ar-SA"/>
      </w:rPr>
    </w:lvl>
    <w:lvl w:ilvl="7" w:tplc="9690AE20">
      <w:numFmt w:val="bullet"/>
      <w:lvlText w:val="•"/>
      <w:lvlJc w:val="left"/>
      <w:pPr>
        <w:ind w:left="6958" w:hanging="164"/>
      </w:pPr>
      <w:rPr>
        <w:rFonts w:hint="default"/>
        <w:lang w:val="ru-RU" w:eastAsia="en-US" w:bidi="ar-SA"/>
      </w:rPr>
    </w:lvl>
    <w:lvl w:ilvl="8" w:tplc="A8B22B18">
      <w:numFmt w:val="bullet"/>
      <w:lvlText w:val="•"/>
      <w:lvlJc w:val="left"/>
      <w:pPr>
        <w:ind w:left="7921" w:hanging="164"/>
      </w:pPr>
      <w:rPr>
        <w:rFonts w:hint="default"/>
        <w:lang w:val="ru-RU" w:eastAsia="en-US" w:bidi="ar-SA"/>
      </w:rPr>
    </w:lvl>
  </w:abstractNum>
  <w:abstractNum w:abstractNumId="20">
    <w:nsid w:val="22041E9A"/>
    <w:multiLevelType w:val="hybridMultilevel"/>
    <w:tmpl w:val="5E08DAFC"/>
    <w:lvl w:ilvl="0" w:tplc="A278460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B225C9C">
      <w:numFmt w:val="bullet"/>
      <w:lvlText w:val="•"/>
      <w:lvlJc w:val="left"/>
      <w:pPr>
        <w:ind w:left="1182" w:hanging="164"/>
      </w:pPr>
      <w:rPr>
        <w:rFonts w:hint="default"/>
        <w:lang w:val="ru-RU" w:eastAsia="en-US" w:bidi="ar-SA"/>
      </w:rPr>
    </w:lvl>
    <w:lvl w:ilvl="2" w:tplc="46E4FF96">
      <w:numFmt w:val="bullet"/>
      <w:lvlText w:val="•"/>
      <w:lvlJc w:val="left"/>
      <w:pPr>
        <w:ind w:left="2145" w:hanging="164"/>
      </w:pPr>
      <w:rPr>
        <w:rFonts w:hint="default"/>
        <w:lang w:val="ru-RU" w:eastAsia="en-US" w:bidi="ar-SA"/>
      </w:rPr>
    </w:lvl>
    <w:lvl w:ilvl="3" w:tplc="D53E50AA">
      <w:numFmt w:val="bullet"/>
      <w:lvlText w:val="•"/>
      <w:lvlJc w:val="left"/>
      <w:pPr>
        <w:ind w:left="3107" w:hanging="164"/>
      </w:pPr>
      <w:rPr>
        <w:rFonts w:hint="default"/>
        <w:lang w:val="ru-RU" w:eastAsia="en-US" w:bidi="ar-SA"/>
      </w:rPr>
    </w:lvl>
    <w:lvl w:ilvl="4" w:tplc="141237EC">
      <w:numFmt w:val="bullet"/>
      <w:lvlText w:val="•"/>
      <w:lvlJc w:val="left"/>
      <w:pPr>
        <w:ind w:left="4070" w:hanging="164"/>
      </w:pPr>
      <w:rPr>
        <w:rFonts w:hint="default"/>
        <w:lang w:val="ru-RU" w:eastAsia="en-US" w:bidi="ar-SA"/>
      </w:rPr>
    </w:lvl>
    <w:lvl w:ilvl="5" w:tplc="B3B2458C">
      <w:numFmt w:val="bullet"/>
      <w:lvlText w:val="•"/>
      <w:lvlJc w:val="left"/>
      <w:pPr>
        <w:ind w:left="5033" w:hanging="164"/>
      </w:pPr>
      <w:rPr>
        <w:rFonts w:hint="default"/>
        <w:lang w:val="ru-RU" w:eastAsia="en-US" w:bidi="ar-SA"/>
      </w:rPr>
    </w:lvl>
    <w:lvl w:ilvl="6" w:tplc="75EA1114">
      <w:numFmt w:val="bullet"/>
      <w:lvlText w:val="•"/>
      <w:lvlJc w:val="left"/>
      <w:pPr>
        <w:ind w:left="5995" w:hanging="164"/>
      </w:pPr>
      <w:rPr>
        <w:rFonts w:hint="default"/>
        <w:lang w:val="ru-RU" w:eastAsia="en-US" w:bidi="ar-SA"/>
      </w:rPr>
    </w:lvl>
    <w:lvl w:ilvl="7" w:tplc="73D2A916">
      <w:numFmt w:val="bullet"/>
      <w:lvlText w:val="•"/>
      <w:lvlJc w:val="left"/>
      <w:pPr>
        <w:ind w:left="6958" w:hanging="164"/>
      </w:pPr>
      <w:rPr>
        <w:rFonts w:hint="default"/>
        <w:lang w:val="ru-RU" w:eastAsia="en-US" w:bidi="ar-SA"/>
      </w:rPr>
    </w:lvl>
    <w:lvl w:ilvl="8" w:tplc="566E4BE8">
      <w:numFmt w:val="bullet"/>
      <w:lvlText w:val="•"/>
      <w:lvlJc w:val="left"/>
      <w:pPr>
        <w:ind w:left="7921" w:hanging="164"/>
      </w:pPr>
      <w:rPr>
        <w:rFonts w:hint="default"/>
        <w:lang w:val="ru-RU" w:eastAsia="en-US" w:bidi="ar-SA"/>
      </w:rPr>
    </w:lvl>
  </w:abstractNum>
  <w:abstractNum w:abstractNumId="21">
    <w:nsid w:val="22DE5541"/>
    <w:multiLevelType w:val="hybridMultilevel"/>
    <w:tmpl w:val="E348F7A0"/>
    <w:lvl w:ilvl="0" w:tplc="64FEC42C">
      <w:start w:val="1"/>
      <w:numFmt w:val="decimal"/>
      <w:lvlText w:val="%1."/>
      <w:lvlJc w:val="left"/>
      <w:pPr>
        <w:ind w:left="22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669260C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0321AD0">
      <w:numFmt w:val="bullet"/>
      <w:lvlText w:val="•"/>
      <w:lvlJc w:val="left"/>
      <w:pPr>
        <w:ind w:left="2145" w:hanging="164"/>
      </w:pPr>
      <w:rPr>
        <w:rFonts w:hint="default"/>
        <w:lang w:val="ru-RU" w:eastAsia="en-US" w:bidi="ar-SA"/>
      </w:rPr>
    </w:lvl>
    <w:lvl w:ilvl="3" w:tplc="FBBAC34C">
      <w:numFmt w:val="bullet"/>
      <w:lvlText w:val="•"/>
      <w:lvlJc w:val="left"/>
      <w:pPr>
        <w:ind w:left="3107" w:hanging="164"/>
      </w:pPr>
      <w:rPr>
        <w:rFonts w:hint="default"/>
        <w:lang w:val="ru-RU" w:eastAsia="en-US" w:bidi="ar-SA"/>
      </w:rPr>
    </w:lvl>
    <w:lvl w:ilvl="4" w:tplc="E2A6BFB2">
      <w:numFmt w:val="bullet"/>
      <w:lvlText w:val="•"/>
      <w:lvlJc w:val="left"/>
      <w:pPr>
        <w:ind w:left="4070" w:hanging="164"/>
      </w:pPr>
      <w:rPr>
        <w:rFonts w:hint="default"/>
        <w:lang w:val="ru-RU" w:eastAsia="en-US" w:bidi="ar-SA"/>
      </w:rPr>
    </w:lvl>
    <w:lvl w:ilvl="5" w:tplc="CA00E758">
      <w:numFmt w:val="bullet"/>
      <w:lvlText w:val="•"/>
      <w:lvlJc w:val="left"/>
      <w:pPr>
        <w:ind w:left="5033" w:hanging="164"/>
      </w:pPr>
      <w:rPr>
        <w:rFonts w:hint="default"/>
        <w:lang w:val="ru-RU" w:eastAsia="en-US" w:bidi="ar-SA"/>
      </w:rPr>
    </w:lvl>
    <w:lvl w:ilvl="6" w:tplc="CE60ED70">
      <w:numFmt w:val="bullet"/>
      <w:lvlText w:val="•"/>
      <w:lvlJc w:val="left"/>
      <w:pPr>
        <w:ind w:left="5995" w:hanging="164"/>
      </w:pPr>
      <w:rPr>
        <w:rFonts w:hint="default"/>
        <w:lang w:val="ru-RU" w:eastAsia="en-US" w:bidi="ar-SA"/>
      </w:rPr>
    </w:lvl>
    <w:lvl w:ilvl="7" w:tplc="79F06C9A">
      <w:numFmt w:val="bullet"/>
      <w:lvlText w:val="•"/>
      <w:lvlJc w:val="left"/>
      <w:pPr>
        <w:ind w:left="6958" w:hanging="164"/>
      </w:pPr>
      <w:rPr>
        <w:rFonts w:hint="default"/>
        <w:lang w:val="ru-RU" w:eastAsia="en-US" w:bidi="ar-SA"/>
      </w:rPr>
    </w:lvl>
    <w:lvl w:ilvl="8" w:tplc="DD44FB3C">
      <w:numFmt w:val="bullet"/>
      <w:lvlText w:val="•"/>
      <w:lvlJc w:val="left"/>
      <w:pPr>
        <w:ind w:left="7921" w:hanging="164"/>
      </w:pPr>
      <w:rPr>
        <w:rFonts w:hint="default"/>
        <w:lang w:val="ru-RU" w:eastAsia="en-US" w:bidi="ar-SA"/>
      </w:rPr>
    </w:lvl>
  </w:abstractNum>
  <w:abstractNum w:abstractNumId="22">
    <w:nsid w:val="282B3C1E"/>
    <w:multiLevelType w:val="multilevel"/>
    <w:tmpl w:val="32764EA2"/>
    <w:lvl w:ilvl="0">
      <w:start w:val="1"/>
      <w:numFmt w:val="decimal"/>
      <w:lvlText w:val="%1"/>
      <w:lvlJc w:val="left"/>
      <w:pPr>
        <w:ind w:left="375" w:hanging="375"/>
      </w:pPr>
      <w:rPr>
        <w:rFonts w:hint="default"/>
      </w:rPr>
    </w:lvl>
    <w:lvl w:ilvl="1">
      <w:start w:val="6"/>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nsid w:val="28A61538"/>
    <w:multiLevelType w:val="hybridMultilevel"/>
    <w:tmpl w:val="6D4C8716"/>
    <w:lvl w:ilvl="0" w:tplc="CDDE72C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A86B2DE">
      <w:numFmt w:val="bullet"/>
      <w:lvlText w:val="•"/>
      <w:lvlJc w:val="left"/>
      <w:pPr>
        <w:ind w:left="1182" w:hanging="164"/>
      </w:pPr>
      <w:rPr>
        <w:rFonts w:hint="default"/>
        <w:lang w:val="ru-RU" w:eastAsia="en-US" w:bidi="ar-SA"/>
      </w:rPr>
    </w:lvl>
    <w:lvl w:ilvl="2" w:tplc="8566FECE">
      <w:numFmt w:val="bullet"/>
      <w:lvlText w:val="•"/>
      <w:lvlJc w:val="left"/>
      <w:pPr>
        <w:ind w:left="2145" w:hanging="164"/>
      </w:pPr>
      <w:rPr>
        <w:rFonts w:hint="default"/>
        <w:lang w:val="ru-RU" w:eastAsia="en-US" w:bidi="ar-SA"/>
      </w:rPr>
    </w:lvl>
    <w:lvl w:ilvl="3" w:tplc="CFF441A8">
      <w:numFmt w:val="bullet"/>
      <w:lvlText w:val="•"/>
      <w:lvlJc w:val="left"/>
      <w:pPr>
        <w:ind w:left="3107" w:hanging="164"/>
      </w:pPr>
      <w:rPr>
        <w:rFonts w:hint="default"/>
        <w:lang w:val="ru-RU" w:eastAsia="en-US" w:bidi="ar-SA"/>
      </w:rPr>
    </w:lvl>
    <w:lvl w:ilvl="4" w:tplc="4FBAF1BE">
      <w:numFmt w:val="bullet"/>
      <w:lvlText w:val="•"/>
      <w:lvlJc w:val="left"/>
      <w:pPr>
        <w:ind w:left="4070" w:hanging="164"/>
      </w:pPr>
      <w:rPr>
        <w:rFonts w:hint="default"/>
        <w:lang w:val="ru-RU" w:eastAsia="en-US" w:bidi="ar-SA"/>
      </w:rPr>
    </w:lvl>
    <w:lvl w:ilvl="5" w:tplc="A5809D54">
      <w:numFmt w:val="bullet"/>
      <w:lvlText w:val="•"/>
      <w:lvlJc w:val="left"/>
      <w:pPr>
        <w:ind w:left="5033" w:hanging="164"/>
      </w:pPr>
      <w:rPr>
        <w:rFonts w:hint="default"/>
        <w:lang w:val="ru-RU" w:eastAsia="en-US" w:bidi="ar-SA"/>
      </w:rPr>
    </w:lvl>
    <w:lvl w:ilvl="6" w:tplc="0772E066">
      <w:numFmt w:val="bullet"/>
      <w:lvlText w:val="•"/>
      <w:lvlJc w:val="left"/>
      <w:pPr>
        <w:ind w:left="5995" w:hanging="164"/>
      </w:pPr>
      <w:rPr>
        <w:rFonts w:hint="default"/>
        <w:lang w:val="ru-RU" w:eastAsia="en-US" w:bidi="ar-SA"/>
      </w:rPr>
    </w:lvl>
    <w:lvl w:ilvl="7" w:tplc="5B3A514A">
      <w:numFmt w:val="bullet"/>
      <w:lvlText w:val="•"/>
      <w:lvlJc w:val="left"/>
      <w:pPr>
        <w:ind w:left="6958" w:hanging="164"/>
      </w:pPr>
      <w:rPr>
        <w:rFonts w:hint="default"/>
        <w:lang w:val="ru-RU" w:eastAsia="en-US" w:bidi="ar-SA"/>
      </w:rPr>
    </w:lvl>
    <w:lvl w:ilvl="8" w:tplc="D92AACE4">
      <w:numFmt w:val="bullet"/>
      <w:lvlText w:val="•"/>
      <w:lvlJc w:val="left"/>
      <w:pPr>
        <w:ind w:left="7921" w:hanging="164"/>
      </w:pPr>
      <w:rPr>
        <w:rFonts w:hint="default"/>
        <w:lang w:val="ru-RU" w:eastAsia="en-US" w:bidi="ar-SA"/>
      </w:rPr>
    </w:lvl>
  </w:abstractNum>
  <w:abstractNum w:abstractNumId="24">
    <w:nsid w:val="2A786FDE"/>
    <w:multiLevelType w:val="hybridMultilevel"/>
    <w:tmpl w:val="D9925BF0"/>
    <w:lvl w:ilvl="0" w:tplc="6FEE56BC">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62E7894">
      <w:numFmt w:val="bullet"/>
      <w:lvlText w:val="•"/>
      <w:lvlJc w:val="left"/>
      <w:pPr>
        <w:ind w:left="1182" w:hanging="164"/>
      </w:pPr>
      <w:rPr>
        <w:rFonts w:hint="default"/>
        <w:lang w:val="ru-RU" w:eastAsia="en-US" w:bidi="ar-SA"/>
      </w:rPr>
    </w:lvl>
    <w:lvl w:ilvl="2" w:tplc="69F8CBEC">
      <w:numFmt w:val="bullet"/>
      <w:lvlText w:val="•"/>
      <w:lvlJc w:val="left"/>
      <w:pPr>
        <w:ind w:left="2145" w:hanging="164"/>
      </w:pPr>
      <w:rPr>
        <w:rFonts w:hint="default"/>
        <w:lang w:val="ru-RU" w:eastAsia="en-US" w:bidi="ar-SA"/>
      </w:rPr>
    </w:lvl>
    <w:lvl w:ilvl="3" w:tplc="CB422CF2">
      <w:numFmt w:val="bullet"/>
      <w:lvlText w:val="•"/>
      <w:lvlJc w:val="left"/>
      <w:pPr>
        <w:ind w:left="3107" w:hanging="164"/>
      </w:pPr>
      <w:rPr>
        <w:rFonts w:hint="default"/>
        <w:lang w:val="ru-RU" w:eastAsia="en-US" w:bidi="ar-SA"/>
      </w:rPr>
    </w:lvl>
    <w:lvl w:ilvl="4" w:tplc="C186EC74">
      <w:numFmt w:val="bullet"/>
      <w:lvlText w:val="•"/>
      <w:lvlJc w:val="left"/>
      <w:pPr>
        <w:ind w:left="4070" w:hanging="164"/>
      </w:pPr>
      <w:rPr>
        <w:rFonts w:hint="default"/>
        <w:lang w:val="ru-RU" w:eastAsia="en-US" w:bidi="ar-SA"/>
      </w:rPr>
    </w:lvl>
    <w:lvl w:ilvl="5" w:tplc="BE6011E2">
      <w:numFmt w:val="bullet"/>
      <w:lvlText w:val="•"/>
      <w:lvlJc w:val="left"/>
      <w:pPr>
        <w:ind w:left="5033" w:hanging="164"/>
      </w:pPr>
      <w:rPr>
        <w:rFonts w:hint="default"/>
        <w:lang w:val="ru-RU" w:eastAsia="en-US" w:bidi="ar-SA"/>
      </w:rPr>
    </w:lvl>
    <w:lvl w:ilvl="6" w:tplc="71AC6FE0">
      <w:numFmt w:val="bullet"/>
      <w:lvlText w:val="•"/>
      <w:lvlJc w:val="left"/>
      <w:pPr>
        <w:ind w:left="5995" w:hanging="164"/>
      </w:pPr>
      <w:rPr>
        <w:rFonts w:hint="default"/>
        <w:lang w:val="ru-RU" w:eastAsia="en-US" w:bidi="ar-SA"/>
      </w:rPr>
    </w:lvl>
    <w:lvl w:ilvl="7" w:tplc="496ACBA8">
      <w:numFmt w:val="bullet"/>
      <w:lvlText w:val="•"/>
      <w:lvlJc w:val="left"/>
      <w:pPr>
        <w:ind w:left="6958" w:hanging="164"/>
      </w:pPr>
      <w:rPr>
        <w:rFonts w:hint="default"/>
        <w:lang w:val="ru-RU" w:eastAsia="en-US" w:bidi="ar-SA"/>
      </w:rPr>
    </w:lvl>
    <w:lvl w:ilvl="8" w:tplc="68DEA30A">
      <w:numFmt w:val="bullet"/>
      <w:lvlText w:val="•"/>
      <w:lvlJc w:val="left"/>
      <w:pPr>
        <w:ind w:left="7921" w:hanging="164"/>
      </w:pPr>
      <w:rPr>
        <w:rFonts w:hint="default"/>
        <w:lang w:val="ru-RU" w:eastAsia="en-US" w:bidi="ar-SA"/>
      </w:rPr>
    </w:lvl>
  </w:abstractNum>
  <w:abstractNum w:abstractNumId="25">
    <w:nsid w:val="2D8F0575"/>
    <w:multiLevelType w:val="hybridMultilevel"/>
    <w:tmpl w:val="2A5EE742"/>
    <w:lvl w:ilvl="0" w:tplc="6E4E0AE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68EB36C">
      <w:numFmt w:val="bullet"/>
      <w:lvlText w:val="•"/>
      <w:lvlJc w:val="left"/>
      <w:pPr>
        <w:ind w:left="1182" w:hanging="164"/>
      </w:pPr>
      <w:rPr>
        <w:rFonts w:hint="default"/>
        <w:lang w:val="ru-RU" w:eastAsia="en-US" w:bidi="ar-SA"/>
      </w:rPr>
    </w:lvl>
    <w:lvl w:ilvl="2" w:tplc="E23A90C4">
      <w:numFmt w:val="bullet"/>
      <w:lvlText w:val="•"/>
      <w:lvlJc w:val="left"/>
      <w:pPr>
        <w:ind w:left="2145" w:hanging="164"/>
      </w:pPr>
      <w:rPr>
        <w:rFonts w:hint="default"/>
        <w:lang w:val="ru-RU" w:eastAsia="en-US" w:bidi="ar-SA"/>
      </w:rPr>
    </w:lvl>
    <w:lvl w:ilvl="3" w:tplc="1DF219A6">
      <w:numFmt w:val="bullet"/>
      <w:lvlText w:val="•"/>
      <w:lvlJc w:val="left"/>
      <w:pPr>
        <w:ind w:left="3107" w:hanging="164"/>
      </w:pPr>
      <w:rPr>
        <w:rFonts w:hint="default"/>
        <w:lang w:val="ru-RU" w:eastAsia="en-US" w:bidi="ar-SA"/>
      </w:rPr>
    </w:lvl>
    <w:lvl w:ilvl="4" w:tplc="6F80F0F2">
      <w:numFmt w:val="bullet"/>
      <w:lvlText w:val="•"/>
      <w:lvlJc w:val="left"/>
      <w:pPr>
        <w:ind w:left="4070" w:hanging="164"/>
      </w:pPr>
      <w:rPr>
        <w:rFonts w:hint="default"/>
        <w:lang w:val="ru-RU" w:eastAsia="en-US" w:bidi="ar-SA"/>
      </w:rPr>
    </w:lvl>
    <w:lvl w:ilvl="5" w:tplc="20BE8988">
      <w:numFmt w:val="bullet"/>
      <w:lvlText w:val="•"/>
      <w:lvlJc w:val="left"/>
      <w:pPr>
        <w:ind w:left="5033" w:hanging="164"/>
      </w:pPr>
      <w:rPr>
        <w:rFonts w:hint="default"/>
        <w:lang w:val="ru-RU" w:eastAsia="en-US" w:bidi="ar-SA"/>
      </w:rPr>
    </w:lvl>
    <w:lvl w:ilvl="6" w:tplc="B0C4F2BA">
      <w:numFmt w:val="bullet"/>
      <w:lvlText w:val="•"/>
      <w:lvlJc w:val="left"/>
      <w:pPr>
        <w:ind w:left="5995" w:hanging="164"/>
      </w:pPr>
      <w:rPr>
        <w:rFonts w:hint="default"/>
        <w:lang w:val="ru-RU" w:eastAsia="en-US" w:bidi="ar-SA"/>
      </w:rPr>
    </w:lvl>
    <w:lvl w:ilvl="7" w:tplc="592ED438">
      <w:numFmt w:val="bullet"/>
      <w:lvlText w:val="•"/>
      <w:lvlJc w:val="left"/>
      <w:pPr>
        <w:ind w:left="6958" w:hanging="164"/>
      </w:pPr>
      <w:rPr>
        <w:rFonts w:hint="default"/>
        <w:lang w:val="ru-RU" w:eastAsia="en-US" w:bidi="ar-SA"/>
      </w:rPr>
    </w:lvl>
    <w:lvl w:ilvl="8" w:tplc="FE70B4EA">
      <w:numFmt w:val="bullet"/>
      <w:lvlText w:val="•"/>
      <w:lvlJc w:val="left"/>
      <w:pPr>
        <w:ind w:left="7921" w:hanging="164"/>
      </w:pPr>
      <w:rPr>
        <w:rFonts w:hint="default"/>
        <w:lang w:val="ru-RU" w:eastAsia="en-US" w:bidi="ar-SA"/>
      </w:rPr>
    </w:lvl>
  </w:abstractNum>
  <w:abstractNum w:abstractNumId="26">
    <w:nsid w:val="2EDE37F9"/>
    <w:multiLevelType w:val="hybridMultilevel"/>
    <w:tmpl w:val="1D7A4DFE"/>
    <w:lvl w:ilvl="0" w:tplc="6F48BC5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E2AE638">
      <w:numFmt w:val="bullet"/>
      <w:lvlText w:val="•"/>
      <w:lvlJc w:val="left"/>
      <w:pPr>
        <w:ind w:left="1182" w:hanging="164"/>
      </w:pPr>
      <w:rPr>
        <w:rFonts w:hint="default"/>
        <w:lang w:val="ru-RU" w:eastAsia="en-US" w:bidi="ar-SA"/>
      </w:rPr>
    </w:lvl>
    <w:lvl w:ilvl="2" w:tplc="82CAF27E">
      <w:numFmt w:val="bullet"/>
      <w:lvlText w:val="•"/>
      <w:lvlJc w:val="left"/>
      <w:pPr>
        <w:ind w:left="2145" w:hanging="164"/>
      </w:pPr>
      <w:rPr>
        <w:rFonts w:hint="default"/>
        <w:lang w:val="ru-RU" w:eastAsia="en-US" w:bidi="ar-SA"/>
      </w:rPr>
    </w:lvl>
    <w:lvl w:ilvl="3" w:tplc="84B6D97A">
      <w:numFmt w:val="bullet"/>
      <w:lvlText w:val="•"/>
      <w:lvlJc w:val="left"/>
      <w:pPr>
        <w:ind w:left="3107" w:hanging="164"/>
      </w:pPr>
      <w:rPr>
        <w:rFonts w:hint="default"/>
        <w:lang w:val="ru-RU" w:eastAsia="en-US" w:bidi="ar-SA"/>
      </w:rPr>
    </w:lvl>
    <w:lvl w:ilvl="4" w:tplc="D03C0E54">
      <w:numFmt w:val="bullet"/>
      <w:lvlText w:val="•"/>
      <w:lvlJc w:val="left"/>
      <w:pPr>
        <w:ind w:left="4070" w:hanging="164"/>
      </w:pPr>
      <w:rPr>
        <w:rFonts w:hint="default"/>
        <w:lang w:val="ru-RU" w:eastAsia="en-US" w:bidi="ar-SA"/>
      </w:rPr>
    </w:lvl>
    <w:lvl w:ilvl="5" w:tplc="0DCED45E">
      <w:numFmt w:val="bullet"/>
      <w:lvlText w:val="•"/>
      <w:lvlJc w:val="left"/>
      <w:pPr>
        <w:ind w:left="5033" w:hanging="164"/>
      </w:pPr>
      <w:rPr>
        <w:rFonts w:hint="default"/>
        <w:lang w:val="ru-RU" w:eastAsia="en-US" w:bidi="ar-SA"/>
      </w:rPr>
    </w:lvl>
    <w:lvl w:ilvl="6" w:tplc="D9A42714">
      <w:numFmt w:val="bullet"/>
      <w:lvlText w:val="•"/>
      <w:lvlJc w:val="left"/>
      <w:pPr>
        <w:ind w:left="5995" w:hanging="164"/>
      </w:pPr>
      <w:rPr>
        <w:rFonts w:hint="default"/>
        <w:lang w:val="ru-RU" w:eastAsia="en-US" w:bidi="ar-SA"/>
      </w:rPr>
    </w:lvl>
    <w:lvl w:ilvl="7" w:tplc="8BC6AC8C">
      <w:numFmt w:val="bullet"/>
      <w:lvlText w:val="•"/>
      <w:lvlJc w:val="left"/>
      <w:pPr>
        <w:ind w:left="6958" w:hanging="164"/>
      </w:pPr>
      <w:rPr>
        <w:rFonts w:hint="default"/>
        <w:lang w:val="ru-RU" w:eastAsia="en-US" w:bidi="ar-SA"/>
      </w:rPr>
    </w:lvl>
    <w:lvl w:ilvl="8" w:tplc="0F78CEF8">
      <w:numFmt w:val="bullet"/>
      <w:lvlText w:val="•"/>
      <w:lvlJc w:val="left"/>
      <w:pPr>
        <w:ind w:left="7921" w:hanging="164"/>
      </w:pPr>
      <w:rPr>
        <w:rFonts w:hint="default"/>
        <w:lang w:val="ru-RU" w:eastAsia="en-US" w:bidi="ar-SA"/>
      </w:rPr>
    </w:lvl>
  </w:abstractNum>
  <w:abstractNum w:abstractNumId="27">
    <w:nsid w:val="3113748E"/>
    <w:multiLevelType w:val="hybridMultilevel"/>
    <w:tmpl w:val="84C2A81E"/>
    <w:lvl w:ilvl="0" w:tplc="FC061158">
      <w:numFmt w:val="bullet"/>
      <w:lvlText w:val="–"/>
      <w:lvlJc w:val="left"/>
      <w:pPr>
        <w:ind w:left="222"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CE262566">
      <w:numFmt w:val="bullet"/>
      <w:lvlText w:val="-"/>
      <w:lvlJc w:val="left"/>
      <w:pPr>
        <w:ind w:left="222" w:hanging="291"/>
      </w:pPr>
      <w:rPr>
        <w:rFonts w:ascii="Times New Roman" w:eastAsia="Times New Roman" w:hAnsi="Times New Roman" w:cs="Times New Roman" w:hint="default"/>
        <w:spacing w:val="0"/>
        <w:w w:val="100"/>
        <w:lang w:val="ru-RU" w:eastAsia="en-US" w:bidi="ar-SA"/>
      </w:rPr>
    </w:lvl>
    <w:lvl w:ilvl="2" w:tplc="4154AECC">
      <w:numFmt w:val="bullet"/>
      <w:lvlText w:val="•"/>
      <w:lvlJc w:val="left"/>
      <w:pPr>
        <w:ind w:left="2145" w:hanging="291"/>
      </w:pPr>
      <w:rPr>
        <w:rFonts w:hint="default"/>
        <w:lang w:val="ru-RU" w:eastAsia="en-US" w:bidi="ar-SA"/>
      </w:rPr>
    </w:lvl>
    <w:lvl w:ilvl="3" w:tplc="6E9E0172">
      <w:numFmt w:val="bullet"/>
      <w:lvlText w:val="•"/>
      <w:lvlJc w:val="left"/>
      <w:pPr>
        <w:ind w:left="3107" w:hanging="291"/>
      </w:pPr>
      <w:rPr>
        <w:rFonts w:hint="default"/>
        <w:lang w:val="ru-RU" w:eastAsia="en-US" w:bidi="ar-SA"/>
      </w:rPr>
    </w:lvl>
    <w:lvl w:ilvl="4" w:tplc="C2E0850C">
      <w:numFmt w:val="bullet"/>
      <w:lvlText w:val="•"/>
      <w:lvlJc w:val="left"/>
      <w:pPr>
        <w:ind w:left="4070" w:hanging="291"/>
      </w:pPr>
      <w:rPr>
        <w:rFonts w:hint="default"/>
        <w:lang w:val="ru-RU" w:eastAsia="en-US" w:bidi="ar-SA"/>
      </w:rPr>
    </w:lvl>
    <w:lvl w:ilvl="5" w:tplc="804EBDEA">
      <w:numFmt w:val="bullet"/>
      <w:lvlText w:val="•"/>
      <w:lvlJc w:val="left"/>
      <w:pPr>
        <w:ind w:left="5033" w:hanging="291"/>
      </w:pPr>
      <w:rPr>
        <w:rFonts w:hint="default"/>
        <w:lang w:val="ru-RU" w:eastAsia="en-US" w:bidi="ar-SA"/>
      </w:rPr>
    </w:lvl>
    <w:lvl w:ilvl="6" w:tplc="41303038">
      <w:numFmt w:val="bullet"/>
      <w:lvlText w:val="•"/>
      <w:lvlJc w:val="left"/>
      <w:pPr>
        <w:ind w:left="5995" w:hanging="291"/>
      </w:pPr>
      <w:rPr>
        <w:rFonts w:hint="default"/>
        <w:lang w:val="ru-RU" w:eastAsia="en-US" w:bidi="ar-SA"/>
      </w:rPr>
    </w:lvl>
    <w:lvl w:ilvl="7" w:tplc="3A74F66A">
      <w:numFmt w:val="bullet"/>
      <w:lvlText w:val="•"/>
      <w:lvlJc w:val="left"/>
      <w:pPr>
        <w:ind w:left="6958" w:hanging="291"/>
      </w:pPr>
      <w:rPr>
        <w:rFonts w:hint="default"/>
        <w:lang w:val="ru-RU" w:eastAsia="en-US" w:bidi="ar-SA"/>
      </w:rPr>
    </w:lvl>
    <w:lvl w:ilvl="8" w:tplc="FF643B94">
      <w:numFmt w:val="bullet"/>
      <w:lvlText w:val="•"/>
      <w:lvlJc w:val="left"/>
      <w:pPr>
        <w:ind w:left="7921" w:hanging="291"/>
      </w:pPr>
      <w:rPr>
        <w:rFonts w:hint="default"/>
        <w:lang w:val="ru-RU" w:eastAsia="en-US" w:bidi="ar-SA"/>
      </w:rPr>
    </w:lvl>
  </w:abstractNum>
  <w:abstractNum w:abstractNumId="28">
    <w:nsid w:val="328F6685"/>
    <w:multiLevelType w:val="hybridMultilevel"/>
    <w:tmpl w:val="8A927430"/>
    <w:lvl w:ilvl="0" w:tplc="C1F8EBB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0D26F60">
      <w:numFmt w:val="bullet"/>
      <w:lvlText w:val="•"/>
      <w:lvlJc w:val="left"/>
      <w:pPr>
        <w:ind w:left="1182" w:hanging="164"/>
      </w:pPr>
      <w:rPr>
        <w:rFonts w:hint="default"/>
        <w:lang w:val="ru-RU" w:eastAsia="en-US" w:bidi="ar-SA"/>
      </w:rPr>
    </w:lvl>
    <w:lvl w:ilvl="2" w:tplc="50809B82">
      <w:numFmt w:val="bullet"/>
      <w:lvlText w:val="•"/>
      <w:lvlJc w:val="left"/>
      <w:pPr>
        <w:ind w:left="2145" w:hanging="164"/>
      </w:pPr>
      <w:rPr>
        <w:rFonts w:hint="default"/>
        <w:lang w:val="ru-RU" w:eastAsia="en-US" w:bidi="ar-SA"/>
      </w:rPr>
    </w:lvl>
    <w:lvl w:ilvl="3" w:tplc="71EE2ED2">
      <w:numFmt w:val="bullet"/>
      <w:lvlText w:val="•"/>
      <w:lvlJc w:val="left"/>
      <w:pPr>
        <w:ind w:left="3107" w:hanging="164"/>
      </w:pPr>
      <w:rPr>
        <w:rFonts w:hint="default"/>
        <w:lang w:val="ru-RU" w:eastAsia="en-US" w:bidi="ar-SA"/>
      </w:rPr>
    </w:lvl>
    <w:lvl w:ilvl="4" w:tplc="7D1629E0">
      <w:numFmt w:val="bullet"/>
      <w:lvlText w:val="•"/>
      <w:lvlJc w:val="left"/>
      <w:pPr>
        <w:ind w:left="4070" w:hanging="164"/>
      </w:pPr>
      <w:rPr>
        <w:rFonts w:hint="default"/>
        <w:lang w:val="ru-RU" w:eastAsia="en-US" w:bidi="ar-SA"/>
      </w:rPr>
    </w:lvl>
    <w:lvl w:ilvl="5" w:tplc="F5AEC668">
      <w:numFmt w:val="bullet"/>
      <w:lvlText w:val="•"/>
      <w:lvlJc w:val="left"/>
      <w:pPr>
        <w:ind w:left="5033" w:hanging="164"/>
      </w:pPr>
      <w:rPr>
        <w:rFonts w:hint="default"/>
        <w:lang w:val="ru-RU" w:eastAsia="en-US" w:bidi="ar-SA"/>
      </w:rPr>
    </w:lvl>
    <w:lvl w:ilvl="6" w:tplc="362C9AB2">
      <w:numFmt w:val="bullet"/>
      <w:lvlText w:val="•"/>
      <w:lvlJc w:val="left"/>
      <w:pPr>
        <w:ind w:left="5995" w:hanging="164"/>
      </w:pPr>
      <w:rPr>
        <w:rFonts w:hint="default"/>
        <w:lang w:val="ru-RU" w:eastAsia="en-US" w:bidi="ar-SA"/>
      </w:rPr>
    </w:lvl>
    <w:lvl w:ilvl="7" w:tplc="0AD6221C">
      <w:numFmt w:val="bullet"/>
      <w:lvlText w:val="•"/>
      <w:lvlJc w:val="left"/>
      <w:pPr>
        <w:ind w:left="6958" w:hanging="164"/>
      </w:pPr>
      <w:rPr>
        <w:rFonts w:hint="default"/>
        <w:lang w:val="ru-RU" w:eastAsia="en-US" w:bidi="ar-SA"/>
      </w:rPr>
    </w:lvl>
    <w:lvl w:ilvl="8" w:tplc="E75C604C">
      <w:numFmt w:val="bullet"/>
      <w:lvlText w:val="•"/>
      <w:lvlJc w:val="left"/>
      <w:pPr>
        <w:ind w:left="7921" w:hanging="164"/>
      </w:pPr>
      <w:rPr>
        <w:rFonts w:hint="default"/>
        <w:lang w:val="ru-RU" w:eastAsia="en-US" w:bidi="ar-SA"/>
      </w:rPr>
    </w:lvl>
  </w:abstractNum>
  <w:abstractNum w:abstractNumId="29">
    <w:nsid w:val="32DA048D"/>
    <w:multiLevelType w:val="hybridMultilevel"/>
    <w:tmpl w:val="7CFEA89E"/>
    <w:lvl w:ilvl="0" w:tplc="510EF13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AB27498">
      <w:numFmt w:val="bullet"/>
      <w:lvlText w:val="•"/>
      <w:lvlJc w:val="left"/>
      <w:pPr>
        <w:ind w:left="1182" w:hanging="164"/>
      </w:pPr>
      <w:rPr>
        <w:rFonts w:hint="default"/>
        <w:lang w:val="ru-RU" w:eastAsia="en-US" w:bidi="ar-SA"/>
      </w:rPr>
    </w:lvl>
    <w:lvl w:ilvl="2" w:tplc="6B8A1380">
      <w:numFmt w:val="bullet"/>
      <w:lvlText w:val="•"/>
      <w:lvlJc w:val="left"/>
      <w:pPr>
        <w:ind w:left="2145" w:hanging="164"/>
      </w:pPr>
      <w:rPr>
        <w:rFonts w:hint="default"/>
        <w:lang w:val="ru-RU" w:eastAsia="en-US" w:bidi="ar-SA"/>
      </w:rPr>
    </w:lvl>
    <w:lvl w:ilvl="3" w:tplc="702CB10A">
      <w:numFmt w:val="bullet"/>
      <w:lvlText w:val="•"/>
      <w:lvlJc w:val="left"/>
      <w:pPr>
        <w:ind w:left="3107" w:hanging="164"/>
      </w:pPr>
      <w:rPr>
        <w:rFonts w:hint="default"/>
        <w:lang w:val="ru-RU" w:eastAsia="en-US" w:bidi="ar-SA"/>
      </w:rPr>
    </w:lvl>
    <w:lvl w:ilvl="4" w:tplc="728CCD4A">
      <w:numFmt w:val="bullet"/>
      <w:lvlText w:val="•"/>
      <w:lvlJc w:val="left"/>
      <w:pPr>
        <w:ind w:left="4070" w:hanging="164"/>
      </w:pPr>
      <w:rPr>
        <w:rFonts w:hint="default"/>
        <w:lang w:val="ru-RU" w:eastAsia="en-US" w:bidi="ar-SA"/>
      </w:rPr>
    </w:lvl>
    <w:lvl w:ilvl="5" w:tplc="1F06ABD6">
      <w:numFmt w:val="bullet"/>
      <w:lvlText w:val="•"/>
      <w:lvlJc w:val="left"/>
      <w:pPr>
        <w:ind w:left="5033" w:hanging="164"/>
      </w:pPr>
      <w:rPr>
        <w:rFonts w:hint="default"/>
        <w:lang w:val="ru-RU" w:eastAsia="en-US" w:bidi="ar-SA"/>
      </w:rPr>
    </w:lvl>
    <w:lvl w:ilvl="6" w:tplc="E15AFC16">
      <w:numFmt w:val="bullet"/>
      <w:lvlText w:val="•"/>
      <w:lvlJc w:val="left"/>
      <w:pPr>
        <w:ind w:left="5995" w:hanging="164"/>
      </w:pPr>
      <w:rPr>
        <w:rFonts w:hint="default"/>
        <w:lang w:val="ru-RU" w:eastAsia="en-US" w:bidi="ar-SA"/>
      </w:rPr>
    </w:lvl>
    <w:lvl w:ilvl="7" w:tplc="944C8F4A">
      <w:numFmt w:val="bullet"/>
      <w:lvlText w:val="•"/>
      <w:lvlJc w:val="left"/>
      <w:pPr>
        <w:ind w:left="6958" w:hanging="164"/>
      </w:pPr>
      <w:rPr>
        <w:rFonts w:hint="default"/>
        <w:lang w:val="ru-RU" w:eastAsia="en-US" w:bidi="ar-SA"/>
      </w:rPr>
    </w:lvl>
    <w:lvl w:ilvl="8" w:tplc="6E08B80C">
      <w:numFmt w:val="bullet"/>
      <w:lvlText w:val="•"/>
      <w:lvlJc w:val="left"/>
      <w:pPr>
        <w:ind w:left="7921" w:hanging="164"/>
      </w:pPr>
      <w:rPr>
        <w:rFonts w:hint="default"/>
        <w:lang w:val="ru-RU" w:eastAsia="en-US" w:bidi="ar-SA"/>
      </w:rPr>
    </w:lvl>
  </w:abstractNum>
  <w:abstractNum w:abstractNumId="30">
    <w:nsid w:val="3BB675DC"/>
    <w:multiLevelType w:val="hybridMultilevel"/>
    <w:tmpl w:val="B57ABFEE"/>
    <w:lvl w:ilvl="0" w:tplc="974481B2">
      <w:numFmt w:val="bullet"/>
      <w:lvlText w:val="–"/>
      <w:lvlJc w:val="left"/>
      <w:pPr>
        <w:ind w:left="22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31D2A9FC">
      <w:numFmt w:val="bullet"/>
      <w:lvlText w:val="•"/>
      <w:lvlJc w:val="left"/>
      <w:pPr>
        <w:ind w:left="1182" w:hanging="212"/>
      </w:pPr>
      <w:rPr>
        <w:rFonts w:hint="default"/>
        <w:lang w:val="ru-RU" w:eastAsia="en-US" w:bidi="ar-SA"/>
      </w:rPr>
    </w:lvl>
    <w:lvl w:ilvl="2" w:tplc="B5A4EFEC">
      <w:numFmt w:val="bullet"/>
      <w:lvlText w:val="•"/>
      <w:lvlJc w:val="left"/>
      <w:pPr>
        <w:ind w:left="2145" w:hanging="212"/>
      </w:pPr>
      <w:rPr>
        <w:rFonts w:hint="default"/>
        <w:lang w:val="ru-RU" w:eastAsia="en-US" w:bidi="ar-SA"/>
      </w:rPr>
    </w:lvl>
    <w:lvl w:ilvl="3" w:tplc="DA1854F4">
      <w:numFmt w:val="bullet"/>
      <w:lvlText w:val="•"/>
      <w:lvlJc w:val="left"/>
      <w:pPr>
        <w:ind w:left="3107" w:hanging="212"/>
      </w:pPr>
      <w:rPr>
        <w:rFonts w:hint="default"/>
        <w:lang w:val="ru-RU" w:eastAsia="en-US" w:bidi="ar-SA"/>
      </w:rPr>
    </w:lvl>
    <w:lvl w:ilvl="4" w:tplc="96687D16">
      <w:numFmt w:val="bullet"/>
      <w:lvlText w:val="•"/>
      <w:lvlJc w:val="left"/>
      <w:pPr>
        <w:ind w:left="4070" w:hanging="212"/>
      </w:pPr>
      <w:rPr>
        <w:rFonts w:hint="default"/>
        <w:lang w:val="ru-RU" w:eastAsia="en-US" w:bidi="ar-SA"/>
      </w:rPr>
    </w:lvl>
    <w:lvl w:ilvl="5" w:tplc="2084B9E2">
      <w:numFmt w:val="bullet"/>
      <w:lvlText w:val="•"/>
      <w:lvlJc w:val="left"/>
      <w:pPr>
        <w:ind w:left="5033" w:hanging="212"/>
      </w:pPr>
      <w:rPr>
        <w:rFonts w:hint="default"/>
        <w:lang w:val="ru-RU" w:eastAsia="en-US" w:bidi="ar-SA"/>
      </w:rPr>
    </w:lvl>
    <w:lvl w:ilvl="6" w:tplc="8CC608A2">
      <w:numFmt w:val="bullet"/>
      <w:lvlText w:val="•"/>
      <w:lvlJc w:val="left"/>
      <w:pPr>
        <w:ind w:left="5995" w:hanging="212"/>
      </w:pPr>
      <w:rPr>
        <w:rFonts w:hint="default"/>
        <w:lang w:val="ru-RU" w:eastAsia="en-US" w:bidi="ar-SA"/>
      </w:rPr>
    </w:lvl>
    <w:lvl w:ilvl="7" w:tplc="A2680B9E">
      <w:numFmt w:val="bullet"/>
      <w:lvlText w:val="•"/>
      <w:lvlJc w:val="left"/>
      <w:pPr>
        <w:ind w:left="6958" w:hanging="212"/>
      </w:pPr>
      <w:rPr>
        <w:rFonts w:hint="default"/>
        <w:lang w:val="ru-RU" w:eastAsia="en-US" w:bidi="ar-SA"/>
      </w:rPr>
    </w:lvl>
    <w:lvl w:ilvl="8" w:tplc="00D07FF6">
      <w:numFmt w:val="bullet"/>
      <w:lvlText w:val="•"/>
      <w:lvlJc w:val="left"/>
      <w:pPr>
        <w:ind w:left="7921" w:hanging="212"/>
      </w:pPr>
      <w:rPr>
        <w:rFonts w:hint="default"/>
        <w:lang w:val="ru-RU" w:eastAsia="en-US" w:bidi="ar-SA"/>
      </w:rPr>
    </w:lvl>
  </w:abstractNum>
  <w:abstractNum w:abstractNumId="31">
    <w:nsid w:val="3E58053D"/>
    <w:multiLevelType w:val="hybridMultilevel"/>
    <w:tmpl w:val="679C3DB0"/>
    <w:lvl w:ilvl="0" w:tplc="0B6CA66C">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23C87A6">
      <w:numFmt w:val="bullet"/>
      <w:lvlText w:val="•"/>
      <w:lvlJc w:val="left"/>
      <w:pPr>
        <w:ind w:left="1182" w:hanging="164"/>
      </w:pPr>
      <w:rPr>
        <w:rFonts w:hint="default"/>
        <w:lang w:val="ru-RU" w:eastAsia="en-US" w:bidi="ar-SA"/>
      </w:rPr>
    </w:lvl>
    <w:lvl w:ilvl="2" w:tplc="5A9C65D8">
      <w:numFmt w:val="bullet"/>
      <w:lvlText w:val="•"/>
      <w:lvlJc w:val="left"/>
      <w:pPr>
        <w:ind w:left="2145" w:hanging="164"/>
      </w:pPr>
      <w:rPr>
        <w:rFonts w:hint="default"/>
        <w:lang w:val="ru-RU" w:eastAsia="en-US" w:bidi="ar-SA"/>
      </w:rPr>
    </w:lvl>
    <w:lvl w:ilvl="3" w:tplc="A3403A32">
      <w:numFmt w:val="bullet"/>
      <w:lvlText w:val="•"/>
      <w:lvlJc w:val="left"/>
      <w:pPr>
        <w:ind w:left="3107" w:hanging="164"/>
      </w:pPr>
      <w:rPr>
        <w:rFonts w:hint="default"/>
        <w:lang w:val="ru-RU" w:eastAsia="en-US" w:bidi="ar-SA"/>
      </w:rPr>
    </w:lvl>
    <w:lvl w:ilvl="4" w:tplc="FF2A7C70">
      <w:numFmt w:val="bullet"/>
      <w:lvlText w:val="•"/>
      <w:lvlJc w:val="left"/>
      <w:pPr>
        <w:ind w:left="4070" w:hanging="164"/>
      </w:pPr>
      <w:rPr>
        <w:rFonts w:hint="default"/>
        <w:lang w:val="ru-RU" w:eastAsia="en-US" w:bidi="ar-SA"/>
      </w:rPr>
    </w:lvl>
    <w:lvl w:ilvl="5" w:tplc="4112B734">
      <w:numFmt w:val="bullet"/>
      <w:lvlText w:val="•"/>
      <w:lvlJc w:val="left"/>
      <w:pPr>
        <w:ind w:left="5033" w:hanging="164"/>
      </w:pPr>
      <w:rPr>
        <w:rFonts w:hint="default"/>
        <w:lang w:val="ru-RU" w:eastAsia="en-US" w:bidi="ar-SA"/>
      </w:rPr>
    </w:lvl>
    <w:lvl w:ilvl="6" w:tplc="DE5E56CA">
      <w:numFmt w:val="bullet"/>
      <w:lvlText w:val="•"/>
      <w:lvlJc w:val="left"/>
      <w:pPr>
        <w:ind w:left="5995" w:hanging="164"/>
      </w:pPr>
      <w:rPr>
        <w:rFonts w:hint="default"/>
        <w:lang w:val="ru-RU" w:eastAsia="en-US" w:bidi="ar-SA"/>
      </w:rPr>
    </w:lvl>
    <w:lvl w:ilvl="7" w:tplc="D5B89E78">
      <w:numFmt w:val="bullet"/>
      <w:lvlText w:val="•"/>
      <w:lvlJc w:val="left"/>
      <w:pPr>
        <w:ind w:left="6958" w:hanging="164"/>
      </w:pPr>
      <w:rPr>
        <w:rFonts w:hint="default"/>
        <w:lang w:val="ru-RU" w:eastAsia="en-US" w:bidi="ar-SA"/>
      </w:rPr>
    </w:lvl>
    <w:lvl w:ilvl="8" w:tplc="D0CE0392">
      <w:numFmt w:val="bullet"/>
      <w:lvlText w:val="•"/>
      <w:lvlJc w:val="left"/>
      <w:pPr>
        <w:ind w:left="7921" w:hanging="164"/>
      </w:pPr>
      <w:rPr>
        <w:rFonts w:hint="default"/>
        <w:lang w:val="ru-RU" w:eastAsia="en-US" w:bidi="ar-SA"/>
      </w:rPr>
    </w:lvl>
  </w:abstractNum>
  <w:abstractNum w:abstractNumId="32">
    <w:nsid w:val="3F817C12"/>
    <w:multiLevelType w:val="hybridMultilevel"/>
    <w:tmpl w:val="1768753E"/>
    <w:lvl w:ilvl="0" w:tplc="6F6AB16C">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C44748A">
      <w:numFmt w:val="bullet"/>
      <w:lvlText w:val="•"/>
      <w:lvlJc w:val="left"/>
      <w:pPr>
        <w:ind w:left="1182" w:hanging="164"/>
      </w:pPr>
      <w:rPr>
        <w:rFonts w:hint="default"/>
        <w:lang w:val="ru-RU" w:eastAsia="en-US" w:bidi="ar-SA"/>
      </w:rPr>
    </w:lvl>
    <w:lvl w:ilvl="2" w:tplc="732A8928">
      <w:numFmt w:val="bullet"/>
      <w:lvlText w:val="•"/>
      <w:lvlJc w:val="left"/>
      <w:pPr>
        <w:ind w:left="2145" w:hanging="164"/>
      </w:pPr>
      <w:rPr>
        <w:rFonts w:hint="default"/>
        <w:lang w:val="ru-RU" w:eastAsia="en-US" w:bidi="ar-SA"/>
      </w:rPr>
    </w:lvl>
    <w:lvl w:ilvl="3" w:tplc="431273DA">
      <w:numFmt w:val="bullet"/>
      <w:lvlText w:val="•"/>
      <w:lvlJc w:val="left"/>
      <w:pPr>
        <w:ind w:left="3107" w:hanging="164"/>
      </w:pPr>
      <w:rPr>
        <w:rFonts w:hint="default"/>
        <w:lang w:val="ru-RU" w:eastAsia="en-US" w:bidi="ar-SA"/>
      </w:rPr>
    </w:lvl>
    <w:lvl w:ilvl="4" w:tplc="0E82E314">
      <w:numFmt w:val="bullet"/>
      <w:lvlText w:val="•"/>
      <w:lvlJc w:val="left"/>
      <w:pPr>
        <w:ind w:left="4070" w:hanging="164"/>
      </w:pPr>
      <w:rPr>
        <w:rFonts w:hint="default"/>
        <w:lang w:val="ru-RU" w:eastAsia="en-US" w:bidi="ar-SA"/>
      </w:rPr>
    </w:lvl>
    <w:lvl w:ilvl="5" w:tplc="35D45B96">
      <w:numFmt w:val="bullet"/>
      <w:lvlText w:val="•"/>
      <w:lvlJc w:val="left"/>
      <w:pPr>
        <w:ind w:left="5033" w:hanging="164"/>
      </w:pPr>
      <w:rPr>
        <w:rFonts w:hint="default"/>
        <w:lang w:val="ru-RU" w:eastAsia="en-US" w:bidi="ar-SA"/>
      </w:rPr>
    </w:lvl>
    <w:lvl w:ilvl="6" w:tplc="FA7AAEB4">
      <w:numFmt w:val="bullet"/>
      <w:lvlText w:val="•"/>
      <w:lvlJc w:val="left"/>
      <w:pPr>
        <w:ind w:left="5995" w:hanging="164"/>
      </w:pPr>
      <w:rPr>
        <w:rFonts w:hint="default"/>
        <w:lang w:val="ru-RU" w:eastAsia="en-US" w:bidi="ar-SA"/>
      </w:rPr>
    </w:lvl>
    <w:lvl w:ilvl="7" w:tplc="DBA4D6C8">
      <w:numFmt w:val="bullet"/>
      <w:lvlText w:val="•"/>
      <w:lvlJc w:val="left"/>
      <w:pPr>
        <w:ind w:left="6958" w:hanging="164"/>
      </w:pPr>
      <w:rPr>
        <w:rFonts w:hint="default"/>
        <w:lang w:val="ru-RU" w:eastAsia="en-US" w:bidi="ar-SA"/>
      </w:rPr>
    </w:lvl>
    <w:lvl w:ilvl="8" w:tplc="3D3A411A">
      <w:numFmt w:val="bullet"/>
      <w:lvlText w:val="•"/>
      <w:lvlJc w:val="left"/>
      <w:pPr>
        <w:ind w:left="7921" w:hanging="164"/>
      </w:pPr>
      <w:rPr>
        <w:rFonts w:hint="default"/>
        <w:lang w:val="ru-RU" w:eastAsia="en-US" w:bidi="ar-SA"/>
      </w:rPr>
    </w:lvl>
  </w:abstractNum>
  <w:abstractNum w:abstractNumId="33">
    <w:nsid w:val="3FA841EF"/>
    <w:multiLevelType w:val="hybridMultilevel"/>
    <w:tmpl w:val="8000EAA8"/>
    <w:lvl w:ilvl="0" w:tplc="ACD4F232">
      <w:numFmt w:val="bullet"/>
      <w:lvlText w:val="-"/>
      <w:lvlJc w:val="left"/>
      <w:pPr>
        <w:ind w:left="222" w:hanging="164"/>
      </w:pPr>
      <w:rPr>
        <w:rFonts w:ascii="Times New Roman" w:eastAsia="Times New Roman" w:hAnsi="Times New Roman" w:cs="Times New Roman" w:hint="default"/>
        <w:spacing w:val="0"/>
        <w:w w:val="100"/>
        <w:lang w:val="ru-RU" w:eastAsia="en-US" w:bidi="ar-SA"/>
      </w:rPr>
    </w:lvl>
    <w:lvl w:ilvl="1" w:tplc="2EE6B298">
      <w:numFmt w:val="bullet"/>
      <w:lvlText w:val="•"/>
      <w:lvlJc w:val="left"/>
      <w:pPr>
        <w:ind w:left="1182" w:hanging="164"/>
      </w:pPr>
      <w:rPr>
        <w:rFonts w:hint="default"/>
        <w:lang w:val="ru-RU" w:eastAsia="en-US" w:bidi="ar-SA"/>
      </w:rPr>
    </w:lvl>
    <w:lvl w:ilvl="2" w:tplc="FC922880">
      <w:numFmt w:val="bullet"/>
      <w:lvlText w:val="•"/>
      <w:lvlJc w:val="left"/>
      <w:pPr>
        <w:ind w:left="2145" w:hanging="164"/>
      </w:pPr>
      <w:rPr>
        <w:rFonts w:hint="default"/>
        <w:lang w:val="ru-RU" w:eastAsia="en-US" w:bidi="ar-SA"/>
      </w:rPr>
    </w:lvl>
    <w:lvl w:ilvl="3" w:tplc="208880C2">
      <w:numFmt w:val="bullet"/>
      <w:lvlText w:val="•"/>
      <w:lvlJc w:val="left"/>
      <w:pPr>
        <w:ind w:left="3107" w:hanging="164"/>
      </w:pPr>
      <w:rPr>
        <w:rFonts w:hint="default"/>
        <w:lang w:val="ru-RU" w:eastAsia="en-US" w:bidi="ar-SA"/>
      </w:rPr>
    </w:lvl>
    <w:lvl w:ilvl="4" w:tplc="17265904">
      <w:numFmt w:val="bullet"/>
      <w:lvlText w:val="•"/>
      <w:lvlJc w:val="left"/>
      <w:pPr>
        <w:ind w:left="4070" w:hanging="164"/>
      </w:pPr>
      <w:rPr>
        <w:rFonts w:hint="default"/>
        <w:lang w:val="ru-RU" w:eastAsia="en-US" w:bidi="ar-SA"/>
      </w:rPr>
    </w:lvl>
    <w:lvl w:ilvl="5" w:tplc="86CA733A">
      <w:numFmt w:val="bullet"/>
      <w:lvlText w:val="•"/>
      <w:lvlJc w:val="left"/>
      <w:pPr>
        <w:ind w:left="5033" w:hanging="164"/>
      </w:pPr>
      <w:rPr>
        <w:rFonts w:hint="default"/>
        <w:lang w:val="ru-RU" w:eastAsia="en-US" w:bidi="ar-SA"/>
      </w:rPr>
    </w:lvl>
    <w:lvl w:ilvl="6" w:tplc="D7821076">
      <w:numFmt w:val="bullet"/>
      <w:lvlText w:val="•"/>
      <w:lvlJc w:val="left"/>
      <w:pPr>
        <w:ind w:left="5995" w:hanging="164"/>
      </w:pPr>
      <w:rPr>
        <w:rFonts w:hint="default"/>
        <w:lang w:val="ru-RU" w:eastAsia="en-US" w:bidi="ar-SA"/>
      </w:rPr>
    </w:lvl>
    <w:lvl w:ilvl="7" w:tplc="F552EB2E">
      <w:numFmt w:val="bullet"/>
      <w:lvlText w:val="•"/>
      <w:lvlJc w:val="left"/>
      <w:pPr>
        <w:ind w:left="6958" w:hanging="164"/>
      </w:pPr>
      <w:rPr>
        <w:rFonts w:hint="default"/>
        <w:lang w:val="ru-RU" w:eastAsia="en-US" w:bidi="ar-SA"/>
      </w:rPr>
    </w:lvl>
    <w:lvl w:ilvl="8" w:tplc="FC18D8BC">
      <w:numFmt w:val="bullet"/>
      <w:lvlText w:val="•"/>
      <w:lvlJc w:val="left"/>
      <w:pPr>
        <w:ind w:left="7921" w:hanging="164"/>
      </w:pPr>
      <w:rPr>
        <w:rFonts w:hint="default"/>
        <w:lang w:val="ru-RU" w:eastAsia="en-US" w:bidi="ar-SA"/>
      </w:rPr>
    </w:lvl>
  </w:abstractNum>
  <w:abstractNum w:abstractNumId="34">
    <w:nsid w:val="40A3010D"/>
    <w:multiLevelType w:val="hybridMultilevel"/>
    <w:tmpl w:val="026C40AA"/>
    <w:lvl w:ilvl="0" w:tplc="15E8EE4A">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2B0943A">
      <w:numFmt w:val="bullet"/>
      <w:lvlText w:val="•"/>
      <w:lvlJc w:val="left"/>
      <w:pPr>
        <w:ind w:left="1974" w:hanging="164"/>
      </w:pPr>
      <w:rPr>
        <w:rFonts w:hint="default"/>
        <w:lang w:val="ru-RU" w:eastAsia="en-US" w:bidi="ar-SA"/>
      </w:rPr>
    </w:lvl>
    <w:lvl w:ilvl="2" w:tplc="180028DC">
      <w:numFmt w:val="bullet"/>
      <w:lvlText w:val="•"/>
      <w:lvlJc w:val="left"/>
      <w:pPr>
        <w:ind w:left="2849" w:hanging="164"/>
      </w:pPr>
      <w:rPr>
        <w:rFonts w:hint="default"/>
        <w:lang w:val="ru-RU" w:eastAsia="en-US" w:bidi="ar-SA"/>
      </w:rPr>
    </w:lvl>
    <w:lvl w:ilvl="3" w:tplc="06AC57AE">
      <w:numFmt w:val="bullet"/>
      <w:lvlText w:val="•"/>
      <w:lvlJc w:val="left"/>
      <w:pPr>
        <w:ind w:left="3723" w:hanging="164"/>
      </w:pPr>
      <w:rPr>
        <w:rFonts w:hint="default"/>
        <w:lang w:val="ru-RU" w:eastAsia="en-US" w:bidi="ar-SA"/>
      </w:rPr>
    </w:lvl>
    <w:lvl w:ilvl="4" w:tplc="1FAC6C46">
      <w:numFmt w:val="bullet"/>
      <w:lvlText w:val="•"/>
      <w:lvlJc w:val="left"/>
      <w:pPr>
        <w:ind w:left="4598" w:hanging="164"/>
      </w:pPr>
      <w:rPr>
        <w:rFonts w:hint="default"/>
        <w:lang w:val="ru-RU" w:eastAsia="en-US" w:bidi="ar-SA"/>
      </w:rPr>
    </w:lvl>
    <w:lvl w:ilvl="5" w:tplc="324870AE">
      <w:numFmt w:val="bullet"/>
      <w:lvlText w:val="•"/>
      <w:lvlJc w:val="left"/>
      <w:pPr>
        <w:ind w:left="5473" w:hanging="164"/>
      </w:pPr>
      <w:rPr>
        <w:rFonts w:hint="default"/>
        <w:lang w:val="ru-RU" w:eastAsia="en-US" w:bidi="ar-SA"/>
      </w:rPr>
    </w:lvl>
    <w:lvl w:ilvl="6" w:tplc="592E9CA6">
      <w:numFmt w:val="bullet"/>
      <w:lvlText w:val="•"/>
      <w:lvlJc w:val="left"/>
      <w:pPr>
        <w:ind w:left="6347" w:hanging="164"/>
      </w:pPr>
      <w:rPr>
        <w:rFonts w:hint="default"/>
        <w:lang w:val="ru-RU" w:eastAsia="en-US" w:bidi="ar-SA"/>
      </w:rPr>
    </w:lvl>
    <w:lvl w:ilvl="7" w:tplc="FF0E794E">
      <w:numFmt w:val="bullet"/>
      <w:lvlText w:val="•"/>
      <w:lvlJc w:val="left"/>
      <w:pPr>
        <w:ind w:left="7222" w:hanging="164"/>
      </w:pPr>
      <w:rPr>
        <w:rFonts w:hint="default"/>
        <w:lang w:val="ru-RU" w:eastAsia="en-US" w:bidi="ar-SA"/>
      </w:rPr>
    </w:lvl>
    <w:lvl w:ilvl="8" w:tplc="3EE8CFE4">
      <w:numFmt w:val="bullet"/>
      <w:lvlText w:val="•"/>
      <w:lvlJc w:val="left"/>
      <w:pPr>
        <w:ind w:left="8097" w:hanging="164"/>
      </w:pPr>
      <w:rPr>
        <w:rFonts w:hint="default"/>
        <w:lang w:val="ru-RU" w:eastAsia="en-US" w:bidi="ar-SA"/>
      </w:rPr>
    </w:lvl>
  </w:abstractNum>
  <w:abstractNum w:abstractNumId="35">
    <w:nsid w:val="4101734D"/>
    <w:multiLevelType w:val="hybridMultilevel"/>
    <w:tmpl w:val="53A2F552"/>
    <w:lvl w:ilvl="0" w:tplc="F4F04536">
      <w:numFmt w:val="bullet"/>
      <w:lvlText w:val="-"/>
      <w:lvlJc w:val="left"/>
      <w:pPr>
        <w:ind w:left="222"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80E8C90E">
      <w:numFmt w:val="bullet"/>
      <w:lvlText w:val="•"/>
      <w:lvlJc w:val="left"/>
      <w:pPr>
        <w:ind w:left="1182" w:hanging="320"/>
      </w:pPr>
      <w:rPr>
        <w:rFonts w:hint="default"/>
        <w:lang w:val="ru-RU" w:eastAsia="en-US" w:bidi="ar-SA"/>
      </w:rPr>
    </w:lvl>
    <w:lvl w:ilvl="2" w:tplc="98463322">
      <w:numFmt w:val="bullet"/>
      <w:lvlText w:val="•"/>
      <w:lvlJc w:val="left"/>
      <w:pPr>
        <w:ind w:left="2145" w:hanging="320"/>
      </w:pPr>
      <w:rPr>
        <w:rFonts w:hint="default"/>
        <w:lang w:val="ru-RU" w:eastAsia="en-US" w:bidi="ar-SA"/>
      </w:rPr>
    </w:lvl>
    <w:lvl w:ilvl="3" w:tplc="0B60E6D0">
      <w:numFmt w:val="bullet"/>
      <w:lvlText w:val="•"/>
      <w:lvlJc w:val="left"/>
      <w:pPr>
        <w:ind w:left="3107" w:hanging="320"/>
      </w:pPr>
      <w:rPr>
        <w:rFonts w:hint="default"/>
        <w:lang w:val="ru-RU" w:eastAsia="en-US" w:bidi="ar-SA"/>
      </w:rPr>
    </w:lvl>
    <w:lvl w:ilvl="4" w:tplc="643E28C0">
      <w:numFmt w:val="bullet"/>
      <w:lvlText w:val="•"/>
      <w:lvlJc w:val="left"/>
      <w:pPr>
        <w:ind w:left="4070" w:hanging="320"/>
      </w:pPr>
      <w:rPr>
        <w:rFonts w:hint="default"/>
        <w:lang w:val="ru-RU" w:eastAsia="en-US" w:bidi="ar-SA"/>
      </w:rPr>
    </w:lvl>
    <w:lvl w:ilvl="5" w:tplc="B7224B3A">
      <w:numFmt w:val="bullet"/>
      <w:lvlText w:val="•"/>
      <w:lvlJc w:val="left"/>
      <w:pPr>
        <w:ind w:left="5033" w:hanging="320"/>
      </w:pPr>
      <w:rPr>
        <w:rFonts w:hint="default"/>
        <w:lang w:val="ru-RU" w:eastAsia="en-US" w:bidi="ar-SA"/>
      </w:rPr>
    </w:lvl>
    <w:lvl w:ilvl="6" w:tplc="56E85F60">
      <w:numFmt w:val="bullet"/>
      <w:lvlText w:val="•"/>
      <w:lvlJc w:val="left"/>
      <w:pPr>
        <w:ind w:left="5995" w:hanging="320"/>
      </w:pPr>
      <w:rPr>
        <w:rFonts w:hint="default"/>
        <w:lang w:val="ru-RU" w:eastAsia="en-US" w:bidi="ar-SA"/>
      </w:rPr>
    </w:lvl>
    <w:lvl w:ilvl="7" w:tplc="7082891C">
      <w:numFmt w:val="bullet"/>
      <w:lvlText w:val="•"/>
      <w:lvlJc w:val="left"/>
      <w:pPr>
        <w:ind w:left="6958" w:hanging="320"/>
      </w:pPr>
      <w:rPr>
        <w:rFonts w:hint="default"/>
        <w:lang w:val="ru-RU" w:eastAsia="en-US" w:bidi="ar-SA"/>
      </w:rPr>
    </w:lvl>
    <w:lvl w:ilvl="8" w:tplc="92CE96A8">
      <w:numFmt w:val="bullet"/>
      <w:lvlText w:val="•"/>
      <w:lvlJc w:val="left"/>
      <w:pPr>
        <w:ind w:left="7921" w:hanging="320"/>
      </w:pPr>
      <w:rPr>
        <w:rFonts w:hint="default"/>
        <w:lang w:val="ru-RU" w:eastAsia="en-US" w:bidi="ar-SA"/>
      </w:rPr>
    </w:lvl>
  </w:abstractNum>
  <w:abstractNum w:abstractNumId="36">
    <w:nsid w:val="42C65508"/>
    <w:multiLevelType w:val="hybridMultilevel"/>
    <w:tmpl w:val="9DBA9326"/>
    <w:lvl w:ilvl="0" w:tplc="A07094E4">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2708682">
      <w:numFmt w:val="bullet"/>
      <w:lvlText w:val="•"/>
      <w:lvlJc w:val="left"/>
      <w:pPr>
        <w:ind w:left="1182" w:hanging="164"/>
      </w:pPr>
      <w:rPr>
        <w:rFonts w:hint="default"/>
        <w:lang w:val="ru-RU" w:eastAsia="en-US" w:bidi="ar-SA"/>
      </w:rPr>
    </w:lvl>
    <w:lvl w:ilvl="2" w:tplc="A66861CC">
      <w:numFmt w:val="bullet"/>
      <w:lvlText w:val="•"/>
      <w:lvlJc w:val="left"/>
      <w:pPr>
        <w:ind w:left="2145" w:hanging="164"/>
      </w:pPr>
      <w:rPr>
        <w:rFonts w:hint="default"/>
        <w:lang w:val="ru-RU" w:eastAsia="en-US" w:bidi="ar-SA"/>
      </w:rPr>
    </w:lvl>
    <w:lvl w:ilvl="3" w:tplc="5CA46E00">
      <w:numFmt w:val="bullet"/>
      <w:lvlText w:val="•"/>
      <w:lvlJc w:val="left"/>
      <w:pPr>
        <w:ind w:left="3107" w:hanging="164"/>
      </w:pPr>
      <w:rPr>
        <w:rFonts w:hint="default"/>
        <w:lang w:val="ru-RU" w:eastAsia="en-US" w:bidi="ar-SA"/>
      </w:rPr>
    </w:lvl>
    <w:lvl w:ilvl="4" w:tplc="64466942">
      <w:numFmt w:val="bullet"/>
      <w:lvlText w:val="•"/>
      <w:lvlJc w:val="left"/>
      <w:pPr>
        <w:ind w:left="4070" w:hanging="164"/>
      </w:pPr>
      <w:rPr>
        <w:rFonts w:hint="default"/>
        <w:lang w:val="ru-RU" w:eastAsia="en-US" w:bidi="ar-SA"/>
      </w:rPr>
    </w:lvl>
    <w:lvl w:ilvl="5" w:tplc="9F96DA7E">
      <w:numFmt w:val="bullet"/>
      <w:lvlText w:val="•"/>
      <w:lvlJc w:val="left"/>
      <w:pPr>
        <w:ind w:left="5033" w:hanging="164"/>
      </w:pPr>
      <w:rPr>
        <w:rFonts w:hint="default"/>
        <w:lang w:val="ru-RU" w:eastAsia="en-US" w:bidi="ar-SA"/>
      </w:rPr>
    </w:lvl>
    <w:lvl w:ilvl="6" w:tplc="C2EC5538">
      <w:numFmt w:val="bullet"/>
      <w:lvlText w:val="•"/>
      <w:lvlJc w:val="left"/>
      <w:pPr>
        <w:ind w:left="5995" w:hanging="164"/>
      </w:pPr>
      <w:rPr>
        <w:rFonts w:hint="default"/>
        <w:lang w:val="ru-RU" w:eastAsia="en-US" w:bidi="ar-SA"/>
      </w:rPr>
    </w:lvl>
    <w:lvl w:ilvl="7" w:tplc="B010C636">
      <w:numFmt w:val="bullet"/>
      <w:lvlText w:val="•"/>
      <w:lvlJc w:val="left"/>
      <w:pPr>
        <w:ind w:left="6958" w:hanging="164"/>
      </w:pPr>
      <w:rPr>
        <w:rFonts w:hint="default"/>
        <w:lang w:val="ru-RU" w:eastAsia="en-US" w:bidi="ar-SA"/>
      </w:rPr>
    </w:lvl>
    <w:lvl w:ilvl="8" w:tplc="8FF2AD88">
      <w:numFmt w:val="bullet"/>
      <w:lvlText w:val="•"/>
      <w:lvlJc w:val="left"/>
      <w:pPr>
        <w:ind w:left="7921" w:hanging="164"/>
      </w:pPr>
      <w:rPr>
        <w:rFonts w:hint="default"/>
        <w:lang w:val="ru-RU" w:eastAsia="en-US" w:bidi="ar-SA"/>
      </w:rPr>
    </w:lvl>
  </w:abstractNum>
  <w:abstractNum w:abstractNumId="37">
    <w:nsid w:val="43874C57"/>
    <w:multiLevelType w:val="hybridMultilevel"/>
    <w:tmpl w:val="B9D011D0"/>
    <w:lvl w:ilvl="0" w:tplc="BA584604">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2D60AC0">
      <w:numFmt w:val="bullet"/>
      <w:lvlText w:val="•"/>
      <w:lvlJc w:val="left"/>
      <w:pPr>
        <w:ind w:left="1182" w:hanging="164"/>
      </w:pPr>
      <w:rPr>
        <w:rFonts w:hint="default"/>
        <w:lang w:val="ru-RU" w:eastAsia="en-US" w:bidi="ar-SA"/>
      </w:rPr>
    </w:lvl>
    <w:lvl w:ilvl="2" w:tplc="E6B44F0A">
      <w:numFmt w:val="bullet"/>
      <w:lvlText w:val="•"/>
      <w:lvlJc w:val="left"/>
      <w:pPr>
        <w:ind w:left="2145" w:hanging="164"/>
      </w:pPr>
      <w:rPr>
        <w:rFonts w:hint="default"/>
        <w:lang w:val="ru-RU" w:eastAsia="en-US" w:bidi="ar-SA"/>
      </w:rPr>
    </w:lvl>
    <w:lvl w:ilvl="3" w:tplc="A6AA6B58">
      <w:numFmt w:val="bullet"/>
      <w:lvlText w:val="•"/>
      <w:lvlJc w:val="left"/>
      <w:pPr>
        <w:ind w:left="3107" w:hanging="164"/>
      </w:pPr>
      <w:rPr>
        <w:rFonts w:hint="default"/>
        <w:lang w:val="ru-RU" w:eastAsia="en-US" w:bidi="ar-SA"/>
      </w:rPr>
    </w:lvl>
    <w:lvl w:ilvl="4" w:tplc="9FFAC3E2">
      <w:numFmt w:val="bullet"/>
      <w:lvlText w:val="•"/>
      <w:lvlJc w:val="left"/>
      <w:pPr>
        <w:ind w:left="4070" w:hanging="164"/>
      </w:pPr>
      <w:rPr>
        <w:rFonts w:hint="default"/>
        <w:lang w:val="ru-RU" w:eastAsia="en-US" w:bidi="ar-SA"/>
      </w:rPr>
    </w:lvl>
    <w:lvl w:ilvl="5" w:tplc="2802258C">
      <w:numFmt w:val="bullet"/>
      <w:lvlText w:val="•"/>
      <w:lvlJc w:val="left"/>
      <w:pPr>
        <w:ind w:left="5033" w:hanging="164"/>
      </w:pPr>
      <w:rPr>
        <w:rFonts w:hint="default"/>
        <w:lang w:val="ru-RU" w:eastAsia="en-US" w:bidi="ar-SA"/>
      </w:rPr>
    </w:lvl>
    <w:lvl w:ilvl="6" w:tplc="F5964764">
      <w:numFmt w:val="bullet"/>
      <w:lvlText w:val="•"/>
      <w:lvlJc w:val="left"/>
      <w:pPr>
        <w:ind w:left="5995" w:hanging="164"/>
      </w:pPr>
      <w:rPr>
        <w:rFonts w:hint="default"/>
        <w:lang w:val="ru-RU" w:eastAsia="en-US" w:bidi="ar-SA"/>
      </w:rPr>
    </w:lvl>
    <w:lvl w:ilvl="7" w:tplc="1F206AC0">
      <w:numFmt w:val="bullet"/>
      <w:lvlText w:val="•"/>
      <w:lvlJc w:val="left"/>
      <w:pPr>
        <w:ind w:left="6958" w:hanging="164"/>
      </w:pPr>
      <w:rPr>
        <w:rFonts w:hint="default"/>
        <w:lang w:val="ru-RU" w:eastAsia="en-US" w:bidi="ar-SA"/>
      </w:rPr>
    </w:lvl>
    <w:lvl w:ilvl="8" w:tplc="A740BC6C">
      <w:numFmt w:val="bullet"/>
      <w:lvlText w:val="•"/>
      <w:lvlJc w:val="left"/>
      <w:pPr>
        <w:ind w:left="7921" w:hanging="164"/>
      </w:pPr>
      <w:rPr>
        <w:rFonts w:hint="default"/>
        <w:lang w:val="ru-RU" w:eastAsia="en-US" w:bidi="ar-SA"/>
      </w:rPr>
    </w:lvl>
  </w:abstractNum>
  <w:abstractNum w:abstractNumId="38">
    <w:nsid w:val="441E0653"/>
    <w:multiLevelType w:val="hybridMultilevel"/>
    <w:tmpl w:val="8FAC2A48"/>
    <w:lvl w:ilvl="0" w:tplc="52AC10AC">
      <w:numFmt w:val="bullet"/>
      <w:lvlText w:val="-"/>
      <w:lvlJc w:val="left"/>
      <w:pPr>
        <w:ind w:left="222"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101A06D0">
      <w:numFmt w:val="bullet"/>
      <w:lvlText w:val="•"/>
      <w:lvlJc w:val="left"/>
      <w:pPr>
        <w:ind w:left="1182" w:hanging="324"/>
      </w:pPr>
      <w:rPr>
        <w:rFonts w:hint="default"/>
        <w:lang w:val="ru-RU" w:eastAsia="en-US" w:bidi="ar-SA"/>
      </w:rPr>
    </w:lvl>
    <w:lvl w:ilvl="2" w:tplc="D862A114">
      <w:numFmt w:val="bullet"/>
      <w:lvlText w:val="•"/>
      <w:lvlJc w:val="left"/>
      <w:pPr>
        <w:ind w:left="2145" w:hanging="324"/>
      </w:pPr>
      <w:rPr>
        <w:rFonts w:hint="default"/>
        <w:lang w:val="ru-RU" w:eastAsia="en-US" w:bidi="ar-SA"/>
      </w:rPr>
    </w:lvl>
    <w:lvl w:ilvl="3" w:tplc="14C662AC">
      <w:numFmt w:val="bullet"/>
      <w:lvlText w:val="•"/>
      <w:lvlJc w:val="left"/>
      <w:pPr>
        <w:ind w:left="3107" w:hanging="324"/>
      </w:pPr>
      <w:rPr>
        <w:rFonts w:hint="default"/>
        <w:lang w:val="ru-RU" w:eastAsia="en-US" w:bidi="ar-SA"/>
      </w:rPr>
    </w:lvl>
    <w:lvl w:ilvl="4" w:tplc="EBDC0B22">
      <w:numFmt w:val="bullet"/>
      <w:lvlText w:val="•"/>
      <w:lvlJc w:val="left"/>
      <w:pPr>
        <w:ind w:left="4070" w:hanging="324"/>
      </w:pPr>
      <w:rPr>
        <w:rFonts w:hint="default"/>
        <w:lang w:val="ru-RU" w:eastAsia="en-US" w:bidi="ar-SA"/>
      </w:rPr>
    </w:lvl>
    <w:lvl w:ilvl="5" w:tplc="89D41586">
      <w:numFmt w:val="bullet"/>
      <w:lvlText w:val="•"/>
      <w:lvlJc w:val="left"/>
      <w:pPr>
        <w:ind w:left="5033" w:hanging="324"/>
      </w:pPr>
      <w:rPr>
        <w:rFonts w:hint="default"/>
        <w:lang w:val="ru-RU" w:eastAsia="en-US" w:bidi="ar-SA"/>
      </w:rPr>
    </w:lvl>
    <w:lvl w:ilvl="6" w:tplc="FB1AAF38">
      <w:numFmt w:val="bullet"/>
      <w:lvlText w:val="•"/>
      <w:lvlJc w:val="left"/>
      <w:pPr>
        <w:ind w:left="5995" w:hanging="324"/>
      </w:pPr>
      <w:rPr>
        <w:rFonts w:hint="default"/>
        <w:lang w:val="ru-RU" w:eastAsia="en-US" w:bidi="ar-SA"/>
      </w:rPr>
    </w:lvl>
    <w:lvl w:ilvl="7" w:tplc="9A7AD8B4">
      <w:numFmt w:val="bullet"/>
      <w:lvlText w:val="•"/>
      <w:lvlJc w:val="left"/>
      <w:pPr>
        <w:ind w:left="6958" w:hanging="324"/>
      </w:pPr>
      <w:rPr>
        <w:rFonts w:hint="default"/>
        <w:lang w:val="ru-RU" w:eastAsia="en-US" w:bidi="ar-SA"/>
      </w:rPr>
    </w:lvl>
    <w:lvl w:ilvl="8" w:tplc="2FC2AEF6">
      <w:numFmt w:val="bullet"/>
      <w:lvlText w:val="•"/>
      <w:lvlJc w:val="left"/>
      <w:pPr>
        <w:ind w:left="7921" w:hanging="324"/>
      </w:pPr>
      <w:rPr>
        <w:rFonts w:hint="default"/>
        <w:lang w:val="ru-RU" w:eastAsia="en-US" w:bidi="ar-SA"/>
      </w:rPr>
    </w:lvl>
  </w:abstractNum>
  <w:abstractNum w:abstractNumId="39">
    <w:nsid w:val="45CB497E"/>
    <w:multiLevelType w:val="hybridMultilevel"/>
    <w:tmpl w:val="553A2190"/>
    <w:lvl w:ilvl="0" w:tplc="0B38BFBA">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C1A09AE">
      <w:numFmt w:val="bullet"/>
      <w:lvlText w:val="•"/>
      <w:lvlJc w:val="left"/>
      <w:pPr>
        <w:ind w:left="1182" w:hanging="164"/>
      </w:pPr>
      <w:rPr>
        <w:rFonts w:hint="default"/>
        <w:lang w:val="ru-RU" w:eastAsia="en-US" w:bidi="ar-SA"/>
      </w:rPr>
    </w:lvl>
    <w:lvl w:ilvl="2" w:tplc="BD306380">
      <w:numFmt w:val="bullet"/>
      <w:lvlText w:val="•"/>
      <w:lvlJc w:val="left"/>
      <w:pPr>
        <w:ind w:left="2145" w:hanging="164"/>
      </w:pPr>
      <w:rPr>
        <w:rFonts w:hint="default"/>
        <w:lang w:val="ru-RU" w:eastAsia="en-US" w:bidi="ar-SA"/>
      </w:rPr>
    </w:lvl>
    <w:lvl w:ilvl="3" w:tplc="AA342C80">
      <w:numFmt w:val="bullet"/>
      <w:lvlText w:val="•"/>
      <w:lvlJc w:val="left"/>
      <w:pPr>
        <w:ind w:left="3107" w:hanging="164"/>
      </w:pPr>
      <w:rPr>
        <w:rFonts w:hint="default"/>
        <w:lang w:val="ru-RU" w:eastAsia="en-US" w:bidi="ar-SA"/>
      </w:rPr>
    </w:lvl>
    <w:lvl w:ilvl="4" w:tplc="AD5AD440">
      <w:numFmt w:val="bullet"/>
      <w:lvlText w:val="•"/>
      <w:lvlJc w:val="left"/>
      <w:pPr>
        <w:ind w:left="4070" w:hanging="164"/>
      </w:pPr>
      <w:rPr>
        <w:rFonts w:hint="default"/>
        <w:lang w:val="ru-RU" w:eastAsia="en-US" w:bidi="ar-SA"/>
      </w:rPr>
    </w:lvl>
    <w:lvl w:ilvl="5" w:tplc="48A41232">
      <w:numFmt w:val="bullet"/>
      <w:lvlText w:val="•"/>
      <w:lvlJc w:val="left"/>
      <w:pPr>
        <w:ind w:left="5033" w:hanging="164"/>
      </w:pPr>
      <w:rPr>
        <w:rFonts w:hint="default"/>
        <w:lang w:val="ru-RU" w:eastAsia="en-US" w:bidi="ar-SA"/>
      </w:rPr>
    </w:lvl>
    <w:lvl w:ilvl="6" w:tplc="4A74BD12">
      <w:numFmt w:val="bullet"/>
      <w:lvlText w:val="•"/>
      <w:lvlJc w:val="left"/>
      <w:pPr>
        <w:ind w:left="5995" w:hanging="164"/>
      </w:pPr>
      <w:rPr>
        <w:rFonts w:hint="default"/>
        <w:lang w:val="ru-RU" w:eastAsia="en-US" w:bidi="ar-SA"/>
      </w:rPr>
    </w:lvl>
    <w:lvl w:ilvl="7" w:tplc="CF8811FA">
      <w:numFmt w:val="bullet"/>
      <w:lvlText w:val="•"/>
      <w:lvlJc w:val="left"/>
      <w:pPr>
        <w:ind w:left="6958" w:hanging="164"/>
      </w:pPr>
      <w:rPr>
        <w:rFonts w:hint="default"/>
        <w:lang w:val="ru-RU" w:eastAsia="en-US" w:bidi="ar-SA"/>
      </w:rPr>
    </w:lvl>
    <w:lvl w:ilvl="8" w:tplc="0D560636">
      <w:numFmt w:val="bullet"/>
      <w:lvlText w:val="•"/>
      <w:lvlJc w:val="left"/>
      <w:pPr>
        <w:ind w:left="7921" w:hanging="164"/>
      </w:pPr>
      <w:rPr>
        <w:rFonts w:hint="default"/>
        <w:lang w:val="ru-RU" w:eastAsia="en-US" w:bidi="ar-SA"/>
      </w:rPr>
    </w:lvl>
  </w:abstractNum>
  <w:abstractNum w:abstractNumId="40">
    <w:nsid w:val="463113DC"/>
    <w:multiLevelType w:val="hybridMultilevel"/>
    <w:tmpl w:val="48460EDA"/>
    <w:lvl w:ilvl="0" w:tplc="2C38EB86">
      <w:numFmt w:val="bullet"/>
      <w:lvlText w:val="-"/>
      <w:lvlJc w:val="left"/>
      <w:pPr>
        <w:ind w:left="22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1" w:tplc="046E7198">
      <w:numFmt w:val="bullet"/>
      <w:lvlText w:val="•"/>
      <w:lvlJc w:val="left"/>
      <w:pPr>
        <w:ind w:left="1182" w:hanging="291"/>
      </w:pPr>
      <w:rPr>
        <w:rFonts w:hint="default"/>
        <w:lang w:val="ru-RU" w:eastAsia="en-US" w:bidi="ar-SA"/>
      </w:rPr>
    </w:lvl>
    <w:lvl w:ilvl="2" w:tplc="6F3E408C">
      <w:numFmt w:val="bullet"/>
      <w:lvlText w:val="•"/>
      <w:lvlJc w:val="left"/>
      <w:pPr>
        <w:ind w:left="2145" w:hanging="291"/>
      </w:pPr>
      <w:rPr>
        <w:rFonts w:hint="default"/>
        <w:lang w:val="ru-RU" w:eastAsia="en-US" w:bidi="ar-SA"/>
      </w:rPr>
    </w:lvl>
    <w:lvl w:ilvl="3" w:tplc="95020B68">
      <w:numFmt w:val="bullet"/>
      <w:lvlText w:val="•"/>
      <w:lvlJc w:val="left"/>
      <w:pPr>
        <w:ind w:left="3107" w:hanging="291"/>
      </w:pPr>
      <w:rPr>
        <w:rFonts w:hint="default"/>
        <w:lang w:val="ru-RU" w:eastAsia="en-US" w:bidi="ar-SA"/>
      </w:rPr>
    </w:lvl>
    <w:lvl w:ilvl="4" w:tplc="1AB28A32">
      <w:numFmt w:val="bullet"/>
      <w:lvlText w:val="•"/>
      <w:lvlJc w:val="left"/>
      <w:pPr>
        <w:ind w:left="4070" w:hanging="291"/>
      </w:pPr>
      <w:rPr>
        <w:rFonts w:hint="default"/>
        <w:lang w:val="ru-RU" w:eastAsia="en-US" w:bidi="ar-SA"/>
      </w:rPr>
    </w:lvl>
    <w:lvl w:ilvl="5" w:tplc="1AC0B03A">
      <w:numFmt w:val="bullet"/>
      <w:lvlText w:val="•"/>
      <w:lvlJc w:val="left"/>
      <w:pPr>
        <w:ind w:left="5033" w:hanging="291"/>
      </w:pPr>
      <w:rPr>
        <w:rFonts w:hint="default"/>
        <w:lang w:val="ru-RU" w:eastAsia="en-US" w:bidi="ar-SA"/>
      </w:rPr>
    </w:lvl>
    <w:lvl w:ilvl="6" w:tplc="2752C7EE">
      <w:numFmt w:val="bullet"/>
      <w:lvlText w:val="•"/>
      <w:lvlJc w:val="left"/>
      <w:pPr>
        <w:ind w:left="5995" w:hanging="291"/>
      </w:pPr>
      <w:rPr>
        <w:rFonts w:hint="default"/>
        <w:lang w:val="ru-RU" w:eastAsia="en-US" w:bidi="ar-SA"/>
      </w:rPr>
    </w:lvl>
    <w:lvl w:ilvl="7" w:tplc="AFC833FA">
      <w:numFmt w:val="bullet"/>
      <w:lvlText w:val="•"/>
      <w:lvlJc w:val="left"/>
      <w:pPr>
        <w:ind w:left="6958" w:hanging="291"/>
      </w:pPr>
      <w:rPr>
        <w:rFonts w:hint="default"/>
        <w:lang w:val="ru-RU" w:eastAsia="en-US" w:bidi="ar-SA"/>
      </w:rPr>
    </w:lvl>
    <w:lvl w:ilvl="8" w:tplc="7130D8E2">
      <w:numFmt w:val="bullet"/>
      <w:lvlText w:val="•"/>
      <w:lvlJc w:val="left"/>
      <w:pPr>
        <w:ind w:left="7921" w:hanging="291"/>
      </w:pPr>
      <w:rPr>
        <w:rFonts w:hint="default"/>
        <w:lang w:val="ru-RU" w:eastAsia="en-US" w:bidi="ar-SA"/>
      </w:rPr>
    </w:lvl>
  </w:abstractNum>
  <w:abstractNum w:abstractNumId="41">
    <w:nsid w:val="479F502E"/>
    <w:multiLevelType w:val="hybridMultilevel"/>
    <w:tmpl w:val="85905FF0"/>
    <w:lvl w:ilvl="0" w:tplc="DE0C08A0">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5536825A">
      <w:numFmt w:val="bullet"/>
      <w:lvlText w:val="•"/>
      <w:lvlJc w:val="left"/>
      <w:pPr>
        <w:ind w:left="893" w:hanging="173"/>
      </w:pPr>
      <w:rPr>
        <w:rFonts w:hint="default"/>
        <w:lang w:val="ru-RU" w:eastAsia="en-US" w:bidi="ar-SA"/>
      </w:rPr>
    </w:lvl>
    <w:lvl w:ilvl="2" w:tplc="1BC0E9AA">
      <w:numFmt w:val="bullet"/>
      <w:lvlText w:val="•"/>
      <w:lvlJc w:val="left"/>
      <w:pPr>
        <w:ind w:left="1687" w:hanging="173"/>
      </w:pPr>
      <w:rPr>
        <w:rFonts w:hint="default"/>
        <w:lang w:val="ru-RU" w:eastAsia="en-US" w:bidi="ar-SA"/>
      </w:rPr>
    </w:lvl>
    <w:lvl w:ilvl="3" w:tplc="C328663E">
      <w:numFmt w:val="bullet"/>
      <w:lvlText w:val="•"/>
      <w:lvlJc w:val="left"/>
      <w:pPr>
        <w:ind w:left="2481" w:hanging="173"/>
      </w:pPr>
      <w:rPr>
        <w:rFonts w:hint="default"/>
        <w:lang w:val="ru-RU" w:eastAsia="en-US" w:bidi="ar-SA"/>
      </w:rPr>
    </w:lvl>
    <w:lvl w:ilvl="4" w:tplc="B2E8DA4E">
      <w:numFmt w:val="bullet"/>
      <w:lvlText w:val="•"/>
      <w:lvlJc w:val="left"/>
      <w:pPr>
        <w:ind w:left="3275" w:hanging="173"/>
      </w:pPr>
      <w:rPr>
        <w:rFonts w:hint="default"/>
        <w:lang w:val="ru-RU" w:eastAsia="en-US" w:bidi="ar-SA"/>
      </w:rPr>
    </w:lvl>
    <w:lvl w:ilvl="5" w:tplc="8BB4F762">
      <w:numFmt w:val="bullet"/>
      <w:lvlText w:val="•"/>
      <w:lvlJc w:val="left"/>
      <w:pPr>
        <w:ind w:left="4069" w:hanging="173"/>
      </w:pPr>
      <w:rPr>
        <w:rFonts w:hint="default"/>
        <w:lang w:val="ru-RU" w:eastAsia="en-US" w:bidi="ar-SA"/>
      </w:rPr>
    </w:lvl>
    <w:lvl w:ilvl="6" w:tplc="EE6C6794">
      <w:numFmt w:val="bullet"/>
      <w:lvlText w:val="•"/>
      <w:lvlJc w:val="left"/>
      <w:pPr>
        <w:ind w:left="4863" w:hanging="173"/>
      </w:pPr>
      <w:rPr>
        <w:rFonts w:hint="default"/>
        <w:lang w:val="ru-RU" w:eastAsia="en-US" w:bidi="ar-SA"/>
      </w:rPr>
    </w:lvl>
    <w:lvl w:ilvl="7" w:tplc="38E649A0">
      <w:numFmt w:val="bullet"/>
      <w:lvlText w:val="•"/>
      <w:lvlJc w:val="left"/>
      <w:pPr>
        <w:ind w:left="5657" w:hanging="173"/>
      </w:pPr>
      <w:rPr>
        <w:rFonts w:hint="default"/>
        <w:lang w:val="ru-RU" w:eastAsia="en-US" w:bidi="ar-SA"/>
      </w:rPr>
    </w:lvl>
    <w:lvl w:ilvl="8" w:tplc="D206ADAE">
      <w:numFmt w:val="bullet"/>
      <w:lvlText w:val="•"/>
      <w:lvlJc w:val="left"/>
      <w:pPr>
        <w:ind w:left="6451" w:hanging="173"/>
      </w:pPr>
      <w:rPr>
        <w:rFonts w:hint="default"/>
        <w:lang w:val="ru-RU" w:eastAsia="en-US" w:bidi="ar-SA"/>
      </w:rPr>
    </w:lvl>
  </w:abstractNum>
  <w:abstractNum w:abstractNumId="42">
    <w:nsid w:val="48E243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9562262"/>
    <w:multiLevelType w:val="multilevel"/>
    <w:tmpl w:val="DAA447A8"/>
    <w:lvl w:ilvl="0">
      <w:start w:val="7"/>
      <w:numFmt w:val="decimalZero"/>
      <w:lvlText w:val="%1"/>
      <w:lvlJc w:val="left"/>
      <w:pPr>
        <w:ind w:left="222" w:hanging="491"/>
      </w:pPr>
      <w:rPr>
        <w:rFonts w:hint="default"/>
        <w:lang w:val="ru-RU" w:eastAsia="en-US" w:bidi="ar-SA"/>
      </w:rPr>
    </w:lvl>
    <w:lvl w:ilvl="1">
      <w:start w:val="1"/>
      <w:numFmt w:val="decimal"/>
      <w:lvlText w:val="%1.%2"/>
      <w:lvlJc w:val="left"/>
      <w:pPr>
        <w:ind w:left="222" w:hanging="491"/>
      </w:pPr>
      <w:rPr>
        <w:rFonts w:ascii="Times New Roman" w:eastAsia="Times New Roman" w:hAnsi="Times New Roman" w:cs="Times New Roman" w:hint="default"/>
        <w:b w:val="0"/>
        <w:bCs w:val="0"/>
        <w:i w:val="0"/>
        <w:iCs w:val="0"/>
        <w:spacing w:val="-4"/>
        <w:w w:val="100"/>
        <w:sz w:val="26"/>
        <w:szCs w:val="26"/>
        <w:lang w:val="ru-RU" w:eastAsia="en-US" w:bidi="ar-SA"/>
      </w:rPr>
    </w:lvl>
    <w:lvl w:ilvl="2">
      <w:numFmt w:val="bullet"/>
      <w:lvlText w:val="•"/>
      <w:lvlJc w:val="left"/>
      <w:pPr>
        <w:ind w:left="2145" w:hanging="491"/>
      </w:pPr>
      <w:rPr>
        <w:rFonts w:hint="default"/>
        <w:lang w:val="ru-RU" w:eastAsia="en-US" w:bidi="ar-SA"/>
      </w:rPr>
    </w:lvl>
    <w:lvl w:ilvl="3">
      <w:numFmt w:val="bullet"/>
      <w:lvlText w:val="•"/>
      <w:lvlJc w:val="left"/>
      <w:pPr>
        <w:ind w:left="3107" w:hanging="491"/>
      </w:pPr>
      <w:rPr>
        <w:rFonts w:hint="default"/>
        <w:lang w:val="ru-RU" w:eastAsia="en-US" w:bidi="ar-SA"/>
      </w:rPr>
    </w:lvl>
    <w:lvl w:ilvl="4">
      <w:numFmt w:val="bullet"/>
      <w:lvlText w:val="•"/>
      <w:lvlJc w:val="left"/>
      <w:pPr>
        <w:ind w:left="4070" w:hanging="491"/>
      </w:pPr>
      <w:rPr>
        <w:rFonts w:hint="default"/>
        <w:lang w:val="ru-RU" w:eastAsia="en-US" w:bidi="ar-SA"/>
      </w:rPr>
    </w:lvl>
    <w:lvl w:ilvl="5">
      <w:numFmt w:val="bullet"/>
      <w:lvlText w:val="•"/>
      <w:lvlJc w:val="left"/>
      <w:pPr>
        <w:ind w:left="5033" w:hanging="491"/>
      </w:pPr>
      <w:rPr>
        <w:rFonts w:hint="default"/>
        <w:lang w:val="ru-RU" w:eastAsia="en-US" w:bidi="ar-SA"/>
      </w:rPr>
    </w:lvl>
    <w:lvl w:ilvl="6">
      <w:numFmt w:val="bullet"/>
      <w:lvlText w:val="•"/>
      <w:lvlJc w:val="left"/>
      <w:pPr>
        <w:ind w:left="5995" w:hanging="491"/>
      </w:pPr>
      <w:rPr>
        <w:rFonts w:hint="default"/>
        <w:lang w:val="ru-RU" w:eastAsia="en-US" w:bidi="ar-SA"/>
      </w:rPr>
    </w:lvl>
    <w:lvl w:ilvl="7">
      <w:numFmt w:val="bullet"/>
      <w:lvlText w:val="•"/>
      <w:lvlJc w:val="left"/>
      <w:pPr>
        <w:ind w:left="6958" w:hanging="491"/>
      </w:pPr>
      <w:rPr>
        <w:rFonts w:hint="default"/>
        <w:lang w:val="ru-RU" w:eastAsia="en-US" w:bidi="ar-SA"/>
      </w:rPr>
    </w:lvl>
    <w:lvl w:ilvl="8">
      <w:numFmt w:val="bullet"/>
      <w:lvlText w:val="•"/>
      <w:lvlJc w:val="left"/>
      <w:pPr>
        <w:ind w:left="7921" w:hanging="491"/>
      </w:pPr>
      <w:rPr>
        <w:rFonts w:hint="default"/>
        <w:lang w:val="ru-RU" w:eastAsia="en-US" w:bidi="ar-SA"/>
      </w:rPr>
    </w:lvl>
  </w:abstractNum>
  <w:abstractNum w:abstractNumId="44">
    <w:nsid w:val="496314E1"/>
    <w:multiLevelType w:val="hybridMultilevel"/>
    <w:tmpl w:val="6C58F75C"/>
    <w:lvl w:ilvl="0" w:tplc="3ADA2F8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BC835E6">
      <w:numFmt w:val="bullet"/>
      <w:lvlText w:val="•"/>
      <w:lvlJc w:val="left"/>
      <w:pPr>
        <w:ind w:left="1182" w:hanging="164"/>
      </w:pPr>
      <w:rPr>
        <w:rFonts w:hint="default"/>
        <w:lang w:val="ru-RU" w:eastAsia="en-US" w:bidi="ar-SA"/>
      </w:rPr>
    </w:lvl>
    <w:lvl w:ilvl="2" w:tplc="431C155E">
      <w:numFmt w:val="bullet"/>
      <w:lvlText w:val="•"/>
      <w:lvlJc w:val="left"/>
      <w:pPr>
        <w:ind w:left="2145" w:hanging="164"/>
      </w:pPr>
      <w:rPr>
        <w:rFonts w:hint="default"/>
        <w:lang w:val="ru-RU" w:eastAsia="en-US" w:bidi="ar-SA"/>
      </w:rPr>
    </w:lvl>
    <w:lvl w:ilvl="3" w:tplc="16D06FBC">
      <w:numFmt w:val="bullet"/>
      <w:lvlText w:val="•"/>
      <w:lvlJc w:val="left"/>
      <w:pPr>
        <w:ind w:left="3107" w:hanging="164"/>
      </w:pPr>
      <w:rPr>
        <w:rFonts w:hint="default"/>
        <w:lang w:val="ru-RU" w:eastAsia="en-US" w:bidi="ar-SA"/>
      </w:rPr>
    </w:lvl>
    <w:lvl w:ilvl="4" w:tplc="E1FC0268">
      <w:numFmt w:val="bullet"/>
      <w:lvlText w:val="•"/>
      <w:lvlJc w:val="left"/>
      <w:pPr>
        <w:ind w:left="4070" w:hanging="164"/>
      </w:pPr>
      <w:rPr>
        <w:rFonts w:hint="default"/>
        <w:lang w:val="ru-RU" w:eastAsia="en-US" w:bidi="ar-SA"/>
      </w:rPr>
    </w:lvl>
    <w:lvl w:ilvl="5" w:tplc="880E0AA0">
      <w:numFmt w:val="bullet"/>
      <w:lvlText w:val="•"/>
      <w:lvlJc w:val="left"/>
      <w:pPr>
        <w:ind w:left="5033" w:hanging="164"/>
      </w:pPr>
      <w:rPr>
        <w:rFonts w:hint="default"/>
        <w:lang w:val="ru-RU" w:eastAsia="en-US" w:bidi="ar-SA"/>
      </w:rPr>
    </w:lvl>
    <w:lvl w:ilvl="6" w:tplc="17F80E56">
      <w:numFmt w:val="bullet"/>
      <w:lvlText w:val="•"/>
      <w:lvlJc w:val="left"/>
      <w:pPr>
        <w:ind w:left="5995" w:hanging="164"/>
      </w:pPr>
      <w:rPr>
        <w:rFonts w:hint="default"/>
        <w:lang w:val="ru-RU" w:eastAsia="en-US" w:bidi="ar-SA"/>
      </w:rPr>
    </w:lvl>
    <w:lvl w:ilvl="7" w:tplc="4E9882B4">
      <w:numFmt w:val="bullet"/>
      <w:lvlText w:val="•"/>
      <w:lvlJc w:val="left"/>
      <w:pPr>
        <w:ind w:left="6958" w:hanging="164"/>
      </w:pPr>
      <w:rPr>
        <w:rFonts w:hint="default"/>
        <w:lang w:val="ru-RU" w:eastAsia="en-US" w:bidi="ar-SA"/>
      </w:rPr>
    </w:lvl>
    <w:lvl w:ilvl="8" w:tplc="B1A6C948">
      <w:numFmt w:val="bullet"/>
      <w:lvlText w:val="•"/>
      <w:lvlJc w:val="left"/>
      <w:pPr>
        <w:ind w:left="7921" w:hanging="164"/>
      </w:pPr>
      <w:rPr>
        <w:rFonts w:hint="default"/>
        <w:lang w:val="ru-RU" w:eastAsia="en-US" w:bidi="ar-SA"/>
      </w:rPr>
    </w:lvl>
  </w:abstractNum>
  <w:abstractNum w:abstractNumId="45">
    <w:nsid w:val="4A8B055A"/>
    <w:multiLevelType w:val="hybridMultilevel"/>
    <w:tmpl w:val="1D3CD0C4"/>
    <w:lvl w:ilvl="0" w:tplc="ACCCBFA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EA8BDAE">
      <w:numFmt w:val="bullet"/>
      <w:lvlText w:val="•"/>
      <w:lvlJc w:val="left"/>
      <w:pPr>
        <w:ind w:left="1182" w:hanging="164"/>
      </w:pPr>
      <w:rPr>
        <w:rFonts w:hint="default"/>
        <w:lang w:val="ru-RU" w:eastAsia="en-US" w:bidi="ar-SA"/>
      </w:rPr>
    </w:lvl>
    <w:lvl w:ilvl="2" w:tplc="6DCCC8A6">
      <w:numFmt w:val="bullet"/>
      <w:lvlText w:val="•"/>
      <w:lvlJc w:val="left"/>
      <w:pPr>
        <w:ind w:left="2145" w:hanging="164"/>
      </w:pPr>
      <w:rPr>
        <w:rFonts w:hint="default"/>
        <w:lang w:val="ru-RU" w:eastAsia="en-US" w:bidi="ar-SA"/>
      </w:rPr>
    </w:lvl>
    <w:lvl w:ilvl="3" w:tplc="3788EF54">
      <w:numFmt w:val="bullet"/>
      <w:lvlText w:val="•"/>
      <w:lvlJc w:val="left"/>
      <w:pPr>
        <w:ind w:left="3107" w:hanging="164"/>
      </w:pPr>
      <w:rPr>
        <w:rFonts w:hint="default"/>
        <w:lang w:val="ru-RU" w:eastAsia="en-US" w:bidi="ar-SA"/>
      </w:rPr>
    </w:lvl>
    <w:lvl w:ilvl="4" w:tplc="2B1E6160">
      <w:numFmt w:val="bullet"/>
      <w:lvlText w:val="•"/>
      <w:lvlJc w:val="left"/>
      <w:pPr>
        <w:ind w:left="4070" w:hanging="164"/>
      </w:pPr>
      <w:rPr>
        <w:rFonts w:hint="default"/>
        <w:lang w:val="ru-RU" w:eastAsia="en-US" w:bidi="ar-SA"/>
      </w:rPr>
    </w:lvl>
    <w:lvl w:ilvl="5" w:tplc="14788CF0">
      <w:numFmt w:val="bullet"/>
      <w:lvlText w:val="•"/>
      <w:lvlJc w:val="left"/>
      <w:pPr>
        <w:ind w:left="5033" w:hanging="164"/>
      </w:pPr>
      <w:rPr>
        <w:rFonts w:hint="default"/>
        <w:lang w:val="ru-RU" w:eastAsia="en-US" w:bidi="ar-SA"/>
      </w:rPr>
    </w:lvl>
    <w:lvl w:ilvl="6" w:tplc="7AB4CC52">
      <w:numFmt w:val="bullet"/>
      <w:lvlText w:val="•"/>
      <w:lvlJc w:val="left"/>
      <w:pPr>
        <w:ind w:left="5995" w:hanging="164"/>
      </w:pPr>
      <w:rPr>
        <w:rFonts w:hint="default"/>
        <w:lang w:val="ru-RU" w:eastAsia="en-US" w:bidi="ar-SA"/>
      </w:rPr>
    </w:lvl>
    <w:lvl w:ilvl="7" w:tplc="EAF0B5A6">
      <w:numFmt w:val="bullet"/>
      <w:lvlText w:val="•"/>
      <w:lvlJc w:val="left"/>
      <w:pPr>
        <w:ind w:left="6958" w:hanging="164"/>
      </w:pPr>
      <w:rPr>
        <w:rFonts w:hint="default"/>
        <w:lang w:val="ru-RU" w:eastAsia="en-US" w:bidi="ar-SA"/>
      </w:rPr>
    </w:lvl>
    <w:lvl w:ilvl="8" w:tplc="2B64E8EE">
      <w:numFmt w:val="bullet"/>
      <w:lvlText w:val="•"/>
      <w:lvlJc w:val="left"/>
      <w:pPr>
        <w:ind w:left="7921" w:hanging="164"/>
      </w:pPr>
      <w:rPr>
        <w:rFonts w:hint="default"/>
        <w:lang w:val="ru-RU" w:eastAsia="en-US" w:bidi="ar-SA"/>
      </w:rPr>
    </w:lvl>
  </w:abstractNum>
  <w:abstractNum w:abstractNumId="46">
    <w:nsid w:val="4AB95C1B"/>
    <w:multiLevelType w:val="multilevel"/>
    <w:tmpl w:val="797E7AEE"/>
    <w:lvl w:ilvl="0">
      <w:start w:val="24"/>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E0025EF"/>
    <w:multiLevelType w:val="hybridMultilevel"/>
    <w:tmpl w:val="0066B5EA"/>
    <w:lvl w:ilvl="0" w:tplc="5AFC0B56">
      <w:numFmt w:val="bullet"/>
      <w:lvlText w:val="-"/>
      <w:lvlJc w:val="left"/>
      <w:pPr>
        <w:ind w:left="22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546C37A4">
      <w:numFmt w:val="bullet"/>
      <w:lvlText w:val="•"/>
      <w:lvlJc w:val="left"/>
      <w:pPr>
        <w:ind w:left="1182" w:hanging="298"/>
      </w:pPr>
      <w:rPr>
        <w:rFonts w:hint="default"/>
        <w:lang w:val="ru-RU" w:eastAsia="en-US" w:bidi="ar-SA"/>
      </w:rPr>
    </w:lvl>
    <w:lvl w:ilvl="2" w:tplc="DD685A5A">
      <w:numFmt w:val="bullet"/>
      <w:lvlText w:val="•"/>
      <w:lvlJc w:val="left"/>
      <w:pPr>
        <w:ind w:left="2145" w:hanging="298"/>
      </w:pPr>
      <w:rPr>
        <w:rFonts w:hint="default"/>
        <w:lang w:val="ru-RU" w:eastAsia="en-US" w:bidi="ar-SA"/>
      </w:rPr>
    </w:lvl>
    <w:lvl w:ilvl="3" w:tplc="837A4530">
      <w:numFmt w:val="bullet"/>
      <w:lvlText w:val="•"/>
      <w:lvlJc w:val="left"/>
      <w:pPr>
        <w:ind w:left="3107" w:hanging="298"/>
      </w:pPr>
      <w:rPr>
        <w:rFonts w:hint="default"/>
        <w:lang w:val="ru-RU" w:eastAsia="en-US" w:bidi="ar-SA"/>
      </w:rPr>
    </w:lvl>
    <w:lvl w:ilvl="4" w:tplc="8FEA71DA">
      <w:numFmt w:val="bullet"/>
      <w:lvlText w:val="•"/>
      <w:lvlJc w:val="left"/>
      <w:pPr>
        <w:ind w:left="4070" w:hanging="298"/>
      </w:pPr>
      <w:rPr>
        <w:rFonts w:hint="default"/>
        <w:lang w:val="ru-RU" w:eastAsia="en-US" w:bidi="ar-SA"/>
      </w:rPr>
    </w:lvl>
    <w:lvl w:ilvl="5" w:tplc="22881E7A">
      <w:numFmt w:val="bullet"/>
      <w:lvlText w:val="•"/>
      <w:lvlJc w:val="left"/>
      <w:pPr>
        <w:ind w:left="5033" w:hanging="298"/>
      </w:pPr>
      <w:rPr>
        <w:rFonts w:hint="default"/>
        <w:lang w:val="ru-RU" w:eastAsia="en-US" w:bidi="ar-SA"/>
      </w:rPr>
    </w:lvl>
    <w:lvl w:ilvl="6" w:tplc="A55C4C6C">
      <w:numFmt w:val="bullet"/>
      <w:lvlText w:val="•"/>
      <w:lvlJc w:val="left"/>
      <w:pPr>
        <w:ind w:left="5995" w:hanging="298"/>
      </w:pPr>
      <w:rPr>
        <w:rFonts w:hint="default"/>
        <w:lang w:val="ru-RU" w:eastAsia="en-US" w:bidi="ar-SA"/>
      </w:rPr>
    </w:lvl>
    <w:lvl w:ilvl="7" w:tplc="539CE472">
      <w:numFmt w:val="bullet"/>
      <w:lvlText w:val="•"/>
      <w:lvlJc w:val="left"/>
      <w:pPr>
        <w:ind w:left="6958" w:hanging="298"/>
      </w:pPr>
      <w:rPr>
        <w:rFonts w:hint="default"/>
        <w:lang w:val="ru-RU" w:eastAsia="en-US" w:bidi="ar-SA"/>
      </w:rPr>
    </w:lvl>
    <w:lvl w:ilvl="8" w:tplc="6F02FDEE">
      <w:numFmt w:val="bullet"/>
      <w:lvlText w:val="•"/>
      <w:lvlJc w:val="left"/>
      <w:pPr>
        <w:ind w:left="7921" w:hanging="298"/>
      </w:pPr>
      <w:rPr>
        <w:rFonts w:hint="default"/>
        <w:lang w:val="ru-RU" w:eastAsia="en-US" w:bidi="ar-SA"/>
      </w:rPr>
    </w:lvl>
  </w:abstractNum>
  <w:abstractNum w:abstractNumId="48">
    <w:nsid w:val="4E600690"/>
    <w:multiLevelType w:val="hybridMultilevel"/>
    <w:tmpl w:val="EFF8A36A"/>
    <w:lvl w:ilvl="0" w:tplc="83CCB4E8">
      <w:numFmt w:val="bullet"/>
      <w:lvlText w:val="-"/>
      <w:lvlJc w:val="left"/>
      <w:pPr>
        <w:ind w:left="222"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1" w:tplc="ADE23A70">
      <w:numFmt w:val="bullet"/>
      <w:lvlText w:val="•"/>
      <w:lvlJc w:val="left"/>
      <w:pPr>
        <w:ind w:left="1182" w:hanging="248"/>
      </w:pPr>
      <w:rPr>
        <w:rFonts w:hint="default"/>
        <w:lang w:val="ru-RU" w:eastAsia="en-US" w:bidi="ar-SA"/>
      </w:rPr>
    </w:lvl>
    <w:lvl w:ilvl="2" w:tplc="559A8AF2">
      <w:numFmt w:val="bullet"/>
      <w:lvlText w:val="•"/>
      <w:lvlJc w:val="left"/>
      <w:pPr>
        <w:ind w:left="2145" w:hanging="248"/>
      </w:pPr>
      <w:rPr>
        <w:rFonts w:hint="default"/>
        <w:lang w:val="ru-RU" w:eastAsia="en-US" w:bidi="ar-SA"/>
      </w:rPr>
    </w:lvl>
    <w:lvl w:ilvl="3" w:tplc="068EE51E">
      <w:numFmt w:val="bullet"/>
      <w:lvlText w:val="•"/>
      <w:lvlJc w:val="left"/>
      <w:pPr>
        <w:ind w:left="3107" w:hanging="248"/>
      </w:pPr>
      <w:rPr>
        <w:rFonts w:hint="default"/>
        <w:lang w:val="ru-RU" w:eastAsia="en-US" w:bidi="ar-SA"/>
      </w:rPr>
    </w:lvl>
    <w:lvl w:ilvl="4" w:tplc="3FF876C6">
      <w:numFmt w:val="bullet"/>
      <w:lvlText w:val="•"/>
      <w:lvlJc w:val="left"/>
      <w:pPr>
        <w:ind w:left="4070" w:hanging="248"/>
      </w:pPr>
      <w:rPr>
        <w:rFonts w:hint="default"/>
        <w:lang w:val="ru-RU" w:eastAsia="en-US" w:bidi="ar-SA"/>
      </w:rPr>
    </w:lvl>
    <w:lvl w:ilvl="5" w:tplc="0B3E8B1E">
      <w:numFmt w:val="bullet"/>
      <w:lvlText w:val="•"/>
      <w:lvlJc w:val="left"/>
      <w:pPr>
        <w:ind w:left="5033" w:hanging="248"/>
      </w:pPr>
      <w:rPr>
        <w:rFonts w:hint="default"/>
        <w:lang w:val="ru-RU" w:eastAsia="en-US" w:bidi="ar-SA"/>
      </w:rPr>
    </w:lvl>
    <w:lvl w:ilvl="6" w:tplc="864453F2">
      <w:numFmt w:val="bullet"/>
      <w:lvlText w:val="•"/>
      <w:lvlJc w:val="left"/>
      <w:pPr>
        <w:ind w:left="5995" w:hanging="248"/>
      </w:pPr>
      <w:rPr>
        <w:rFonts w:hint="default"/>
        <w:lang w:val="ru-RU" w:eastAsia="en-US" w:bidi="ar-SA"/>
      </w:rPr>
    </w:lvl>
    <w:lvl w:ilvl="7" w:tplc="F462D5E6">
      <w:numFmt w:val="bullet"/>
      <w:lvlText w:val="•"/>
      <w:lvlJc w:val="left"/>
      <w:pPr>
        <w:ind w:left="6958" w:hanging="248"/>
      </w:pPr>
      <w:rPr>
        <w:rFonts w:hint="default"/>
        <w:lang w:val="ru-RU" w:eastAsia="en-US" w:bidi="ar-SA"/>
      </w:rPr>
    </w:lvl>
    <w:lvl w:ilvl="8" w:tplc="6902CA36">
      <w:numFmt w:val="bullet"/>
      <w:lvlText w:val="•"/>
      <w:lvlJc w:val="left"/>
      <w:pPr>
        <w:ind w:left="7921" w:hanging="248"/>
      </w:pPr>
      <w:rPr>
        <w:rFonts w:hint="default"/>
        <w:lang w:val="ru-RU" w:eastAsia="en-US" w:bidi="ar-SA"/>
      </w:rPr>
    </w:lvl>
  </w:abstractNum>
  <w:abstractNum w:abstractNumId="49">
    <w:nsid w:val="51E20435"/>
    <w:multiLevelType w:val="hybridMultilevel"/>
    <w:tmpl w:val="2D3EF0B2"/>
    <w:lvl w:ilvl="0" w:tplc="8E16760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5294D4">
      <w:numFmt w:val="bullet"/>
      <w:lvlText w:val="•"/>
      <w:lvlJc w:val="left"/>
      <w:pPr>
        <w:ind w:left="1182" w:hanging="164"/>
      </w:pPr>
      <w:rPr>
        <w:rFonts w:hint="default"/>
        <w:lang w:val="ru-RU" w:eastAsia="en-US" w:bidi="ar-SA"/>
      </w:rPr>
    </w:lvl>
    <w:lvl w:ilvl="2" w:tplc="0476A156">
      <w:numFmt w:val="bullet"/>
      <w:lvlText w:val="•"/>
      <w:lvlJc w:val="left"/>
      <w:pPr>
        <w:ind w:left="2145" w:hanging="164"/>
      </w:pPr>
      <w:rPr>
        <w:rFonts w:hint="default"/>
        <w:lang w:val="ru-RU" w:eastAsia="en-US" w:bidi="ar-SA"/>
      </w:rPr>
    </w:lvl>
    <w:lvl w:ilvl="3" w:tplc="03B233F0">
      <w:numFmt w:val="bullet"/>
      <w:lvlText w:val="•"/>
      <w:lvlJc w:val="left"/>
      <w:pPr>
        <w:ind w:left="3107" w:hanging="164"/>
      </w:pPr>
      <w:rPr>
        <w:rFonts w:hint="default"/>
        <w:lang w:val="ru-RU" w:eastAsia="en-US" w:bidi="ar-SA"/>
      </w:rPr>
    </w:lvl>
    <w:lvl w:ilvl="4" w:tplc="EECA5DB4">
      <w:numFmt w:val="bullet"/>
      <w:lvlText w:val="•"/>
      <w:lvlJc w:val="left"/>
      <w:pPr>
        <w:ind w:left="4070" w:hanging="164"/>
      </w:pPr>
      <w:rPr>
        <w:rFonts w:hint="default"/>
        <w:lang w:val="ru-RU" w:eastAsia="en-US" w:bidi="ar-SA"/>
      </w:rPr>
    </w:lvl>
    <w:lvl w:ilvl="5" w:tplc="4662838E">
      <w:numFmt w:val="bullet"/>
      <w:lvlText w:val="•"/>
      <w:lvlJc w:val="left"/>
      <w:pPr>
        <w:ind w:left="5033" w:hanging="164"/>
      </w:pPr>
      <w:rPr>
        <w:rFonts w:hint="default"/>
        <w:lang w:val="ru-RU" w:eastAsia="en-US" w:bidi="ar-SA"/>
      </w:rPr>
    </w:lvl>
    <w:lvl w:ilvl="6" w:tplc="6A12D1E0">
      <w:numFmt w:val="bullet"/>
      <w:lvlText w:val="•"/>
      <w:lvlJc w:val="left"/>
      <w:pPr>
        <w:ind w:left="5995" w:hanging="164"/>
      </w:pPr>
      <w:rPr>
        <w:rFonts w:hint="default"/>
        <w:lang w:val="ru-RU" w:eastAsia="en-US" w:bidi="ar-SA"/>
      </w:rPr>
    </w:lvl>
    <w:lvl w:ilvl="7" w:tplc="1EEE166C">
      <w:numFmt w:val="bullet"/>
      <w:lvlText w:val="•"/>
      <w:lvlJc w:val="left"/>
      <w:pPr>
        <w:ind w:left="6958" w:hanging="164"/>
      </w:pPr>
      <w:rPr>
        <w:rFonts w:hint="default"/>
        <w:lang w:val="ru-RU" w:eastAsia="en-US" w:bidi="ar-SA"/>
      </w:rPr>
    </w:lvl>
    <w:lvl w:ilvl="8" w:tplc="95847DC8">
      <w:numFmt w:val="bullet"/>
      <w:lvlText w:val="•"/>
      <w:lvlJc w:val="left"/>
      <w:pPr>
        <w:ind w:left="7921" w:hanging="164"/>
      </w:pPr>
      <w:rPr>
        <w:rFonts w:hint="default"/>
        <w:lang w:val="ru-RU" w:eastAsia="en-US" w:bidi="ar-SA"/>
      </w:rPr>
    </w:lvl>
  </w:abstractNum>
  <w:abstractNum w:abstractNumId="50">
    <w:nsid w:val="58197DF0"/>
    <w:multiLevelType w:val="hybridMultilevel"/>
    <w:tmpl w:val="498CF3EA"/>
    <w:lvl w:ilvl="0" w:tplc="EB06E520">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D16D3FE">
      <w:numFmt w:val="bullet"/>
      <w:lvlText w:val="•"/>
      <w:lvlJc w:val="left"/>
      <w:pPr>
        <w:ind w:left="1182" w:hanging="164"/>
      </w:pPr>
      <w:rPr>
        <w:rFonts w:hint="default"/>
        <w:lang w:val="ru-RU" w:eastAsia="en-US" w:bidi="ar-SA"/>
      </w:rPr>
    </w:lvl>
    <w:lvl w:ilvl="2" w:tplc="554E13F4">
      <w:numFmt w:val="bullet"/>
      <w:lvlText w:val="•"/>
      <w:lvlJc w:val="left"/>
      <w:pPr>
        <w:ind w:left="2145" w:hanging="164"/>
      </w:pPr>
      <w:rPr>
        <w:rFonts w:hint="default"/>
        <w:lang w:val="ru-RU" w:eastAsia="en-US" w:bidi="ar-SA"/>
      </w:rPr>
    </w:lvl>
    <w:lvl w:ilvl="3" w:tplc="B57AA26E">
      <w:numFmt w:val="bullet"/>
      <w:lvlText w:val="•"/>
      <w:lvlJc w:val="left"/>
      <w:pPr>
        <w:ind w:left="3107" w:hanging="164"/>
      </w:pPr>
      <w:rPr>
        <w:rFonts w:hint="default"/>
        <w:lang w:val="ru-RU" w:eastAsia="en-US" w:bidi="ar-SA"/>
      </w:rPr>
    </w:lvl>
    <w:lvl w:ilvl="4" w:tplc="0112678C">
      <w:numFmt w:val="bullet"/>
      <w:lvlText w:val="•"/>
      <w:lvlJc w:val="left"/>
      <w:pPr>
        <w:ind w:left="4070" w:hanging="164"/>
      </w:pPr>
      <w:rPr>
        <w:rFonts w:hint="default"/>
        <w:lang w:val="ru-RU" w:eastAsia="en-US" w:bidi="ar-SA"/>
      </w:rPr>
    </w:lvl>
    <w:lvl w:ilvl="5" w:tplc="FB5466D8">
      <w:numFmt w:val="bullet"/>
      <w:lvlText w:val="•"/>
      <w:lvlJc w:val="left"/>
      <w:pPr>
        <w:ind w:left="5033" w:hanging="164"/>
      </w:pPr>
      <w:rPr>
        <w:rFonts w:hint="default"/>
        <w:lang w:val="ru-RU" w:eastAsia="en-US" w:bidi="ar-SA"/>
      </w:rPr>
    </w:lvl>
    <w:lvl w:ilvl="6" w:tplc="0DA60782">
      <w:numFmt w:val="bullet"/>
      <w:lvlText w:val="•"/>
      <w:lvlJc w:val="left"/>
      <w:pPr>
        <w:ind w:left="5995" w:hanging="164"/>
      </w:pPr>
      <w:rPr>
        <w:rFonts w:hint="default"/>
        <w:lang w:val="ru-RU" w:eastAsia="en-US" w:bidi="ar-SA"/>
      </w:rPr>
    </w:lvl>
    <w:lvl w:ilvl="7" w:tplc="57DE4EFA">
      <w:numFmt w:val="bullet"/>
      <w:lvlText w:val="•"/>
      <w:lvlJc w:val="left"/>
      <w:pPr>
        <w:ind w:left="6958" w:hanging="164"/>
      </w:pPr>
      <w:rPr>
        <w:rFonts w:hint="default"/>
        <w:lang w:val="ru-RU" w:eastAsia="en-US" w:bidi="ar-SA"/>
      </w:rPr>
    </w:lvl>
    <w:lvl w:ilvl="8" w:tplc="24D44D36">
      <w:numFmt w:val="bullet"/>
      <w:lvlText w:val="•"/>
      <w:lvlJc w:val="left"/>
      <w:pPr>
        <w:ind w:left="7921" w:hanging="164"/>
      </w:pPr>
      <w:rPr>
        <w:rFonts w:hint="default"/>
        <w:lang w:val="ru-RU" w:eastAsia="en-US" w:bidi="ar-SA"/>
      </w:rPr>
    </w:lvl>
  </w:abstractNum>
  <w:abstractNum w:abstractNumId="51">
    <w:nsid w:val="58F74189"/>
    <w:multiLevelType w:val="hybridMultilevel"/>
    <w:tmpl w:val="F2A68730"/>
    <w:lvl w:ilvl="0" w:tplc="9EF0F2A6">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DEE8FC6">
      <w:numFmt w:val="bullet"/>
      <w:lvlText w:val="•"/>
      <w:lvlJc w:val="left"/>
      <w:pPr>
        <w:ind w:left="1182" w:hanging="164"/>
      </w:pPr>
      <w:rPr>
        <w:rFonts w:hint="default"/>
        <w:lang w:val="ru-RU" w:eastAsia="en-US" w:bidi="ar-SA"/>
      </w:rPr>
    </w:lvl>
    <w:lvl w:ilvl="2" w:tplc="32646F0C">
      <w:numFmt w:val="bullet"/>
      <w:lvlText w:val="•"/>
      <w:lvlJc w:val="left"/>
      <w:pPr>
        <w:ind w:left="2145" w:hanging="164"/>
      </w:pPr>
      <w:rPr>
        <w:rFonts w:hint="default"/>
        <w:lang w:val="ru-RU" w:eastAsia="en-US" w:bidi="ar-SA"/>
      </w:rPr>
    </w:lvl>
    <w:lvl w:ilvl="3" w:tplc="C2C6B0F2">
      <w:numFmt w:val="bullet"/>
      <w:lvlText w:val="•"/>
      <w:lvlJc w:val="left"/>
      <w:pPr>
        <w:ind w:left="3107" w:hanging="164"/>
      </w:pPr>
      <w:rPr>
        <w:rFonts w:hint="default"/>
        <w:lang w:val="ru-RU" w:eastAsia="en-US" w:bidi="ar-SA"/>
      </w:rPr>
    </w:lvl>
    <w:lvl w:ilvl="4" w:tplc="C62891A2">
      <w:numFmt w:val="bullet"/>
      <w:lvlText w:val="•"/>
      <w:lvlJc w:val="left"/>
      <w:pPr>
        <w:ind w:left="4070" w:hanging="164"/>
      </w:pPr>
      <w:rPr>
        <w:rFonts w:hint="default"/>
        <w:lang w:val="ru-RU" w:eastAsia="en-US" w:bidi="ar-SA"/>
      </w:rPr>
    </w:lvl>
    <w:lvl w:ilvl="5" w:tplc="7E7E3F46">
      <w:numFmt w:val="bullet"/>
      <w:lvlText w:val="•"/>
      <w:lvlJc w:val="left"/>
      <w:pPr>
        <w:ind w:left="5033" w:hanging="164"/>
      </w:pPr>
      <w:rPr>
        <w:rFonts w:hint="default"/>
        <w:lang w:val="ru-RU" w:eastAsia="en-US" w:bidi="ar-SA"/>
      </w:rPr>
    </w:lvl>
    <w:lvl w:ilvl="6" w:tplc="C0D64F00">
      <w:numFmt w:val="bullet"/>
      <w:lvlText w:val="•"/>
      <w:lvlJc w:val="left"/>
      <w:pPr>
        <w:ind w:left="5995" w:hanging="164"/>
      </w:pPr>
      <w:rPr>
        <w:rFonts w:hint="default"/>
        <w:lang w:val="ru-RU" w:eastAsia="en-US" w:bidi="ar-SA"/>
      </w:rPr>
    </w:lvl>
    <w:lvl w:ilvl="7" w:tplc="18DCF34C">
      <w:numFmt w:val="bullet"/>
      <w:lvlText w:val="•"/>
      <w:lvlJc w:val="left"/>
      <w:pPr>
        <w:ind w:left="6958" w:hanging="164"/>
      </w:pPr>
      <w:rPr>
        <w:rFonts w:hint="default"/>
        <w:lang w:val="ru-RU" w:eastAsia="en-US" w:bidi="ar-SA"/>
      </w:rPr>
    </w:lvl>
    <w:lvl w:ilvl="8" w:tplc="74C29806">
      <w:numFmt w:val="bullet"/>
      <w:lvlText w:val="•"/>
      <w:lvlJc w:val="left"/>
      <w:pPr>
        <w:ind w:left="7921" w:hanging="164"/>
      </w:pPr>
      <w:rPr>
        <w:rFonts w:hint="default"/>
        <w:lang w:val="ru-RU" w:eastAsia="en-US" w:bidi="ar-SA"/>
      </w:rPr>
    </w:lvl>
  </w:abstractNum>
  <w:abstractNum w:abstractNumId="52">
    <w:nsid w:val="5FCF5A6B"/>
    <w:multiLevelType w:val="multilevel"/>
    <w:tmpl w:val="0419001F"/>
    <w:lvl w:ilvl="0">
      <w:start w:val="1"/>
      <w:numFmt w:val="decimal"/>
      <w:lvlText w:val="%1."/>
      <w:lvlJc w:val="left"/>
      <w:pPr>
        <w:ind w:left="360" w:hanging="360"/>
      </w:pPr>
      <w:rPr>
        <w:b/>
        <w:bCs/>
        <w:i w:val="0"/>
        <w:iCs w:val="0"/>
        <w:spacing w:val="0"/>
        <w:w w:val="100"/>
        <w:sz w:val="28"/>
        <w:szCs w:val="28"/>
        <w:lang w:val="ru-RU" w:eastAsia="en-US" w:bidi="ar-SA"/>
      </w:rPr>
    </w:lvl>
    <w:lvl w:ilvl="1">
      <w:start w:val="1"/>
      <w:numFmt w:val="decimal"/>
      <w:lvlText w:val="%1.%2."/>
      <w:lvlJc w:val="left"/>
      <w:pPr>
        <w:ind w:left="792" w:hanging="432"/>
      </w:pPr>
      <w:rPr>
        <w:rFonts w:hint="default"/>
        <w:spacing w:val="-4"/>
        <w:w w:val="100"/>
        <w:lang w:val="ru-RU" w:eastAsia="en-US" w:bidi="ar-SA"/>
      </w:rPr>
    </w:lvl>
    <w:lvl w:ilvl="2">
      <w:start w:val="1"/>
      <w:numFmt w:val="decimal"/>
      <w:lvlText w:val="%1.%2.%3."/>
      <w:lvlJc w:val="left"/>
      <w:pPr>
        <w:ind w:left="1224" w:hanging="504"/>
      </w:pPr>
      <w:rPr>
        <w:rFonts w:hint="default"/>
        <w:spacing w:val="-4"/>
        <w:w w:val="100"/>
        <w:lang w:val="ru-RU" w:eastAsia="en-US" w:bidi="ar-SA"/>
      </w:rPr>
    </w:lvl>
    <w:lvl w:ilvl="3">
      <w:start w:val="1"/>
      <w:numFmt w:val="decimal"/>
      <w:lvlText w:val="%1.%2.%3.%4."/>
      <w:lvlJc w:val="left"/>
      <w:pPr>
        <w:ind w:left="1728" w:hanging="648"/>
      </w:pPr>
      <w:rPr>
        <w:rFonts w:hint="default"/>
        <w:b w:val="0"/>
        <w:bCs w:val="0"/>
        <w:i w:val="0"/>
        <w:iCs w:val="0"/>
        <w:spacing w:val="0"/>
        <w:w w:val="100"/>
        <w:sz w:val="28"/>
        <w:szCs w:val="28"/>
        <w:lang w:val="ru-RU" w:eastAsia="en-US" w:bidi="ar-SA"/>
      </w:r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53">
    <w:nsid w:val="663F50E7"/>
    <w:multiLevelType w:val="hybridMultilevel"/>
    <w:tmpl w:val="03481DA0"/>
    <w:lvl w:ilvl="0" w:tplc="FAC6369C">
      <w:numFmt w:val="bullet"/>
      <w:lvlText w:val="-"/>
      <w:lvlJc w:val="left"/>
      <w:pPr>
        <w:ind w:left="222" w:hanging="183"/>
      </w:pPr>
      <w:rPr>
        <w:rFonts w:ascii="Times New Roman" w:eastAsia="Times New Roman" w:hAnsi="Times New Roman" w:cs="Times New Roman" w:hint="default"/>
        <w:spacing w:val="0"/>
        <w:w w:val="100"/>
        <w:lang w:val="ru-RU" w:eastAsia="en-US" w:bidi="ar-SA"/>
      </w:rPr>
    </w:lvl>
    <w:lvl w:ilvl="1" w:tplc="5AB8B746">
      <w:numFmt w:val="bullet"/>
      <w:lvlText w:val="•"/>
      <w:lvlJc w:val="left"/>
      <w:pPr>
        <w:ind w:left="1182" w:hanging="183"/>
      </w:pPr>
      <w:rPr>
        <w:rFonts w:hint="default"/>
        <w:lang w:val="ru-RU" w:eastAsia="en-US" w:bidi="ar-SA"/>
      </w:rPr>
    </w:lvl>
    <w:lvl w:ilvl="2" w:tplc="82A4607E">
      <w:numFmt w:val="bullet"/>
      <w:lvlText w:val="•"/>
      <w:lvlJc w:val="left"/>
      <w:pPr>
        <w:ind w:left="2145" w:hanging="183"/>
      </w:pPr>
      <w:rPr>
        <w:rFonts w:hint="default"/>
        <w:lang w:val="ru-RU" w:eastAsia="en-US" w:bidi="ar-SA"/>
      </w:rPr>
    </w:lvl>
    <w:lvl w:ilvl="3" w:tplc="54A6ECFC">
      <w:numFmt w:val="bullet"/>
      <w:lvlText w:val="•"/>
      <w:lvlJc w:val="left"/>
      <w:pPr>
        <w:ind w:left="3107" w:hanging="183"/>
      </w:pPr>
      <w:rPr>
        <w:rFonts w:hint="default"/>
        <w:lang w:val="ru-RU" w:eastAsia="en-US" w:bidi="ar-SA"/>
      </w:rPr>
    </w:lvl>
    <w:lvl w:ilvl="4" w:tplc="0708FE7A">
      <w:numFmt w:val="bullet"/>
      <w:lvlText w:val="•"/>
      <w:lvlJc w:val="left"/>
      <w:pPr>
        <w:ind w:left="4070" w:hanging="183"/>
      </w:pPr>
      <w:rPr>
        <w:rFonts w:hint="default"/>
        <w:lang w:val="ru-RU" w:eastAsia="en-US" w:bidi="ar-SA"/>
      </w:rPr>
    </w:lvl>
    <w:lvl w:ilvl="5" w:tplc="58D0B506">
      <w:numFmt w:val="bullet"/>
      <w:lvlText w:val="•"/>
      <w:lvlJc w:val="left"/>
      <w:pPr>
        <w:ind w:left="5033" w:hanging="183"/>
      </w:pPr>
      <w:rPr>
        <w:rFonts w:hint="default"/>
        <w:lang w:val="ru-RU" w:eastAsia="en-US" w:bidi="ar-SA"/>
      </w:rPr>
    </w:lvl>
    <w:lvl w:ilvl="6" w:tplc="46F6CA0E">
      <w:numFmt w:val="bullet"/>
      <w:lvlText w:val="•"/>
      <w:lvlJc w:val="left"/>
      <w:pPr>
        <w:ind w:left="5995" w:hanging="183"/>
      </w:pPr>
      <w:rPr>
        <w:rFonts w:hint="default"/>
        <w:lang w:val="ru-RU" w:eastAsia="en-US" w:bidi="ar-SA"/>
      </w:rPr>
    </w:lvl>
    <w:lvl w:ilvl="7" w:tplc="295892FA">
      <w:numFmt w:val="bullet"/>
      <w:lvlText w:val="•"/>
      <w:lvlJc w:val="left"/>
      <w:pPr>
        <w:ind w:left="6958" w:hanging="183"/>
      </w:pPr>
      <w:rPr>
        <w:rFonts w:hint="default"/>
        <w:lang w:val="ru-RU" w:eastAsia="en-US" w:bidi="ar-SA"/>
      </w:rPr>
    </w:lvl>
    <w:lvl w:ilvl="8" w:tplc="086A37BE">
      <w:numFmt w:val="bullet"/>
      <w:lvlText w:val="•"/>
      <w:lvlJc w:val="left"/>
      <w:pPr>
        <w:ind w:left="7921" w:hanging="183"/>
      </w:pPr>
      <w:rPr>
        <w:rFonts w:hint="default"/>
        <w:lang w:val="ru-RU" w:eastAsia="en-US" w:bidi="ar-SA"/>
      </w:rPr>
    </w:lvl>
  </w:abstractNum>
  <w:abstractNum w:abstractNumId="54">
    <w:nsid w:val="66896E93"/>
    <w:multiLevelType w:val="hybridMultilevel"/>
    <w:tmpl w:val="97B44720"/>
    <w:lvl w:ilvl="0" w:tplc="17B6221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7DE6AA2">
      <w:numFmt w:val="bullet"/>
      <w:lvlText w:val="•"/>
      <w:lvlJc w:val="left"/>
      <w:pPr>
        <w:ind w:left="1182" w:hanging="164"/>
      </w:pPr>
      <w:rPr>
        <w:rFonts w:hint="default"/>
        <w:lang w:val="ru-RU" w:eastAsia="en-US" w:bidi="ar-SA"/>
      </w:rPr>
    </w:lvl>
    <w:lvl w:ilvl="2" w:tplc="5C8CC88E">
      <w:numFmt w:val="bullet"/>
      <w:lvlText w:val="•"/>
      <w:lvlJc w:val="left"/>
      <w:pPr>
        <w:ind w:left="2145" w:hanging="164"/>
      </w:pPr>
      <w:rPr>
        <w:rFonts w:hint="default"/>
        <w:lang w:val="ru-RU" w:eastAsia="en-US" w:bidi="ar-SA"/>
      </w:rPr>
    </w:lvl>
    <w:lvl w:ilvl="3" w:tplc="659C8A96">
      <w:numFmt w:val="bullet"/>
      <w:lvlText w:val="•"/>
      <w:lvlJc w:val="left"/>
      <w:pPr>
        <w:ind w:left="3107" w:hanging="164"/>
      </w:pPr>
      <w:rPr>
        <w:rFonts w:hint="default"/>
        <w:lang w:val="ru-RU" w:eastAsia="en-US" w:bidi="ar-SA"/>
      </w:rPr>
    </w:lvl>
    <w:lvl w:ilvl="4" w:tplc="3D50A8E4">
      <w:numFmt w:val="bullet"/>
      <w:lvlText w:val="•"/>
      <w:lvlJc w:val="left"/>
      <w:pPr>
        <w:ind w:left="4070" w:hanging="164"/>
      </w:pPr>
      <w:rPr>
        <w:rFonts w:hint="default"/>
        <w:lang w:val="ru-RU" w:eastAsia="en-US" w:bidi="ar-SA"/>
      </w:rPr>
    </w:lvl>
    <w:lvl w:ilvl="5" w:tplc="AF2E1034">
      <w:numFmt w:val="bullet"/>
      <w:lvlText w:val="•"/>
      <w:lvlJc w:val="left"/>
      <w:pPr>
        <w:ind w:left="5033" w:hanging="164"/>
      </w:pPr>
      <w:rPr>
        <w:rFonts w:hint="default"/>
        <w:lang w:val="ru-RU" w:eastAsia="en-US" w:bidi="ar-SA"/>
      </w:rPr>
    </w:lvl>
    <w:lvl w:ilvl="6" w:tplc="DA8CC000">
      <w:numFmt w:val="bullet"/>
      <w:lvlText w:val="•"/>
      <w:lvlJc w:val="left"/>
      <w:pPr>
        <w:ind w:left="5995" w:hanging="164"/>
      </w:pPr>
      <w:rPr>
        <w:rFonts w:hint="default"/>
        <w:lang w:val="ru-RU" w:eastAsia="en-US" w:bidi="ar-SA"/>
      </w:rPr>
    </w:lvl>
    <w:lvl w:ilvl="7" w:tplc="56300B10">
      <w:numFmt w:val="bullet"/>
      <w:lvlText w:val="•"/>
      <w:lvlJc w:val="left"/>
      <w:pPr>
        <w:ind w:left="6958" w:hanging="164"/>
      </w:pPr>
      <w:rPr>
        <w:rFonts w:hint="default"/>
        <w:lang w:val="ru-RU" w:eastAsia="en-US" w:bidi="ar-SA"/>
      </w:rPr>
    </w:lvl>
    <w:lvl w:ilvl="8" w:tplc="C612334C">
      <w:numFmt w:val="bullet"/>
      <w:lvlText w:val="•"/>
      <w:lvlJc w:val="left"/>
      <w:pPr>
        <w:ind w:left="7921" w:hanging="164"/>
      </w:pPr>
      <w:rPr>
        <w:rFonts w:hint="default"/>
        <w:lang w:val="ru-RU" w:eastAsia="en-US" w:bidi="ar-SA"/>
      </w:rPr>
    </w:lvl>
  </w:abstractNum>
  <w:abstractNum w:abstractNumId="55">
    <w:nsid w:val="688514BB"/>
    <w:multiLevelType w:val="hybridMultilevel"/>
    <w:tmpl w:val="14CE93A2"/>
    <w:lvl w:ilvl="0" w:tplc="1C36923A">
      <w:numFmt w:val="bullet"/>
      <w:lvlText w:val="-"/>
      <w:lvlJc w:val="left"/>
      <w:pPr>
        <w:ind w:left="36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4821C74">
      <w:numFmt w:val="bullet"/>
      <w:lvlText w:val="•"/>
      <w:lvlJc w:val="left"/>
      <w:pPr>
        <w:ind w:left="1308" w:hanging="164"/>
      </w:pPr>
      <w:rPr>
        <w:rFonts w:hint="default"/>
        <w:lang w:val="ru-RU" w:eastAsia="en-US" w:bidi="ar-SA"/>
      </w:rPr>
    </w:lvl>
    <w:lvl w:ilvl="2" w:tplc="E1FADE74">
      <w:numFmt w:val="bullet"/>
      <w:lvlText w:val="•"/>
      <w:lvlJc w:val="left"/>
      <w:pPr>
        <w:ind w:left="2257" w:hanging="164"/>
      </w:pPr>
      <w:rPr>
        <w:rFonts w:hint="default"/>
        <w:lang w:val="ru-RU" w:eastAsia="en-US" w:bidi="ar-SA"/>
      </w:rPr>
    </w:lvl>
    <w:lvl w:ilvl="3" w:tplc="CC683BD4">
      <w:numFmt w:val="bullet"/>
      <w:lvlText w:val="•"/>
      <w:lvlJc w:val="left"/>
      <w:pPr>
        <w:ind w:left="3205" w:hanging="164"/>
      </w:pPr>
      <w:rPr>
        <w:rFonts w:hint="default"/>
        <w:lang w:val="ru-RU" w:eastAsia="en-US" w:bidi="ar-SA"/>
      </w:rPr>
    </w:lvl>
    <w:lvl w:ilvl="4" w:tplc="8034E46E">
      <w:numFmt w:val="bullet"/>
      <w:lvlText w:val="•"/>
      <w:lvlJc w:val="left"/>
      <w:pPr>
        <w:ind w:left="4154" w:hanging="164"/>
      </w:pPr>
      <w:rPr>
        <w:rFonts w:hint="default"/>
        <w:lang w:val="ru-RU" w:eastAsia="en-US" w:bidi="ar-SA"/>
      </w:rPr>
    </w:lvl>
    <w:lvl w:ilvl="5" w:tplc="01BE14BC">
      <w:numFmt w:val="bullet"/>
      <w:lvlText w:val="•"/>
      <w:lvlJc w:val="left"/>
      <w:pPr>
        <w:ind w:left="5103" w:hanging="164"/>
      </w:pPr>
      <w:rPr>
        <w:rFonts w:hint="default"/>
        <w:lang w:val="ru-RU" w:eastAsia="en-US" w:bidi="ar-SA"/>
      </w:rPr>
    </w:lvl>
    <w:lvl w:ilvl="6" w:tplc="D188D88E">
      <w:numFmt w:val="bullet"/>
      <w:lvlText w:val="•"/>
      <w:lvlJc w:val="left"/>
      <w:pPr>
        <w:ind w:left="6051" w:hanging="164"/>
      </w:pPr>
      <w:rPr>
        <w:rFonts w:hint="default"/>
        <w:lang w:val="ru-RU" w:eastAsia="en-US" w:bidi="ar-SA"/>
      </w:rPr>
    </w:lvl>
    <w:lvl w:ilvl="7" w:tplc="75F24A3C">
      <w:numFmt w:val="bullet"/>
      <w:lvlText w:val="•"/>
      <w:lvlJc w:val="left"/>
      <w:pPr>
        <w:ind w:left="7000" w:hanging="164"/>
      </w:pPr>
      <w:rPr>
        <w:rFonts w:hint="default"/>
        <w:lang w:val="ru-RU" w:eastAsia="en-US" w:bidi="ar-SA"/>
      </w:rPr>
    </w:lvl>
    <w:lvl w:ilvl="8" w:tplc="3F60A906">
      <w:numFmt w:val="bullet"/>
      <w:lvlText w:val="•"/>
      <w:lvlJc w:val="left"/>
      <w:pPr>
        <w:ind w:left="7949" w:hanging="164"/>
      </w:pPr>
      <w:rPr>
        <w:rFonts w:hint="default"/>
        <w:lang w:val="ru-RU" w:eastAsia="en-US" w:bidi="ar-SA"/>
      </w:rPr>
    </w:lvl>
  </w:abstractNum>
  <w:abstractNum w:abstractNumId="56">
    <w:nsid w:val="69524C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97D2F47"/>
    <w:multiLevelType w:val="hybridMultilevel"/>
    <w:tmpl w:val="F4EED798"/>
    <w:lvl w:ilvl="0" w:tplc="5B0AF36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A96B952">
      <w:numFmt w:val="bullet"/>
      <w:lvlText w:val="•"/>
      <w:lvlJc w:val="left"/>
      <w:pPr>
        <w:ind w:left="1182" w:hanging="164"/>
      </w:pPr>
      <w:rPr>
        <w:rFonts w:hint="default"/>
        <w:lang w:val="ru-RU" w:eastAsia="en-US" w:bidi="ar-SA"/>
      </w:rPr>
    </w:lvl>
    <w:lvl w:ilvl="2" w:tplc="301AB838">
      <w:numFmt w:val="bullet"/>
      <w:lvlText w:val="•"/>
      <w:lvlJc w:val="left"/>
      <w:pPr>
        <w:ind w:left="2145" w:hanging="164"/>
      </w:pPr>
      <w:rPr>
        <w:rFonts w:hint="default"/>
        <w:lang w:val="ru-RU" w:eastAsia="en-US" w:bidi="ar-SA"/>
      </w:rPr>
    </w:lvl>
    <w:lvl w:ilvl="3" w:tplc="C3D2C212">
      <w:numFmt w:val="bullet"/>
      <w:lvlText w:val="•"/>
      <w:lvlJc w:val="left"/>
      <w:pPr>
        <w:ind w:left="3107" w:hanging="164"/>
      </w:pPr>
      <w:rPr>
        <w:rFonts w:hint="default"/>
        <w:lang w:val="ru-RU" w:eastAsia="en-US" w:bidi="ar-SA"/>
      </w:rPr>
    </w:lvl>
    <w:lvl w:ilvl="4" w:tplc="BB4A7A5A">
      <w:numFmt w:val="bullet"/>
      <w:lvlText w:val="•"/>
      <w:lvlJc w:val="left"/>
      <w:pPr>
        <w:ind w:left="4070" w:hanging="164"/>
      </w:pPr>
      <w:rPr>
        <w:rFonts w:hint="default"/>
        <w:lang w:val="ru-RU" w:eastAsia="en-US" w:bidi="ar-SA"/>
      </w:rPr>
    </w:lvl>
    <w:lvl w:ilvl="5" w:tplc="4EE65624">
      <w:numFmt w:val="bullet"/>
      <w:lvlText w:val="•"/>
      <w:lvlJc w:val="left"/>
      <w:pPr>
        <w:ind w:left="5033" w:hanging="164"/>
      </w:pPr>
      <w:rPr>
        <w:rFonts w:hint="default"/>
        <w:lang w:val="ru-RU" w:eastAsia="en-US" w:bidi="ar-SA"/>
      </w:rPr>
    </w:lvl>
    <w:lvl w:ilvl="6" w:tplc="2B047EEC">
      <w:numFmt w:val="bullet"/>
      <w:lvlText w:val="•"/>
      <w:lvlJc w:val="left"/>
      <w:pPr>
        <w:ind w:left="5995" w:hanging="164"/>
      </w:pPr>
      <w:rPr>
        <w:rFonts w:hint="default"/>
        <w:lang w:val="ru-RU" w:eastAsia="en-US" w:bidi="ar-SA"/>
      </w:rPr>
    </w:lvl>
    <w:lvl w:ilvl="7" w:tplc="85767CA4">
      <w:numFmt w:val="bullet"/>
      <w:lvlText w:val="•"/>
      <w:lvlJc w:val="left"/>
      <w:pPr>
        <w:ind w:left="6958" w:hanging="164"/>
      </w:pPr>
      <w:rPr>
        <w:rFonts w:hint="default"/>
        <w:lang w:val="ru-RU" w:eastAsia="en-US" w:bidi="ar-SA"/>
      </w:rPr>
    </w:lvl>
    <w:lvl w:ilvl="8" w:tplc="1DCECEC6">
      <w:numFmt w:val="bullet"/>
      <w:lvlText w:val="•"/>
      <w:lvlJc w:val="left"/>
      <w:pPr>
        <w:ind w:left="7921" w:hanging="164"/>
      </w:pPr>
      <w:rPr>
        <w:rFonts w:hint="default"/>
        <w:lang w:val="ru-RU" w:eastAsia="en-US" w:bidi="ar-SA"/>
      </w:rPr>
    </w:lvl>
  </w:abstractNum>
  <w:abstractNum w:abstractNumId="58">
    <w:nsid w:val="6B016612"/>
    <w:multiLevelType w:val="hybridMultilevel"/>
    <w:tmpl w:val="37B452A6"/>
    <w:lvl w:ilvl="0" w:tplc="0F3E3266">
      <w:numFmt w:val="bullet"/>
      <w:lvlText w:val="-"/>
      <w:lvlJc w:val="left"/>
      <w:pPr>
        <w:ind w:left="22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EB083226">
      <w:numFmt w:val="bullet"/>
      <w:lvlText w:val="•"/>
      <w:lvlJc w:val="left"/>
      <w:pPr>
        <w:ind w:left="1182" w:hanging="315"/>
      </w:pPr>
      <w:rPr>
        <w:rFonts w:hint="default"/>
        <w:lang w:val="ru-RU" w:eastAsia="en-US" w:bidi="ar-SA"/>
      </w:rPr>
    </w:lvl>
    <w:lvl w:ilvl="2" w:tplc="2F42765A">
      <w:numFmt w:val="bullet"/>
      <w:lvlText w:val="•"/>
      <w:lvlJc w:val="left"/>
      <w:pPr>
        <w:ind w:left="2145" w:hanging="315"/>
      </w:pPr>
      <w:rPr>
        <w:rFonts w:hint="default"/>
        <w:lang w:val="ru-RU" w:eastAsia="en-US" w:bidi="ar-SA"/>
      </w:rPr>
    </w:lvl>
    <w:lvl w:ilvl="3" w:tplc="D5D84800">
      <w:numFmt w:val="bullet"/>
      <w:lvlText w:val="•"/>
      <w:lvlJc w:val="left"/>
      <w:pPr>
        <w:ind w:left="3107" w:hanging="315"/>
      </w:pPr>
      <w:rPr>
        <w:rFonts w:hint="default"/>
        <w:lang w:val="ru-RU" w:eastAsia="en-US" w:bidi="ar-SA"/>
      </w:rPr>
    </w:lvl>
    <w:lvl w:ilvl="4" w:tplc="90E08080">
      <w:numFmt w:val="bullet"/>
      <w:lvlText w:val="•"/>
      <w:lvlJc w:val="left"/>
      <w:pPr>
        <w:ind w:left="4070" w:hanging="315"/>
      </w:pPr>
      <w:rPr>
        <w:rFonts w:hint="default"/>
        <w:lang w:val="ru-RU" w:eastAsia="en-US" w:bidi="ar-SA"/>
      </w:rPr>
    </w:lvl>
    <w:lvl w:ilvl="5" w:tplc="31D410A8">
      <w:numFmt w:val="bullet"/>
      <w:lvlText w:val="•"/>
      <w:lvlJc w:val="left"/>
      <w:pPr>
        <w:ind w:left="5033" w:hanging="315"/>
      </w:pPr>
      <w:rPr>
        <w:rFonts w:hint="default"/>
        <w:lang w:val="ru-RU" w:eastAsia="en-US" w:bidi="ar-SA"/>
      </w:rPr>
    </w:lvl>
    <w:lvl w:ilvl="6" w:tplc="47A4C74E">
      <w:numFmt w:val="bullet"/>
      <w:lvlText w:val="•"/>
      <w:lvlJc w:val="left"/>
      <w:pPr>
        <w:ind w:left="5995" w:hanging="315"/>
      </w:pPr>
      <w:rPr>
        <w:rFonts w:hint="default"/>
        <w:lang w:val="ru-RU" w:eastAsia="en-US" w:bidi="ar-SA"/>
      </w:rPr>
    </w:lvl>
    <w:lvl w:ilvl="7" w:tplc="90465C1E">
      <w:numFmt w:val="bullet"/>
      <w:lvlText w:val="•"/>
      <w:lvlJc w:val="left"/>
      <w:pPr>
        <w:ind w:left="6958" w:hanging="315"/>
      </w:pPr>
      <w:rPr>
        <w:rFonts w:hint="default"/>
        <w:lang w:val="ru-RU" w:eastAsia="en-US" w:bidi="ar-SA"/>
      </w:rPr>
    </w:lvl>
    <w:lvl w:ilvl="8" w:tplc="6EB45994">
      <w:numFmt w:val="bullet"/>
      <w:lvlText w:val="•"/>
      <w:lvlJc w:val="left"/>
      <w:pPr>
        <w:ind w:left="7921" w:hanging="315"/>
      </w:pPr>
      <w:rPr>
        <w:rFonts w:hint="default"/>
        <w:lang w:val="ru-RU" w:eastAsia="en-US" w:bidi="ar-SA"/>
      </w:rPr>
    </w:lvl>
  </w:abstractNum>
  <w:abstractNum w:abstractNumId="59">
    <w:nsid w:val="6B4E5C1F"/>
    <w:multiLevelType w:val="hybridMultilevel"/>
    <w:tmpl w:val="B6044500"/>
    <w:lvl w:ilvl="0" w:tplc="74F41BE6">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0F86C08">
      <w:numFmt w:val="bullet"/>
      <w:lvlText w:val="•"/>
      <w:lvlJc w:val="left"/>
      <w:pPr>
        <w:ind w:left="1182" w:hanging="164"/>
      </w:pPr>
      <w:rPr>
        <w:rFonts w:hint="default"/>
        <w:lang w:val="ru-RU" w:eastAsia="en-US" w:bidi="ar-SA"/>
      </w:rPr>
    </w:lvl>
    <w:lvl w:ilvl="2" w:tplc="E2AA45B2">
      <w:numFmt w:val="bullet"/>
      <w:lvlText w:val="•"/>
      <w:lvlJc w:val="left"/>
      <w:pPr>
        <w:ind w:left="2145" w:hanging="164"/>
      </w:pPr>
      <w:rPr>
        <w:rFonts w:hint="default"/>
        <w:lang w:val="ru-RU" w:eastAsia="en-US" w:bidi="ar-SA"/>
      </w:rPr>
    </w:lvl>
    <w:lvl w:ilvl="3" w:tplc="422CEC50">
      <w:numFmt w:val="bullet"/>
      <w:lvlText w:val="•"/>
      <w:lvlJc w:val="left"/>
      <w:pPr>
        <w:ind w:left="3107" w:hanging="164"/>
      </w:pPr>
      <w:rPr>
        <w:rFonts w:hint="default"/>
        <w:lang w:val="ru-RU" w:eastAsia="en-US" w:bidi="ar-SA"/>
      </w:rPr>
    </w:lvl>
    <w:lvl w:ilvl="4" w:tplc="4BE64996">
      <w:numFmt w:val="bullet"/>
      <w:lvlText w:val="•"/>
      <w:lvlJc w:val="left"/>
      <w:pPr>
        <w:ind w:left="4070" w:hanging="164"/>
      </w:pPr>
      <w:rPr>
        <w:rFonts w:hint="default"/>
        <w:lang w:val="ru-RU" w:eastAsia="en-US" w:bidi="ar-SA"/>
      </w:rPr>
    </w:lvl>
    <w:lvl w:ilvl="5" w:tplc="9246357C">
      <w:numFmt w:val="bullet"/>
      <w:lvlText w:val="•"/>
      <w:lvlJc w:val="left"/>
      <w:pPr>
        <w:ind w:left="5033" w:hanging="164"/>
      </w:pPr>
      <w:rPr>
        <w:rFonts w:hint="default"/>
        <w:lang w:val="ru-RU" w:eastAsia="en-US" w:bidi="ar-SA"/>
      </w:rPr>
    </w:lvl>
    <w:lvl w:ilvl="6" w:tplc="4A0E6DA6">
      <w:numFmt w:val="bullet"/>
      <w:lvlText w:val="•"/>
      <w:lvlJc w:val="left"/>
      <w:pPr>
        <w:ind w:left="5995" w:hanging="164"/>
      </w:pPr>
      <w:rPr>
        <w:rFonts w:hint="default"/>
        <w:lang w:val="ru-RU" w:eastAsia="en-US" w:bidi="ar-SA"/>
      </w:rPr>
    </w:lvl>
    <w:lvl w:ilvl="7" w:tplc="DCBA6A6E">
      <w:numFmt w:val="bullet"/>
      <w:lvlText w:val="•"/>
      <w:lvlJc w:val="left"/>
      <w:pPr>
        <w:ind w:left="6958" w:hanging="164"/>
      </w:pPr>
      <w:rPr>
        <w:rFonts w:hint="default"/>
        <w:lang w:val="ru-RU" w:eastAsia="en-US" w:bidi="ar-SA"/>
      </w:rPr>
    </w:lvl>
    <w:lvl w:ilvl="8" w:tplc="6494E9C4">
      <w:numFmt w:val="bullet"/>
      <w:lvlText w:val="•"/>
      <w:lvlJc w:val="left"/>
      <w:pPr>
        <w:ind w:left="7921" w:hanging="164"/>
      </w:pPr>
      <w:rPr>
        <w:rFonts w:hint="default"/>
        <w:lang w:val="ru-RU" w:eastAsia="en-US" w:bidi="ar-SA"/>
      </w:rPr>
    </w:lvl>
  </w:abstractNum>
  <w:abstractNum w:abstractNumId="60">
    <w:nsid w:val="6C1B1266"/>
    <w:multiLevelType w:val="hybridMultilevel"/>
    <w:tmpl w:val="E9E82130"/>
    <w:lvl w:ilvl="0" w:tplc="797CEE84">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E4A905C">
      <w:numFmt w:val="bullet"/>
      <w:lvlText w:val="•"/>
      <w:lvlJc w:val="left"/>
      <w:pPr>
        <w:ind w:left="1182" w:hanging="164"/>
      </w:pPr>
      <w:rPr>
        <w:rFonts w:hint="default"/>
        <w:lang w:val="ru-RU" w:eastAsia="en-US" w:bidi="ar-SA"/>
      </w:rPr>
    </w:lvl>
    <w:lvl w:ilvl="2" w:tplc="81E81460">
      <w:numFmt w:val="bullet"/>
      <w:lvlText w:val="•"/>
      <w:lvlJc w:val="left"/>
      <w:pPr>
        <w:ind w:left="2145" w:hanging="164"/>
      </w:pPr>
      <w:rPr>
        <w:rFonts w:hint="default"/>
        <w:lang w:val="ru-RU" w:eastAsia="en-US" w:bidi="ar-SA"/>
      </w:rPr>
    </w:lvl>
    <w:lvl w:ilvl="3" w:tplc="EA2AF42E">
      <w:numFmt w:val="bullet"/>
      <w:lvlText w:val="•"/>
      <w:lvlJc w:val="left"/>
      <w:pPr>
        <w:ind w:left="3107" w:hanging="164"/>
      </w:pPr>
      <w:rPr>
        <w:rFonts w:hint="default"/>
        <w:lang w:val="ru-RU" w:eastAsia="en-US" w:bidi="ar-SA"/>
      </w:rPr>
    </w:lvl>
    <w:lvl w:ilvl="4" w:tplc="1C646AAE">
      <w:numFmt w:val="bullet"/>
      <w:lvlText w:val="•"/>
      <w:lvlJc w:val="left"/>
      <w:pPr>
        <w:ind w:left="4070" w:hanging="164"/>
      </w:pPr>
      <w:rPr>
        <w:rFonts w:hint="default"/>
        <w:lang w:val="ru-RU" w:eastAsia="en-US" w:bidi="ar-SA"/>
      </w:rPr>
    </w:lvl>
    <w:lvl w:ilvl="5" w:tplc="FA88FE52">
      <w:numFmt w:val="bullet"/>
      <w:lvlText w:val="•"/>
      <w:lvlJc w:val="left"/>
      <w:pPr>
        <w:ind w:left="5033" w:hanging="164"/>
      </w:pPr>
      <w:rPr>
        <w:rFonts w:hint="default"/>
        <w:lang w:val="ru-RU" w:eastAsia="en-US" w:bidi="ar-SA"/>
      </w:rPr>
    </w:lvl>
    <w:lvl w:ilvl="6" w:tplc="4A30668E">
      <w:numFmt w:val="bullet"/>
      <w:lvlText w:val="•"/>
      <w:lvlJc w:val="left"/>
      <w:pPr>
        <w:ind w:left="5995" w:hanging="164"/>
      </w:pPr>
      <w:rPr>
        <w:rFonts w:hint="default"/>
        <w:lang w:val="ru-RU" w:eastAsia="en-US" w:bidi="ar-SA"/>
      </w:rPr>
    </w:lvl>
    <w:lvl w:ilvl="7" w:tplc="D500ECCA">
      <w:numFmt w:val="bullet"/>
      <w:lvlText w:val="•"/>
      <w:lvlJc w:val="left"/>
      <w:pPr>
        <w:ind w:left="6958" w:hanging="164"/>
      </w:pPr>
      <w:rPr>
        <w:rFonts w:hint="default"/>
        <w:lang w:val="ru-RU" w:eastAsia="en-US" w:bidi="ar-SA"/>
      </w:rPr>
    </w:lvl>
    <w:lvl w:ilvl="8" w:tplc="89948C8C">
      <w:numFmt w:val="bullet"/>
      <w:lvlText w:val="•"/>
      <w:lvlJc w:val="left"/>
      <w:pPr>
        <w:ind w:left="7921" w:hanging="164"/>
      </w:pPr>
      <w:rPr>
        <w:rFonts w:hint="default"/>
        <w:lang w:val="ru-RU" w:eastAsia="en-US" w:bidi="ar-SA"/>
      </w:rPr>
    </w:lvl>
  </w:abstractNum>
  <w:abstractNum w:abstractNumId="61">
    <w:nsid w:val="733A5712"/>
    <w:multiLevelType w:val="hybridMultilevel"/>
    <w:tmpl w:val="194A7DFE"/>
    <w:lvl w:ilvl="0" w:tplc="EC6E017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38EFE8A">
      <w:numFmt w:val="bullet"/>
      <w:lvlText w:val="•"/>
      <w:lvlJc w:val="left"/>
      <w:pPr>
        <w:ind w:left="1182" w:hanging="164"/>
      </w:pPr>
      <w:rPr>
        <w:rFonts w:hint="default"/>
        <w:lang w:val="ru-RU" w:eastAsia="en-US" w:bidi="ar-SA"/>
      </w:rPr>
    </w:lvl>
    <w:lvl w:ilvl="2" w:tplc="7A0A5F10">
      <w:numFmt w:val="bullet"/>
      <w:lvlText w:val="•"/>
      <w:lvlJc w:val="left"/>
      <w:pPr>
        <w:ind w:left="2145" w:hanging="164"/>
      </w:pPr>
      <w:rPr>
        <w:rFonts w:hint="default"/>
        <w:lang w:val="ru-RU" w:eastAsia="en-US" w:bidi="ar-SA"/>
      </w:rPr>
    </w:lvl>
    <w:lvl w:ilvl="3" w:tplc="7D687322">
      <w:numFmt w:val="bullet"/>
      <w:lvlText w:val="•"/>
      <w:lvlJc w:val="left"/>
      <w:pPr>
        <w:ind w:left="3107" w:hanging="164"/>
      </w:pPr>
      <w:rPr>
        <w:rFonts w:hint="default"/>
        <w:lang w:val="ru-RU" w:eastAsia="en-US" w:bidi="ar-SA"/>
      </w:rPr>
    </w:lvl>
    <w:lvl w:ilvl="4" w:tplc="82B49D3C">
      <w:numFmt w:val="bullet"/>
      <w:lvlText w:val="•"/>
      <w:lvlJc w:val="left"/>
      <w:pPr>
        <w:ind w:left="4070" w:hanging="164"/>
      </w:pPr>
      <w:rPr>
        <w:rFonts w:hint="default"/>
        <w:lang w:val="ru-RU" w:eastAsia="en-US" w:bidi="ar-SA"/>
      </w:rPr>
    </w:lvl>
    <w:lvl w:ilvl="5" w:tplc="8A066D24">
      <w:numFmt w:val="bullet"/>
      <w:lvlText w:val="•"/>
      <w:lvlJc w:val="left"/>
      <w:pPr>
        <w:ind w:left="5033" w:hanging="164"/>
      </w:pPr>
      <w:rPr>
        <w:rFonts w:hint="default"/>
        <w:lang w:val="ru-RU" w:eastAsia="en-US" w:bidi="ar-SA"/>
      </w:rPr>
    </w:lvl>
    <w:lvl w:ilvl="6" w:tplc="8D02FC9E">
      <w:numFmt w:val="bullet"/>
      <w:lvlText w:val="•"/>
      <w:lvlJc w:val="left"/>
      <w:pPr>
        <w:ind w:left="5995" w:hanging="164"/>
      </w:pPr>
      <w:rPr>
        <w:rFonts w:hint="default"/>
        <w:lang w:val="ru-RU" w:eastAsia="en-US" w:bidi="ar-SA"/>
      </w:rPr>
    </w:lvl>
    <w:lvl w:ilvl="7" w:tplc="0624CCA0">
      <w:numFmt w:val="bullet"/>
      <w:lvlText w:val="•"/>
      <w:lvlJc w:val="left"/>
      <w:pPr>
        <w:ind w:left="6958" w:hanging="164"/>
      </w:pPr>
      <w:rPr>
        <w:rFonts w:hint="default"/>
        <w:lang w:val="ru-RU" w:eastAsia="en-US" w:bidi="ar-SA"/>
      </w:rPr>
    </w:lvl>
    <w:lvl w:ilvl="8" w:tplc="9A6A3F8C">
      <w:numFmt w:val="bullet"/>
      <w:lvlText w:val="•"/>
      <w:lvlJc w:val="left"/>
      <w:pPr>
        <w:ind w:left="7921" w:hanging="164"/>
      </w:pPr>
      <w:rPr>
        <w:rFonts w:hint="default"/>
        <w:lang w:val="ru-RU" w:eastAsia="en-US" w:bidi="ar-SA"/>
      </w:rPr>
    </w:lvl>
  </w:abstractNum>
  <w:abstractNum w:abstractNumId="62">
    <w:nsid w:val="74676F86"/>
    <w:multiLevelType w:val="hybridMultilevel"/>
    <w:tmpl w:val="7C9A82AC"/>
    <w:lvl w:ilvl="0" w:tplc="6ACEC158">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7E08616">
      <w:numFmt w:val="bullet"/>
      <w:lvlText w:val="•"/>
      <w:lvlJc w:val="left"/>
      <w:pPr>
        <w:ind w:left="1182" w:hanging="164"/>
      </w:pPr>
      <w:rPr>
        <w:rFonts w:hint="default"/>
        <w:lang w:val="ru-RU" w:eastAsia="en-US" w:bidi="ar-SA"/>
      </w:rPr>
    </w:lvl>
    <w:lvl w:ilvl="2" w:tplc="609CCAE0">
      <w:numFmt w:val="bullet"/>
      <w:lvlText w:val="•"/>
      <w:lvlJc w:val="left"/>
      <w:pPr>
        <w:ind w:left="2145" w:hanging="164"/>
      </w:pPr>
      <w:rPr>
        <w:rFonts w:hint="default"/>
        <w:lang w:val="ru-RU" w:eastAsia="en-US" w:bidi="ar-SA"/>
      </w:rPr>
    </w:lvl>
    <w:lvl w:ilvl="3" w:tplc="9606ED3C">
      <w:numFmt w:val="bullet"/>
      <w:lvlText w:val="•"/>
      <w:lvlJc w:val="left"/>
      <w:pPr>
        <w:ind w:left="3107" w:hanging="164"/>
      </w:pPr>
      <w:rPr>
        <w:rFonts w:hint="default"/>
        <w:lang w:val="ru-RU" w:eastAsia="en-US" w:bidi="ar-SA"/>
      </w:rPr>
    </w:lvl>
    <w:lvl w:ilvl="4" w:tplc="CAEC4ECA">
      <w:numFmt w:val="bullet"/>
      <w:lvlText w:val="•"/>
      <w:lvlJc w:val="left"/>
      <w:pPr>
        <w:ind w:left="4070" w:hanging="164"/>
      </w:pPr>
      <w:rPr>
        <w:rFonts w:hint="default"/>
        <w:lang w:val="ru-RU" w:eastAsia="en-US" w:bidi="ar-SA"/>
      </w:rPr>
    </w:lvl>
    <w:lvl w:ilvl="5" w:tplc="2E12DFA4">
      <w:numFmt w:val="bullet"/>
      <w:lvlText w:val="•"/>
      <w:lvlJc w:val="left"/>
      <w:pPr>
        <w:ind w:left="5033" w:hanging="164"/>
      </w:pPr>
      <w:rPr>
        <w:rFonts w:hint="default"/>
        <w:lang w:val="ru-RU" w:eastAsia="en-US" w:bidi="ar-SA"/>
      </w:rPr>
    </w:lvl>
    <w:lvl w:ilvl="6" w:tplc="402426B4">
      <w:numFmt w:val="bullet"/>
      <w:lvlText w:val="•"/>
      <w:lvlJc w:val="left"/>
      <w:pPr>
        <w:ind w:left="5995" w:hanging="164"/>
      </w:pPr>
      <w:rPr>
        <w:rFonts w:hint="default"/>
        <w:lang w:val="ru-RU" w:eastAsia="en-US" w:bidi="ar-SA"/>
      </w:rPr>
    </w:lvl>
    <w:lvl w:ilvl="7" w:tplc="14D236C4">
      <w:numFmt w:val="bullet"/>
      <w:lvlText w:val="•"/>
      <w:lvlJc w:val="left"/>
      <w:pPr>
        <w:ind w:left="6958" w:hanging="164"/>
      </w:pPr>
      <w:rPr>
        <w:rFonts w:hint="default"/>
        <w:lang w:val="ru-RU" w:eastAsia="en-US" w:bidi="ar-SA"/>
      </w:rPr>
    </w:lvl>
    <w:lvl w:ilvl="8" w:tplc="76A2A2DA">
      <w:numFmt w:val="bullet"/>
      <w:lvlText w:val="•"/>
      <w:lvlJc w:val="left"/>
      <w:pPr>
        <w:ind w:left="7921" w:hanging="164"/>
      </w:pPr>
      <w:rPr>
        <w:rFonts w:hint="default"/>
        <w:lang w:val="ru-RU" w:eastAsia="en-US" w:bidi="ar-SA"/>
      </w:rPr>
    </w:lvl>
  </w:abstractNum>
  <w:abstractNum w:abstractNumId="63">
    <w:nsid w:val="76AD0DD0"/>
    <w:multiLevelType w:val="multilevel"/>
    <w:tmpl w:val="62D888E2"/>
    <w:lvl w:ilvl="0">
      <w:start w:val="18"/>
      <w:numFmt w:val="decimal"/>
      <w:lvlText w:val="%1"/>
      <w:lvlJc w:val="left"/>
      <w:pPr>
        <w:ind w:left="222" w:hanging="771"/>
      </w:pPr>
      <w:rPr>
        <w:rFonts w:hint="default"/>
        <w:lang w:val="ru-RU" w:eastAsia="en-US" w:bidi="ar-SA"/>
      </w:rPr>
    </w:lvl>
    <w:lvl w:ilvl="1">
      <w:start w:val="19"/>
      <w:numFmt w:val="decimal"/>
      <w:lvlText w:val="%1.%2."/>
      <w:lvlJc w:val="left"/>
      <w:pPr>
        <w:ind w:left="222" w:hanging="771"/>
      </w:pPr>
      <w:rPr>
        <w:rFonts w:ascii="Times New Roman" w:eastAsia="Times New Roman" w:hAnsi="Times New Roman" w:cs="Times New Roman" w:hint="default"/>
        <w:b w:val="0"/>
        <w:bCs w:val="0"/>
        <w:i w:val="0"/>
        <w:iCs w:val="0"/>
        <w:spacing w:val="-3"/>
        <w:w w:val="100"/>
        <w:sz w:val="28"/>
        <w:szCs w:val="28"/>
        <w:lang w:val="ru-RU" w:eastAsia="en-US" w:bidi="ar-SA"/>
      </w:rPr>
    </w:lvl>
    <w:lvl w:ilvl="2">
      <w:start w:val="1"/>
      <w:numFmt w:val="decimal"/>
      <w:lvlText w:val="%1.%2.%3."/>
      <w:lvlJc w:val="left"/>
      <w:pPr>
        <w:ind w:left="222" w:hanging="982"/>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70" w:hanging="164"/>
      </w:pPr>
      <w:rPr>
        <w:rFonts w:hint="default"/>
        <w:lang w:val="ru-RU" w:eastAsia="en-US" w:bidi="ar-SA"/>
      </w:rPr>
    </w:lvl>
    <w:lvl w:ilvl="5">
      <w:numFmt w:val="bullet"/>
      <w:lvlText w:val="•"/>
      <w:lvlJc w:val="left"/>
      <w:pPr>
        <w:ind w:left="5033" w:hanging="164"/>
      </w:pPr>
      <w:rPr>
        <w:rFonts w:hint="default"/>
        <w:lang w:val="ru-RU" w:eastAsia="en-US" w:bidi="ar-SA"/>
      </w:rPr>
    </w:lvl>
    <w:lvl w:ilvl="6">
      <w:numFmt w:val="bullet"/>
      <w:lvlText w:val="•"/>
      <w:lvlJc w:val="left"/>
      <w:pPr>
        <w:ind w:left="5995" w:hanging="164"/>
      </w:pPr>
      <w:rPr>
        <w:rFonts w:hint="default"/>
        <w:lang w:val="ru-RU" w:eastAsia="en-US" w:bidi="ar-SA"/>
      </w:rPr>
    </w:lvl>
    <w:lvl w:ilvl="7">
      <w:numFmt w:val="bullet"/>
      <w:lvlText w:val="•"/>
      <w:lvlJc w:val="left"/>
      <w:pPr>
        <w:ind w:left="6958" w:hanging="164"/>
      </w:pPr>
      <w:rPr>
        <w:rFonts w:hint="default"/>
        <w:lang w:val="ru-RU" w:eastAsia="en-US" w:bidi="ar-SA"/>
      </w:rPr>
    </w:lvl>
    <w:lvl w:ilvl="8">
      <w:numFmt w:val="bullet"/>
      <w:lvlText w:val="•"/>
      <w:lvlJc w:val="left"/>
      <w:pPr>
        <w:ind w:left="7921" w:hanging="164"/>
      </w:pPr>
      <w:rPr>
        <w:rFonts w:hint="default"/>
        <w:lang w:val="ru-RU" w:eastAsia="en-US" w:bidi="ar-SA"/>
      </w:rPr>
    </w:lvl>
  </w:abstractNum>
  <w:abstractNum w:abstractNumId="64">
    <w:nsid w:val="76ED3038"/>
    <w:multiLevelType w:val="hybridMultilevel"/>
    <w:tmpl w:val="2E0C1204"/>
    <w:lvl w:ilvl="0" w:tplc="9CBC6606">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B70F2BA">
      <w:numFmt w:val="bullet"/>
      <w:lvlText w:val="•"/>
      <w:lvlJc w:val="left"/>
      <w:pPr>
        <w:ind w:left="1182" w:hanging="164"/>
      </w:pPr>
      <w:rPr>
        <w:rFonts w:hint="default"/>
        <w:lang w:val="ru-RU" w:eastAsia="en-US" w:bidi="ar-SA"/>
      </w:rPr>
    </w:lvl>
    <w:lvl w:ilvl="2" w:tplc="6CD0CBB0">
      <w:numFmt w:val="bullet"/>
      <w:lvlText w:val="•"/>
      <w:lvlJc w:val="left"/>
      <w:pPr>
        <w:ind w:left="2145" w:hanging="164"/>
      </w:pPr>
      <w:rPr>
        <w:rFonts w:hint="default"/>
        <w:lang w:val="ru-RU" w:eastAsia="en-US" w:bidi="ar-SA"/>
      </w:rPr>
    </w:lvl>
    <w:lvl w:ilvl="3" w:tplc="AF0A956E">
      <w:numFmt w:val="bullet"/>
      <w:lvlText w:val="•"/>
      <w:lvlJc w:val="left"/>
      <w:pPr>
        <w:ind w:left="3107" w:hanging="164"/>
      </w:pPr>
      <w:rPr>
        <w:rFonts w:hint="default"/>
        <w:lang w:val="ru-RU" w:eastAsia="en-US" w:bidi="ar-SA"/>
      </w:rPr>
    </w:lvl>
    <w:lvl w:ilvl="4" w:tplc="3686FE36">
      <w:numFmt w:val="bullet"/>
      <w:lvlText w:val="•"/>
      <w:lvlJc w:val="left"/>
      <w:pPr>
        <w:ind w:left="4070" w:hanging="164"/>
      </w:pPr>
      <w:rPr>
        <w:rFonts w:hint="default"/>
        <w:lang w:val="ru-RU" w:eastAsia="en-US" w:bidi="ar-SA"/>
      </w:rPr>
    </w:lvl>
    <w:lvl w:ilvl="5" w:tplc="E8D2466C">
      <w:numFmt w:val="bullet"/>
      <w:lvlText w:val="•"/>
      <w:lvlJc w:val="left"/>
      <w:pPr>
        <w:ind w:left="5033" w:hanging="164"/>
      </w:pPr>
      <w:rPr>
        <w:rFonts w:hint="default"/>
        <w:lang w:val="ru-RU" w:eastAsia="en-US" w:bidi="ar-SA"/>
      </w:rPr>
    </w:lvl>
    <w:lvl w:ilvl="6" w:tplc="19F4FC9C">
      <w:numFmt w:val="bullet"/>
      <w:lvlText w:val="•"/>
      <w:lvlJc w:val="left"/>
      <w:pPr>
        <w:ind w:left="5995" w:hanging="164"/>
      </w:pPr>
      <w:rPr>
        <w:rFonts w:hint="default"/>
        <w:lang w:val="ru-RU" w:eastAsia="en-US" w:bidi="ar-SA"/>
      </w:rPr>
    </w:lvl>
    <w:lvl w:ilvl="7" w:tplc="9DA67C56">
      <w:numFmt w:val="bullet"/>
      <w:lvlText w:val="•"/>
      <w:lvlJc w:val="left"/>
      <w:pPr>
        <w:ind w:left="6958" w:hanging="164"/>
      </w:pPr>
      <w:rPr>
        <w:rFonts w:hint="default"/>
        <w:lang w:val="ru-RU" w:eastAsia="en-US" w:bidi="ar-SA"/>
      </w:rPr>
    </w:lvl>
    <w:lvl w:ilvl="8" w:tplc="641E417E">
      <w:numFmt w:val="bullet"/>
      <w:lvlText w:val="•"/>
      <w:lvlJc w:val="left"/>
      <w:pPr>
        <w:ind w:left="7921" w:hanging="164"/>
      </w:pPr>
      <w:rPr>
        <w:rFonts w:hint="default"/>
        <w:lang w:val="ru-RU" w:eastAsia="en-US" w:bidi="ar-SA"/>
      </w:rPr>
    </w:lvl>
  </w:abstractNum>
  <w:abstractNum w:abstractNumId="65">
    <w:nsid w:val="76F61CBF"/>
    <w:multiLevelType w:val="hybridMultilevel"/>
    <w:tmpl w:val="16DE9F62"/>
    <w:lvl w:ilvl="0" w:tplc="0FAA3F9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F52F914">
      <w:numFmt w:val="bullet"/>
      <w:lvlText w:val="•"/>
      <w:lvlJc w:val="left"/>
      <w:pPr>
        <w:ind w:left="1182" w:hanging="164"/>
      </w:pPr>
      <w:rPr>
        <w:rFonts w:hint="default"/>
        <w:lang w:val="ru-RU" w:eastAsia="en-US" w:bidi="ar-SA"/>
      </w:rPr>
    </w:lvl>
    <w:lvl w:ilvl="2" w:tplc="1AE8AD90">
      <w:numFmt w:val="bullet"/>
      <w:lvlText w:val="•"/>
      <w:lvlJc w:val="left"/>
      <w:pPr>
        <w:ind w:left="2145" w:hanging="164"/>
      </w:pPr>
      <w:rPr>
        <w:rFonts w:hint="default"/>
        <w:lang w:val="ru-RU" w:eastAsia="en-US" w:bidi="ar-SA"/>
      </w:rPr>
    </w:lvl>
    <w:lvl w:ilvl="3" w:tplc="D7E884DA">
      <w:numFmt w:val="bullet"/>
      <w:lvlText w:val="•"/>
      <w:lvlJc w:val="left"/>
      <w:pPr>
        <w:ind w:left="3107" w:hanging="164"/>
      </w:pPr>
      <w:rPr>
        <w:rFonts w:hint="default"/>
        <w:lang w:val="ru-RU" w:eastAsia="en-US" w:bidi="ar-SA"/>
      </w:rPr>
    </w:lvl>
    <w:lvl w:ilvl="4" w:tplc="1032AD74">
      <w:numFmt w:val="bullet"/>
      <w:lvlText w:val="•"/>
      <w:lvlJc w:val="left"/>
      <w:pPr>
        <w:ind w:left="4070" w:hanging="164"/>
      </w:pPr>
      <w:rPr>
        <w:rFonts w:hint="default"/>
        <w:lang w:val="ru-RU" w:eastAsia="en-US" w:bidi="ar-SA"/>
      </w:rPr>
    </w:lvl>
    <w:lvl w:ilvl="5" w:tplc="F06609B0">
      <w:numFmt w:val="bullet"/>
      <w:lvlText w:val="•"/>
      <w:lvlJc w:val="left"/>
      <w:pPr>
        <w:ind w:left="5033" w:hanging="164"/>
      </w:pPr>
      <w:rPr>
        <w:rFonts w:hint="default"/>
        <w:lang w:val="ru-RU" w:eastAsia="en-US" w:bidi="ar-SA"/>
      </w:rPr>
    </w:lvl>
    <w:lvl w:ilvl="6" w:tplc="F03E4482">
      <w:numFmt w:val="bullet"/>
      <w:lvlText w:val="•"/>
      <w:lvlJc w:val="left"/>
      <w:pPr>
        <w:ind w:left="5995" w:hanging="164"/>
      </w:pPr>
      <w:rPr>
        <w:rFonts w:hint="default"/>
        <w:lang w:val="ru-RU" w:eastAsia="en-US" w:bidi="ar-SA"/>
      </w:rPr>
    </w:lvl>
    <w:lvl w:ilvl="7" w:tplc="86B073CE">
      <w:numFmt w:val="bullet"/>
      <w:lvlText w:val="•"/>
      <w:lvlJc w:val="left"/>
      <w:pPr>
        <w:ind w:left="6958" w:hanging="164"/>
      </w:pPr>
      <w:rPr>
        <w:rFonts w:hint="default"/>
        <w:lang w:val="ru-RU" w:eastAsia="en-US" w:bidi="ar-SA"/>
      </w:rPr>
    </w:lvl>
    <w:lvl w:ilvl="8" w:tplc="053C30E4">
      <w:numFmt w:val="bullet"/>
      <w:lvlText w:val="•"/>
      <w:lvlJc w:val="left"/>
      <w:pPr>
        <w:ind w:left="7921" w:hanging="164"/>
      </w:pPr>
      <w:rPr>
        <w:rFonts w:hint="default"/>
        <w:lang w:val="ru-RU" w:eastAsia="en-US" w:bidi="ar-SA"/>
      </w:rPr>
    </w:lvl>
  </w:abstractNum>
  <w:abstractNum w:abstractNumId="66">
    <w:nsid w:val="787F0079"/>
    <w:multiLevelType w:val="hybridMultilevel"/>
    <w:tmpl w:val="8AB48216"/>
    <w:lvl w:ilvl="0" w:tplc="1F569E4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7EC2D68">
      <w:numFmt w:val="bullet"/>
      <w:lvlText w:val="•"/>
      <w:lvlJc w:val="left"/>
      <w:pPr>
        <w:ind w:left="1182" w:hanging="164"/>
      </w:pPr>
      <w:rPr>
        <w:rFonts w:hint="default"/>
        <w:lang w:val="ru-RU" w:eastAsia="en-US" w:bidi="ar-SA"/>
      </w:rPr>
    </w:lvl>
    <w:lvl w:ilvl="2" w:tplc="48BEFB46">
      <w:numFmt w:val="bullet"/>
      <w:lvlText w:val="•"/>
      <w:lvlJc w:val="left"/>
      <w:pPr>
        <w:ind w:left="2145" w:hanging="164"/>
      </w:pPr>
      <w:rPr>
        <w:rFonts w:hint="default"/>
        <w:lang w:val="ru-RU" w:eastAsia="en-US" w:bidi="ar-SA"/>
      </w:rPr>
    </w:lvl>
    <w:lvl w:ilvl="3" w:tplc="3764426A">
      <w:numFmt w:val="bullet"/>
      <w:lvlText w:val="•"/>
      <w:lvlJc w:val="left"/>
      <w:pPr>
        <w:ind w:left="3107" w:hanging="164"/>
      </w:pPr>
      <w:rPr>
        <w:rFonts w:hint="default"/>
        <w:lang w:val="ru-RU" w:eastAsia="en-US" w:bidi="ar-SA"/>
      </w:rPr>
    </w:lvl>
    <w:lvl w:ilvl="4" w:tplc="4C803CFC">
      <w:numFmt w:val="bullet"/>
      <w:lvlText w:val="•"/>
      <w:lvlJc w:val="left"/>
      <w:pPr>
        <w:ind w:left="4070" w:hanging="164"/>
      </w:pPr>
      <w:rPr>
        <w:rFonts w:hint="default"/>
        <w:lang w:val="ru-RU" w:eastAsia="en-US" w:bidi="ar-SA"/>
      </w:rPr>
    </w:lvl>
    <w:lvl w:ilvl="5" w:tplc="FF806EAC">
      <w:numFmt w:val="bullet"/>
      <w:lvlText w:val="•"/>
      <w:lvlJc w:val="left"/>
      <w:pPr>
        <w:ind w:left="5033" w:hanging="164"/>
      </w:pPr>
      <w:rPr>
        <w:rFonts w:hint="default"/>
        <w:lang w:val="ru-RU" w:eastAsia="en-US" w:bidi="ar-SA"/>
      </w:rPr>
    </w:lvl>
    <w:lvl w:ilvl="6" w:tplc="4CA48E6C">
      <w:numFmt w:val="bullet"/>
      <w:lvlText w:val="•"/>
      <w:lvlJc w:val="left"/>
      <w:pPr>
        <w:ind w:left="5995" w:hanging="164"/>
      </w:pPr>
      <w:rPr>
        <w:rFonts w:hint="default"/>
        <w:lang w:val="ru-RU" w:eastAsia="en-US" w:bidi="ar-SA"/>
      </w:rPr>
    </w:lvl>
    <w:lvl w:ilvl="7" w:tplc="2D126C18">
      <w:numFmt w:val="bullet"/>
      <w:lvlText w:val="•"/>
      <w:lvlJc w:val="left"/>
      <w:pPr>
        <w:ind w:left="6958" w:hanging="164"/>
      </w:pPr>
      <w:rPr>
        <w:rFonts w:hint="default"/>
        <w:lang w:val="ru-RU" w:eastAsia="en-US" w:bidi="ar-SA"/>
      </w:rPr>
    </w:lvl>
    <w:lvl w:ilvl="8" w:tplc="6888C4DC">
      <w:numFmt w:val="bullet"/>
      <w:lvlText w:val="•"/>
      <w:lvlJc w:val="left"/>
      <w:pPr>
        <w:ind w:left="7921" w:hanging="164"/>
      </w:pPr>
      <w:rPr>
        <w:rFonts w:hint="default"/>
        <w:lang w:val="ru-RU" w:eastAsia="en-US" w:bidi="ar-SA"/>
      </w:rPr>
    </w:lvl>
  </w:abstractNum>
  <w:abstractNum w:abstractNumId="67">
    <w:nsid w:val="79726E05"/>
    <w:multiLevelType w:val="hybridMultilevel"/>
    <w:tmpl w:val="27425624"/>
    <w:lvl w:ilvl="0" w:tplc="256282CC">
      <w:start w:val="1"/>
      <w:numFmt w:val="decimal"/>
      <w:lvlText w:val="%1."/>
      <w:lvlJc w:val="left"/>
      <w:pPr>
        <w:ind w:left="222" w:hanging="281"/>
      </w:pPr>
      <w:rPr>
        <w:rFonts w:hint="default"/>
        <w:spacing w:val="0"/>
        <w:w w:val="100"/>
        <w:lang w:val="ru-RU" w:eastAsia="en-US" w:bidi="ar-SA"/>
      </w:rPr>
    </w:lvl>
    <w:lvl w:ilvl="1" w:tplc="597A2A46">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BD4AE82">
      <w:numFmt w:val="bullet"/>
      <w:lvlText w:val="•"/>
      <w:lvlJc w:val="left"/>
      <w:pPr>
        <w:ind w:left="2145" w:hanging="164"/>
      </w:pPr>
      <w:rPr>
        <w:rFonts w:hint="default"/>
        <w:lang w:val="ru-RU" w:eastAsia="en-US" w:bidi="ar-SA"/>
      </w:rPr>
    </w:lvl>
    <w:lvl w:ilvl="3" w:tplc="2FB4988A">
      <w:numFmt w:val="bullet"/>
      <w:lvlText w:val="•"/>
      <w:lvlJc w:val="left"/>
      <w:pPr>
        <w:ind w:left="3107" w:hanging="164"/>
      </w:pPr>
      <w:rPr>
        <w:rFonts w:hint="default"/>
        <w:lang w:val="ru-RU" w:eastAsia="en-US" w:bidi="ar-SA"/>
      </w:rPr>
    </w:lvl>
    <w:lvl w:ilvl="4" w:tplc="76E0DC0C">
      <w:numFmt w:val="bullet"/>
      <w:lvlText w:val="•"/>
      <w:lvlJc w:val="left"/>
      <w:pPr>
        <w:ind w:left="4070" w:hanging="164"/>
      </w:pPr>
      <w:rPr>
        <w:rFonts w:hint="default"/>
        <w:lang w:val="ru-RU" w:eastAsia="en-US" w:bidi="ar-SA"/>
      </w:rPr>
    </w:lvl>
    <w:lvl w:ilvl="5" w:tplc="4F524E40">
      <w:numFmt w:val="bullet"/>
      <w:lvlText w:val="•"/>
      <w:lvlJc w:val="left"/>
      <w:pPr>
        <w:ind w:left="5033" w:hanging="164"/>
      </w:pPr>
      <w:rPr>
        <w:rFonts w:hint="default"/>
        <w:lang w:val="ru-RU" w:eastAsia="en-US" w:bidi="ar-SA"/>
      </w:rPr>
    </w:lvl>
    <w:lvl w:ilvl="6" w:tplc="5B96DF36">
      <w:numFmt w:val="bullet"/>
      <w:lvlText w:val="•"/>
      <w:lvlJc w:val="left"/>
      <w:pPr>
        <w:ind w:left="5995" w:hanging="164"/>
      </w:pPr>
      <w:rPr>
        <w:rFonts w:hint="default"/>
        <w:lang w:val="ru-RU" w:eastAsia="en-US" w:bidi="ar-SA"/>
      </w:rPr>
    </w:lvl>
    <w:lvl w:ilvl="7" w:tplc="B562196A">
      <w:numFmt w:val="bullet"/>
      <w:lvlText w:val="•"/>
      <w:lvlJc w:val="left"/>
      <w:pPr>
        <w:ind w:left="6958" w:hanging="164"/>
      </w:pPr>
      <w:rPr>
        <w:rFonts w:hint="default"/>
        <w:lang w:val="ru-RU" w:eastAsia="en-US" w:bidi="ar-SA"/>
      </w:rPr>
    </w:lvl>
    <w:lvl w:ilvl="8" w:tplc="50B82840">
      <w:numFmt w:val="bullet"/>
      <w:lvlText w:val="•"/>
      <w:lvlJc w:val="left"/>
      <w:pPr>
        <w:ind w:left="7921" w:hanging="164"/>
      </w:pPr>
      <w:rPr>
        <w:rFonts w:hint="default"/>
        <w:lang w:val="ru-RU" w:eastAsia="en-US" w:bidi="ar-SA"/>
      </w:rPr>
    </w:lvl>
  </w:abstractNum>
  <w:abstractNum w:abstractNumId="68">
    <w:nsid w:val="79E47369"/>
    <w:multiLevelType w:val="hybridMultilevel"/>
    <w:tmpl w:val="C84CAA2A"/>
    <w:lvl w:ilvl="0" w:tplc="9AC067CA">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40E6F40">
      <w:numFmt w:val="bullet"/>
      <w:lvlText w:val="•"/>
      <w:lvlJc w:val="left"/>
      <w:pPr>
        <w:ind w:left="1182" w:hanging="164"/>
      </w:pPr>
      <w:rPr>
        <w:rFonts w:hint="default"/>
        <w:lang w:val="ru-RU" w:eastAsia="en-US" w:bidi="ar-SA"/>
      </w:rPr>
    </w:lvl>
    <w:lvl w:ilvl="2" w:tplc="584A8A38">
      <w:numFmt w:val="bullet"/>
      <w:lvlText w:val="•"/>
      <w:lvlJc w:val="left"/>
      <w:pPr>
        <w:ind w:left="2145" w:hanging="164"/>
      </w:pPr>
      <w:rPr>
        <w:rFonts w:hint="default"/>
        <w:lang w:val="ru-RU" w:eastAsia="en-US" w:bidi="ar-SA"/>
      </w:rPr>
    </w:lvl>
    <w:lvl w:ilvl="3" w:tplc="E6EEEC1C">
      <w:numFmt w:val="bullet"/>
      <w:lvlText w:val="•"/>
      <w:lvlJc w:val="left"/>
      <w:pPr>
        <w:ind w:left="3107" w:hanging="164"/>
      </w:pPr>
      <w:rPr>
        <w:rFonts w:hint="default"/>
        <w:lang w:val="ru-RU" w:eastAsia="en-US" w:bidi="ar-SA"/>
      </w:rPr>
    </w:lvl>
    <w:lvl w:ilvl="4" w:tplc="8068AF4A">
      <w:numFmt w:val="bullet"/>
      <w:lvlText w:val="•"/>
      <w:lvlJc w:val="left"/>
      <w:pPr>
        <w:ind w:left="4070" w:hanging="164"/>
      </w:pPr>
      <w:rPr>
        <w:rFonts w:hint="default"/>
        <w:lang w:val="ru-RU" w:eastAsia="en-US" w:bidi="ar-SA"/>
      </w:rPr>
    </w:lvl>
    <w:lvl w:ilvl="5" w:tplc="16C6F842">
      <w:numFmt w:val="bullet"/>
      <w:lvlText w:val="•"/>
      <w:lvlJc w:val="left"/>
      <w:pPr>
        <w:ind w:left="5033" w:hanging="164"/>
      </w:pPr>
      <w:rPr>
        <w:rFonts w:hint="default"/>
        <w:lang w:val="ru-RU" w:eastAsia="en-US" w:bidi="ar-SA"/>
      </w:rPr>
    </w:lvl>
    <w:lvl w:ilvl="6" w:tplc="BB36AD36">
      <w:numFmt w:val="bullet"/>
      <w:lvlText w:val="•"/>
      <w:lvlJc w:val="left"/>
      <w:pPr>
        <w:ind w:left="5995" w:hanging="164"/>
      </w:pPr>
      <w:rPr>
        <w:rFonts w:hint="default"/>
        <w:lang w:val="ru-RU" w:eastAsia="en-US" w:bidi="ar-SA"/>
      </w:rPr>
    </w:lvl>
    <w:lvl w:ilvl="7" w:tplc="9E802F3A">
      <w:numFmt w:val="bullet"/>
      <w:lvlText w:val="•"/>
      <w:lvlJc w:val="left"/>
      <w:pPr>
        <w:ind w:left="6958" w:hanging="164"/>
      </w:pPr>
      <w:rPr>
        <w:rFonts w:hint="default"/>
        <w:lang w:val="ru-RU" w:eastAsia="en-US" w:bidi="ar-SA"/>
      </w:rPr>
    </w:lvl>
    <w:lvl w:ilvl="8" w:tplc="47F61B52">
      <w:numFmt w:val="bullet"/>
      <w:lvlText w:val="•"/>
      <w:lvlJc w:val="left"/>
      <w:pPr>
        <w:ind w:left="7921" w:hanging="164"/>
      </w:pPr>
      <w:rPr>
        <w:rFonts w:hint="default"/>
        <w:lang w:val="ru-RU" w:eastAsia="en-US" w:bidi="ar-SA"/>
      </w:rPr>
    </w:lvl>
  </w:abstractNum>
  <w:abstractNum w:abstractNumId="69">
    <w:nsid w:val="7A1F41A2"/>
    <w:multiLevelType w:val="multilevel"/>
    <w:tmpl w:val="4F7247AA"/>
    <w:lvl w:ilvl="0">
      <w:start w:val="1"/>
      <w:numFmt w:val="decimal"/>
      <w:lvlText w:val="%1."/>
      <w:lvlJc w:val="left"/>
      <w:pPr>
        <w:ind w:left="4536" w:hanging="708"/>
        <w:jc w:val="right"/>
      </w:pPr>
      <w:rPr>
        <w:rFonts w:ascii="Times New Roman" w:eastAsia="Times New Roman" w:hAnsi="Times New Roman" w:cs="Times New Roman"/>
        <w:b/>
        <w:bCs/>
        <w:i w:val="0"/>
        <w:iCs w:val="0"/>
        <w:spacing w:val="0"/>
        <w:w w:val="100"/>
        <w:sz w:val="28"/>
        <w:szCs w:val="28"/>
        <w:lang w:val="ru-RU" w:eastAsia="en-US" w:bidi="ar-SA"/>
      </w:rPr>
    </w:lvl>
    <w:lvl w:ilvl="1">
      <w:start w:val="1"/>
      <w:numFmt w:val="decimal"/>
      <w:lvlText w:val="%1.%2."/>
      <w:lvlJc w:val="left"/>
      <w:pPr>
        <w:ind w:left="222" w:hanging="632"/>
      </w:pPr>
      <w:rPr>
        <w:rFonts w:hint="default"/>
        <w:spacing w:val="-4"/>
        <w:w w:val="100"/>
        <w:lang w:val="ru-RU" w:eastAsia="en-US" w:bidi="ar-SA"/>
      </w:rPr>
    </w:lvl>
    <w:lvl w:ilvl="2">
      <w:start w:val="1"/>
      <w:numFmt w:val="decimal"/>
      <w:lvlText w:val="%1.%2.%3."/>
      <w:lvlJc w:val="left"/>
      <w:pPr>
        <w:ind w:left="222" w:hanging="632"/>
      </w:pPr>
      <w:rPr>
        <w:rFonts w:hint="default"/>
        <w:spacing w:val="-4"/>
        <w:w w:val="100"/>
        <w:lang w:val="ru-RU" w:eastAsia="en-US" w:bidi="ar-SA"/>
      </w:rPr>
    </w:lvl>
    <w:lvl w:ilvl="3">
      <w:numFmt w:val="bullet"/>
      <w:lvlText w:val="-"/>
      <w:lvlJc w:val="left"/>
      <w:pPr>
        <w:ind w:left="222" w:hanging="63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903" w:hanging="632"/>
      </w:pPr>
      <w:rPr>
        <w:rFonts w:hint="default"/>
        <w:lang w:val="ru-RU" w:eastAsia="en-US" w:bidi="ar-SA"/>
      </w:rPr>
    </w:lvl>
    <w:lvl w:ilvl="5">
      <w:numFmt w:val="bullet"/>
      <w:lvlText w:val="•"/>
      <w:lvlJc w:val="left"/>
      <w:pPr>
        <w:ind w:left="5727" w:hanging="632"/>
      </w:pPr>
      <w:rPr>
        <w:rFonts w:hint="default"/>
        <w:lang w:val="ru-RU" w:eastAsia="en-US" w:bidi="ar-SA"/>
      </w:rPr>
    </w:lvl>
    <w:lvl w:ilvl="6">
      <w:numFmt w:val="bullet"/>
      <w:lvlText w:val="•"/>
      <w:lvlJc w:val="left"/>
      <w:pPr>
        <w:ind w:left="6551" w:hanging="632"/>
      </w:pPr>
      <w:rPr>
        <w:rFonts w:hint="default"/>
        <w:lang w:val="ru-RU" w:eastAsia="en-US" w:bidi="ar-SA"/>
      </w:rPr>
    </w:lvl>
    <w:lvl w:ilvl="7">
      <w:numFmt w:val="bullet"/>
      <w:lvlText w:val="•"/>
      <w:lvlJc w:val="left"/>
      <w:pPr>
        <w:ind w:left="7375" w:hanging="632"/>
      </w:pPr>
      <w:rPr>
        <w:rFonts w:hint="default"/>
        <w:lang w:val="ru-RU" w:eastAsia="en-US" w:bidi="ar-SA"/>
      </w:rPr>
    </w:lvl>
    <w:lvl w:ilvl="8">
      <w:numFmt w:val="bullet"/>
      <w:lvlText w:val="•"/>
      <w:lvlJc w:val="left"/>
      <w:pPr>
        <w:ind w:left="8198" w:hanging="632"/>
      </w:pPr>
      <w:rPr>
        <w:rFonts w:hint="default"/>
        <w:lang w:val="ru-RU" w:eastAsia="en-US" w:bidi="ar-SA"/>
      </w:rPr>
    </w:lvl>
  </w:abstractNum>
  <w:abstractNum w:abstractNumId="70">
    <w:nsid w:val="7A236527"/>
    <w:multiLevelType w:val="hybridMultilevel"/>
    <w:tmpl w:val="B95EB8E8"/>
    <w:lvl w:ilvl="0" w:tplc="137A8E4C">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BCA5B10">
      <w:numFmt w:val="bullet"/>
      <w:lvlText w:val="•"/>
      <w:lvlJc w:val="left"/>
      <w:pPr>
        <w:ind w:left="1182" w:hanging="164"/>
      </w:pPr>
      <w:rPr>
        <w:rFonts w:hint="default"/>
        <w:lang w:val="ru-RU" w:eastAsia="en-US" w:bidi="ar-SA"/>
      </w:rPr>
    </w:lvl>
    <w:lvl w:ilvl="2" w:tplc="00065B1E">
      <w:numFmt w:val="bullet"/>
      <w:lvlText w:val="•"/>
      <w:lvlJc w:val="left"/>
      <w:pPr>
        <w:ind w:left="2145" w:hanging="164"/>
      </w:pPr>
      <w:rPr>
        <w:rFonts w:hint="default"/>
        <w:lang w:val="ru-RU" w:eastAsia="en-US" w:bidi="ar-SA"/>
      </w:rPr>
    </w:lvl>
    <w:lvl w:ilvl="3" w:tplc="208ACF16">
      <w:numFmt w:val="bullet"/>
      <w:lvlText w:val="•"/>
      <w:lvlJc w:val="left"/>
      <w:pPr>
        <w:ind w:left="3107" w:hanging="164"/>
      </w:pPr>
      <w:rPr>
        <w:rFonts w:hint="default"/>
        <w:lang w:val="ru-RU" w:eastAsia="en-US" w:bidi="ar-SA"/>
      </w:rPr>
    </w:lvl>
    <w:lvl w:ilvl="4" w:tplc="1A3E1074">
      <w:numFmt w:val="bullet"/>
      <w:lvlText w:val="•"/>
      <w:lvlJc w:val="left"/>
      <w:pPr>
        <w:ind w:left="4070" w:hanging="164"/>
      </w:pPr>
      <w:rPr>
        <w:rFonts w:hint="default"/>
        <w:lang w:val="ru-RU" w:eastAsia="en-US" w:bidi="ar-SA"/>
      </w:rPr>
    </w:lvl>
    <w:lvl w:ilvl="5" w:tplc="9B78DF76">
      <w:numFmt w:val="bullet"/>
      <w:lvlText w:val="•"/>
      <w:lvlJc w:val="left"/>
      <w:pPr>
        <w:ind w:left="5033" w:hanging="164"/>
      </w:pPr>
      <w:rPr>
        <w:rFonts w:hint="default"/>
        <w:lang w:val="ru-RU" w:eastAsia="en-US" w:bidi="ar-SA"/>
      </w:rPr>
    </w:lvl>
    <w:lvl w:ilvl="6" w:tplc="2B748F32">
      <w:numFmt w:val="bullet"/>
      <w:lvlText w:val="•"/>
      <w:lvlJc w:val="left"/>
      <w:pPr>
        <w:ind w:left="5995" w:hanging="164"/>
      </w:pPr>
      <w:rPr>
        <w:rFonts w:hint="default"/>
        <w:lang w:val="ru-RU" w:eastAsia="en-US" w:bidi="ar-SA"/>
      </w:rPr>
    </w:lvl>
    <w:lvl w:ilvl="7" w:tplc="F2FA15D6">
      <w:numFmt w:val="bullet"/>
      <w:lvlText w:val="•"/>
      <w:lvlJc w:val="left"/>
      <w:pPr>
        <w:ind w:left="6958" w:hanging="164"/>
      </w:pPr>
      <w:rPr>
        <w:rFonts w:hint="default"/>
        <w:lang w:val="ru-RU" w:eastAsia="en-US" w:bidi="ar-SA"/>
      </w:rPr>
    </w:lvl>
    <w:lvl w:ilvl="8" w:tplc="23524A5C">
      <w:numFmt w:val="bullet"/>
      <w:lvlText w:val="•"/>
      <w:lvlJc w:val="left"/>
      <w:pPr>
        <w:ind w:left="7921" w:hanging="164"/>
      </w:pPr>
      <w:rPr>
        <w:rFonts w:hint="default"/>
        <w:lang w:val="ru-RU" w:eastAsia="en-US" w:bidi="ar-SA"/>
      </w:rPr>
    </w:lvl>
  </w:abstractNum>
  <w:abstractNum w:abstractNumId="71">
    <w:nsid w:val="7AD51152"/>
    <w:multiLevelType w:val="hybridMultilevel"/>
    <w:tmpl w:val="70528F44"/>
    <w:lvl w:ilvl="0" w:tplc="8FC05462">
      <w:start w:val="1"/>
      <w:numFmt w:val="decimal"/>
      <w:lvlText w:val="%1."/>
      <w:lvlJc w:val="left"/>
      <w:pPr>
        <w:ind w:left="222" w:hanging="308"/>
      </w:pPr>
      <w:rPr>
        <w:rFonts w:hint="default"/>
        <w:spacing w:val="0"/>
        <w:w w:val="100"/>
        <w:lang w:val="ru-RU" w:eastAsia="en-US" w:bidi="ar-SA"/>
      </w:rPr>
    </w:lvl>
    <w:lvl w:ilvl="1" w:tplc="831C2FB2">
      <w:numFmt w:val="bullet"/>
      <w:lvlText w:val="•"/>
      <w:lvlJc w:val="left"/>
      <w:pPr>
        <w:ind w:left="1182" w:hanging="308"/>
      </w:pPr>
      <w:rPr>
        <w:rFonts w:hint="default"/>
        <w:lang w:val="ru-RU" w:eastAsia="en-US" w:bidi="ar-SA"/>
      </w:rPr>
    </w:lvl>
    <w:lvl w:ilvl="2" w:tplc="0F9AF1CC">
      <w:numFmt w:val="bullet"/>
      <w:lvlText w:val="•"/>
      <w:lvlJc w:val="left"/>
      <w:pPr>
        <w:ind w:left="2145" w:hanging="308"/>
      </w:pPr>
      <w:rPr>
        <w:rFonts w:hint="default"/>
        <w:lang w:val="ru-RU" w:eastAsia="en-US" w:bidi="ar-SA"/>
      </w:rPr>
    </w:lvl>
    <w:lvl w:ilvl="3" w:tplc="A680FE74">
      <w:numFmt w:val="bullet"/>
      <w:lvlText w:val="•"/>
      <w:lvlJc w:val="left"/>
      <w:pPr>
        <w:ind w:left="3107" w:hanging="308"/>
      </w:pPr>
      <w:rPr>
        <w:rFonts w:hint="default"/>
        <w:lang w:val="ru-RU" w:eastAsia="en-US" w:bidi="ar-SA"/>
      </w:rPr>
    </w:lvl>
    <w:lvl w:ilvl="4" w:tplc="386CEEDC">
      <w:numFmt w:val="bullet"/>
      <w:lvlText w:val="•"/>
      <w:lvlJc w:val="left"/>
      <w:pPr>
        <w:ind w:left="4070" w:hanging="308"/>
      </w:pPr>
      <w:rPr>
        <w:rFonts w:hint="default"/>
        <w:lang w:val="ru-RU" w:eastAsia="en-US" w:bidi="ar-SA"/>
      </w:rPr>
    </w:lvl>
    <w:lvl w:ilvl="5" w:tplc="2730E53A">
      <w:numFmt w:val="bullet"/>
      <w:lvlText w:val="•"/>
      <w:lvlJc w:val="left"/>
      <w:pPr>
        <w:ind w:left="5033" w:hanging="308"/>
      </w:pPr>
      <w:rPr>
        <w:rFonts w:hint="default"/>
        <w:lang w:val="ru-RU" w:eastAsia="en-US" w:bidi="ar-SA"/>
      </w:rPr>
    </w:lvl>
    <w:lvl w:ilvl="6" w:tplc="6FDA6A74">
      <w:numFmt w:val="bullet"/>
      <w:lvlText w:val="•"/>
      <w:lvlJc w:val="left"/>
      <w:pPr>
        <w:ind w:left="5995" w:hanging="308"/>
      </w:pPr>
      <w:rPr>
        <w:rFonts w:hint="default"/>
        <w:lang w:val="ru-RU" w:eastAsia="en-US" w:bidi="ar-SA"/>
      </w:rPr>
    </w:lvl>
    <w:lvl w:ilvl="7" w:tplc="745C48D0">
      <w:numFmt w:val="bullet"/>
      <w:lvlText w:val="•"/>
      <w:lvlJc w:val="left"/>
      <w:pPr>
        <w:ind w:left="6958" w:hanging="308"/>
      </w:pPr>
      <w:rPr>
        <w:rFonts w:hint="default"/>
        <w:lang w:val="ru-RU" w:eastAsia="en-US" w:bidi="ar-SA"/>
      </w:rPr>
    </w:lvl>
    <w:lvl w:ilvl="8" w:tplc="B352C06E">
      <w:numFmt w:val="bullet"/>
      <w:lvlText w:val="•"/>
      <w:lvlJc w:val="left"/>
      <w:pPr>
        <w:ind w:left="7921" w:hanging="308"/>
      </w:pPr>
      <w:rPr>
        <w:rFonts w:hint="default"/>
        <w:lang w:val="ru-RU" w:eastAsia="en-US" w:bidi="ar-SA"/>
      </w:rPr>
    </w:lvl>
  </w:abstractNum>
  <w:abstractNum w:abstractNumId="72">
    <w:nsid w:val="7B3A31BC"/>
    <w:multiLevelType w:val="hybridMultilevel"/>
    <w:tmpl w:val="62003480"/>
    <w:lvl w:ilvl="0" w:tplc="A30474E0">
      <w:start w:val="1"/>
      <w:numFmt w:val="decimal"/>
      <w:lvlText w:val="%1"/>
      <w:lvlJc w:val="left"/>
      <w:pPr>
        <w:ind w:left="114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336299FE">
      <w:numFmt w:val="bullet"/>
      <w:lvlText w:val="•"/>
      <w:lvlJc w:val="left"/>
      <w:pPr>
        <w:ind w:left="2010" w:hanging="212"/>
      </w:pPr>
      <w:rPr>
        <w:rFonts w:hint="default"/>
        <w:lang w:val="ru-RU" w:eastAsia="en-US" w:bidi="ar-SA"/>
      </w:rPr>
    </w:lvl>
    <w:lvl w:ilvl="2" w:tplc="2AA2DA92">
      <w:numFmt w:val="bullet"/>
      <w:lvlText w:val="•"/>
      <w:lvlJc w:val="left"/>
      <w:pPr>
        <w:ind w:left="2881" w:hanging="212"/>
      </w:pPr>
      <w:rPr>
        <w:rFonts w:hint="default"/>
        <w:lang w:val="ru-RU" w:eastAsia="en-US" w:bidi="ar-SA"/>
      </w:rPr>
    </w:lvl>
    <w:lvl w:ilvl="3" w:tplc="975074A4">
      <w:numFmt w:val="bullet"/>
      <w:lvlText w:val="•"/>
      <w:lvlJc w:val="left"/>
      <w:pPr>
        <w:ind w:left="3751" w:hanging="212"/>
      </w:pPr>
      <w:rPr>
        <w:rFonts w:hint="default"/>
        <w:lang w:val="ru-RU" w:eastAsia="en-US" w:bidi="ar-SA"/>
      </w:rPr>
    </w:lvl>
    <w:lvl w:ilvl="4" w:tplc="3A4CD2BC">
      <w:numFmt w:val="bullet"/>
      <w:lvlText w:val="•"/>
      <w:lvlJc w:val="left"/>
      <w:pPr>
        <w:ind w:left="4622" w:hanging="212"/>
      </w:pPr>
      <w:rPr>
        <w:rFonts w:hint="default"/>
        <w:lang w:val="ru-RU" w:eastAsia="en-US" w:bidi="ar-SA"/>
      </w:rPr>
    </w:lvl>
    <w:lvl w:ilvl="5" w:tplc="FAF0857E">
      <w:numFmt w:val="bullet"/>
      <w:lvlText w:val="•"/>
      <w:lvlJc w:val="left"/>
      <w:pPr>
        <w:ind w:left="5493" w:hanging="212"/>
      </w:pPr>
      <w:rPr>
        <w:rFonts w:hint="default"/>
        <w:lang w:val="ru-RU" w:eastAsia="en-US" w:bidi="ar-SA"/>
      </w:rPr>
    </w:lvl>
    <w:lvl w:ilvl="6" w:tplc="B87E7056">
      <w:numFmt w:val="bullet"/>
      <w:lvlText w:val="•"/>
      <w:lvlJc w:val="left"/>
      <w:pPr>
        <w:ind w:left="6363" w:hanging="212"/>
      </w:pPr>
      <w:rPr>
        <w:rFonts w:hint="default"/>
        <w:lang w:val="ru-RU" w:eastAsia="en-US" w:bidi="ar-SA"/>
      </w:rPr>
    </w:lvl>
    <w:lvl w:ilvl="7" w:tplc="F7BC75DE">
      <w:numFmt w:val="bullet"/>
      <w:lvlText w:val="•"/>
      <w:lvlJc w:val="left"/>
      <w:pPr>
        <w:ind w:left="7234" w:hanging="212"/>
      </w:pPr>
      <w:rPr>
        <w:rFonts w:hint="default"/>
        <w:lang w:val="ru-RU" w:eastAsia="en-US" w:bidi="ar-SA"/>
      </w:rPr>
    </w:lvl>
    <w:lvl w:ilvl="8" w:tplc="41C0D1C8">
      <w:numFmt w:val="bullet"/>
      <w:lvlText w:val="•"/>
      <w:lvlJc w:val="left"/>
      <w:pPr>
        <w:ind w:left="8105" w:hanging="212"/>
      </w:pPr>
      <w:rPr>
        <w:rFonts w:hint="default"/>
        <w:lang w:val="ru-RU" w:eastAsia="en-US" w:bidi="ar-SA"/>
      </w:rPr>
    </w:lvl>
  </w:abstractNum>
  <w:abstractNum w:abstractNumId="73">
    <w:nsid w:val="7BBA61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E2E071D"/>
    <w:multiLevelType w:val="hybridMultilevel"/>
    <w:tmpl w:val="4094E2CC"/>
    <w:lvl w:ilvl="0" w:tplc="6D083974">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C50D0FA">
      <w:numFmt w:val="bullet"/>
      <w:lvlText w:val="•"/>
      <w:lvlJc w:val="left"/>
      <w:pPr>
        <w:ind w:left="1182" w:hanging="164"/>
      </w:pPr>
      <w:rPr>
        <w:rFonts w:hint="default"/>
        <w:lang w:val="ru-RU" w:eastAsia="en-US" w:bidi="ar-SA"/>
      </w:rPr>
    </w:lvl>
    <w:lvl w:ilvl="2" w:tplc="B04E2770">
      <w:numFmt w:val="bullet"/>
      <w:lvlText w:val="•"/>
      <w:lvlJc w:val="left"/>
      <w:pPr>
        <w:ind w:left="2145" w:hanging="164"/>
      </w:pPr>
      <w:rPr>
        <w:rFonts w:hint="default"/>
        <w:lang w:val="ru-RU" w:eastAsia="en-US" w:bidi="ar-SA"/>
      </w:rPr>
    </w:lvl>
    <w:lvl w:ilvl="3" w:tplc="5ECACBC2">
      <w:numFmt w:val="bullet"/>
      <w:lvlText w:val="•"/>
      <w:lvlJc w:val="left"/>
      <w:pPr>
        <w:ind w:left="3107" w:hanging="164"/>
      </w:pPr>
      <w:rPr>
        <w:rFonts w:hint="default"/>
        <w:lang w:val="ru-RU" w:eastAsia="en-US" w:bidi="ar-SA"/>
      </w:rPr>
    </w:lvl>
    <w:lvl w:ilvl="4" w:tplc="71CC1766">
      <w:numFmt w:val="bullet"/>
      <w:lvlText w:val="•"/>
      <w:lvlJc w:val="left"/>
      <w:pPr>
        <w:ind w:left="4070" w:hanging="164"/>
      </w:pPr>
      <w:rPr>
        <w:rFonts w:hint="default"/>
        <w:lang w:val="ru-RU" w:eastAsia="en-US" w:bidi="ar-SA"/>
      </w:rPr>
    </w:lvl>
    <w:lvl w:ilvl="5" w:tplc="E318BB26">
      <w:numFmt w:val="bullet"/>
      <w:lvlText w:val="•"/>
      <w:lvlJc w:val="left"/>
      <w:pPr>
        <w:ind w:left="5033" w:hanging="164"/>
      </w:pPr>
      <w:rPr>
        <w:rFonts w:hint="default"/>
        <w:lang w:val="ru-RU" w:eastAsia="en-US" w:bidi="ar-SA"/>
      </w:rPr>
    </w:lvl>
    <w:lvl w:ilvl="6" w:tplc="15084116">
      <w:numFmt w:val="bullet"/>
      <w:lvlText w:val="•"/>
      <w:lvlJc w:val="left"/>
      <w:pPr>
        <w:ind w:left="5995" w:hanging="164"/>
      </w:pPr>
      <w:rPr>
        <w:rFonts w:hint="default"/>
        <w:lang w:val="ru-RU" w:eastAsia="en-US" w:bidi="ar-SA"/>
      </w:rPr>
    </w:lvl>
    <w:lvl w:ilvl="7" w:tplc="32F8B25E">
      <w:numFmt w:val="bullet"/>
      <w:lvlText w:val="•"/>
      <w:lvlJc w:val="left"/>
      <w:pPr>
        <w:ind w:left="6958" w:hanging="164"/>
      </w:pPr>
      <w:rPr>
        <w:rFonts w:hint="default"/>
        <w:lang w:val="ru-RU" w:eastAsia="en-US" w:bidi="ar-SA"/>
      </w:rPr>
    </w:lvl>
    <w:lvl w:ilvl="8" w:tplc="6B6473FC">
      <w:numFmt w:val="bullet"/>
      <w:lvlText w:val="•"/>
      <w:lvlJc w:val="left"/>
      <w:pPr>
        <w:ind w:left="7921" w:hanging="164"/>
      </w:pPr>
      <w:rPr>
        <w:rFonts w:hint="default"/>
        <w:lang w:val="ru-RU" w:eastAsia="en-US" w:bidi="ar-SA"/>
      </w:rPr>
    </w:lvl>
  </w:abstractNum>
  <w:num w:numId="1">
    <w:abstractNumId w:val="7"/>
  </w:num>
  <w:num w:numId="2">
    <w:abstractNumId w:val="25"/>
  </w:num>
  <w:num w:numId="3">
    <w:abstractNumId w:val="66"/>
  </w:num>
  <w:num w:numId="4">
    <w:abstractNumId w:val="50"/>
  </w:num>
  <w:num w:numId="5">
    <w:abstractNumId w:val="28"/>
  </w:num>
  <w:num w:numId="6">
    <w:abstractNumId w:val="57"/>
  </w:num>
  <w:num w:numId="7">
    <w:abstractNumId w:val="19"/>
  </w:num>
  <w:num w:numId="8">
    <w:abstractNumId w:val="40"/>
  </w:num>
  <w:num w:numId="9">
    <w:abstractNumId w:val="68"/>
  </w:num>
  <w:num w:numId="10">
    <w:abstractNumId w:val="43"/>
  </w:num>
  <w:num w:numId="11">
    <w:abstractNumId w:val="39"/>
  </w:num>
  <w:num w:numId="12">
    <w:abstractNumId w:val="47"/>
  </w:num>
  <w:num w:numId="13">
    <w:abstractNumId w:val="11"/>
  </w:num>
  <w:num w:numId="14">
    <w:abstractNumId w:val="31"/>
  </w:num>
  <w:num w:numId="15">
    <w:abstractNumId w:val="23"/>
  </w:num>
  <w:num w:numId="16">
    <w:abstractNumId w:val="20"/>
  </w:num>
  <w:num w:numId="17">
    <w:abstractNumId w:val="37"/>
  </w:num>
  <w:num w:numId="18">
    <w:abstractNumId w:val="63"/>
  </w:num>
  <w:num w:numId="19">
    <w:abstractNumId w:val="61"/>
  </w:num>
  <w:num w:numId="20">
    <w:abstractNumId w:val="14"/>
  </w:num>
  <w:num w:numId="21">
    <w:abstractNumId w:val="62"/>
  </w:num>
  <w:num w:numId="22">
    <w:abstractNumId w:val="70"/>
  </w:num>
  <w:num w:numId="23">
    <w:abstractNumId w:val="74"/>
  </w:num>
  <w:num w:numId="24">
    <w:abstractNumId w:val="10"/>
  </w:num>
  <w:num w:numId="25">
    <w:abstractNumId w:val="58"/>
  </w:num>
  <w:num w:numId="26">
    <w:abstractNumId w:val="65"/>
  </w:num>
  <w:num w:numId="27">
    <w:abstractNumId w:val="2"/>
  </w:num>
  <w:num w:numId="28">
    <w:abstractNumId w:val="3"/>
  </w:num>
  <w:num w:numId="29">
    <w:abstractNumId w:val="41"/>
  </w:num>
  <w:num w:numId="30">
    <w:abstractNumId w:val="34"/>
  </w:num>
  <w:num w:numId="31">
    <w:abstractNumId w:val="6"/>
  </w:num>
  <w:num w:numId="32">
    <w:abstractNumId w:val="5"/>
  </w:num>
  <w:num w:numId="33">
    <w:abstractNumId w:val="16"/>
  </w:num>
  <w:num w:numId="34">
    <w:abstractNumId w:val="29"/>
  </w:num>
  <w:num w:numId="35">
    <w:abstractNumId w:val="9"/>
  </w:num>
  <w:num w:numId="36">
    <w:abstractNumId w:val="35"/>
  </w:num>
  <w:num w:numId="37">
    <w:abstractNumId w:val="24"/>
  </w:num>
  <w:num w:numId="38">
    <w:abstractNumId w:val="21"/>
  </w:num>
  <w:num w:numId="39">
    <w:abstractNumId w:val="60"/>
  </w:num>
  <w:num w:numId="40">
    <w:abstractNumId w:val="32"/>
  </w:num>
  <w:num w:numId="41">
    <w:abstractNumId w:val="67"/>
  </w:num>
  <w:num w:numId="42">
    <w:abstractNumId w:val="45"/>
  </w:num>
  <w:num w:numId="43">
    <w:abstractNumId w:val="44"/>
  </w:num>
  <w:num w:numId="44">
    <w:abstractNumId w:val="26"/>
  </w:num>
  <w:num w:numId="45">
    <w:abstractNumId w:val="48"/>
  </w:num>
  <w:num w:numId="46">
    <w:abstractNumId w:val="15"/>
  </w:num>
  <w:num w:numId="47">
    <w:abstractNumId w:val="17"/>
  </w:num>
  <w:num w:numId="48">
    <w:abstractNumId w:val="33"/>
  </w:num>
  <w:num w:numId="49">
    <w:abstractNumId w:val="13"/>
  </w:num>
  <w:num w:numId="50">
    <w:abstractNumId w:val="18"/>
  </w:num>
  <w:num w:numId="51">
    <w:abstractNumId w:val="55"/>
  </w:num>
  <w:num w:numId="52">
    <w:abstractNumId w:val="64"/>
  </w:num>
  <w:num w:numId="53">
    <w:abstractNumId w:val="71"/>
  </w:num>
  <w:num w:numId="54">
    <w:abstractNumId w:val="54"/>
  </w:num>
  <w:num w:numId="55">
    <w:abstractNumId w:val="30"/>
  </w:num>
  <w:num w:numId="56">
    <w:abstractNumId w:val="27"/>
  </w:num>
  <w:num w:numId="57">
    <w:abstractNumId w:val="72"/>
  </w:num>
  <w:num w:numId="58">
    <w:abstractNumId w:val="38"/>
  </w:num>
  <w:num w:numId="59">
    <w:abstractNumId w:val="49"/>
  </w:num>
  <w:num w:numId="60">
    <w:abstractNumId w:val="1"/>
  </w:num>
  <w:num w:numId="61">
    <w:abstractNumId w:val="53"/>
  </w:num>
  <w:num w:numId="62">
    <w:abstractNumId w:val="0"/>
  </w:num>
  <w:num w:numId="63">
    <w:abstractNumId w:val="36"/>
  </w:num>
  <w:num w:numId="64">
    <w:abstractNumId w:val="59"/>
  </w:num>
  <w:num w:numId="65">
    <w:abstractNumId w:val="51"/>
  </w:num>
  <w:num w:numId="66">
    <w:abstractNumId w:val="52"/>
  </w:num>
  <w:num w:numId="67">
    <w:abstractNumId w:val="69"/>
  </w:num>
  <w:num w:numId="68">
    <w:abstractNumId w:val="4"/>
  </w:num>
  <w:num w:numId="69">
    <w:abstractNumId w:val="12"/>
  </w:num>
  <w:num w:numId="70">
    <w:abstractNumId w:val="8"/>
  </w:num>
  <w:num w:numId="71">
    <w:abstractNumId w:val="46"/>
  </w:num>
  <w:num w:numId="72">
    <w:abstractNumId w:val="22"/>
  </w:num>
  <w:num w:numId="73">
    <w:abstractNumId w:val="56"/>
  </w:num>
  <w:num w:numId="74">
    <w:abstractNumId w:val="73"/>
  </w:num>
  <w:num w:numId="75">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15C3E"/>
    <w:rsid w:val="00006D8E"/>
    <w:rsid w:val="00020D4F"/>
    <w:rsid w:val="00023095"/>
    <w:rsid w:val="00037102"/>
    <w:rsid w:val="00093BD7"/>
    <w:rsid w:val="000B122F"/>
    <w:rsid w:val="000D7D1C"/>
    <w:rsid w:val="000E597B"/>
    <w:rsid w:val="00113413"/>
    <w:rsid w:val="00122105"/>
    <w:rsid w:val="00194841"/>
    <w:rsid w:val="001B41C2"/>
    <w:rsid w:val="001C4CC1"/>
    <w:rsid w:val="001C7444"/>
    <w:rsid w:val="001C75A7"/>
    <w:rsid w:val="001D14A0"/>
    <w:rsid w:val="00215C3E"/>
    <w:rsid w:val="00226F54"/>
    <w:rsid w:val="00232965"/>
    <w:rsid w:val="00387F81"/>
    <w:rsid w:val="003A7161"/>
    <w:rsid w:val="0043371C"/>
    <w:rsid w:val="0044319E"/>
    <w:rsid w:val="0046457F"/>
    <w:rsid w:val="00472EFD"/>
    <w:rsid w:val="004E6082"/>
    <w:rsid w:val="005122F4"/>
    <w:rsid w:val="00512513"/>
    <w:rsid w:val="0056784D"/>
    <w:rsid w:val="0059366D"/>
    <w:rsid w:val="005A49AF"/>
    <w:rsid w:val="005A577F"/>
    <w:rsid w:val="005E11AF"/>
    <w:rsid w:val="005F7B90"/>
    <w:rsid w:val="00600EB8"/>
    <w:rsid w:val="00653632"/>
    <w:rsid w:val="006B056D"/>
    <w:rsid w:val="00700A01"/>
    <w:rsid w:val="00776798"/>
    <w:rsid w:val="00785C0D"/>
    <w:rsid w:val="007F04B5"/>
    <w:rsid w:val="007F1B6C"/>
    <w:rsid w:val="008471F5"/>
    <w:rsid w:val="00851DC2"/>
    <w:rsid w:val="00886C0F"/>
    <w:rsid w:val="008A6C36"/>
    <w:rsid w:val="00954CAD"/>
    <w:rsid w:val="0096293F"/>
    <w:rsid w:val="00975CB0"/>
    <w:rsid w:val="00980D25"/>
    <w:rsid w:val="009A51D7"/>
    <w:rsid w:val="009F37F2"/>
    <w:rsid w:val="00A1691F"/>
    <w:rsid w:val="00A47C3F"/>
    <w:rsid w:val="00A62963"/>
    <w:rsid w:val="00AF7496"/>
    <w:rsid w:val="00B027C0"/>
    <w:rsid w:val="00B10A91"/>
    <w:rsid w:val="00B909D1"/>
    <w:rsid w:val="00BE6D45"/>
    <w:rsid w:val="00CD1F7D"/>
    <w:rsid w:val="00D42D09"/>
    <w:rsid w:val="00DC5E28"/>
    <w:rsid w:val="00E22999"/>
    <w:rsid w:val="00E60820"/>
    <w:rsid w:val="00E628FB"/>
    <w:rsid w:val="00E742DA"/>
    <w:rsid w:val="00EB7974"/>
    <w:rsid w:val="00EF2FBE"/>
    <w:rsid w:val="00F41D61"/>
    <w:rsid w:val="00F46270"/>
    <w:rsid w:val="00F50C8C"/>
    <w:rsid w:val="00F90599"/>
    <w:rsid w:val="00FC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F98A1-CB73-4F65-80D4-1EA27976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0" w:hanging="42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8"/>
      <w:szCs w:val="28"/>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customStyle="1" w:styleId="ConsPlusNormal">
    <w:name w:val="ConsPlusNormal"/>
    <w:rsid w:val="00B909D1"/>
    <w:pPr>
      <w:widowControl/>
      <w:adjustRightInd w:val="0"/>
    </w:pPr>
    <w:rPr>
      <w:rFonts w:ascii="Calibri" w:hAnsi="Calibri" w:cs="Calibri"/>
      <w:lang w:val="ru-RU"/>
    </w:rPr>
  </w:style>
  <w:style w:type="character" w:customStyle="1" w:styleId="53">
    <w:name w:val="Заголовок №5 (3)_"/>
    <w:link w:val="531"/>
    <w:rsid w:val="0043371C"/>
    <w:rPr>
      <w:b/>
      <w:bCs/>
      <w:i/>
      <w:iCs/>
      <w:sz w:val="27"/>
      <w:szCs w:val="27"/>
      <w:shd w:val="clear" w:color="auto" w:fill="FFFFFF"/>
    </w:rPr>
  </w:style>
  <w:style w:type="character" w:customStyle="1" w:styleId="532">
    <w:name w:val="Заголовок №5 (3)2"/>
    <w:basedOn w:val="53"/>
    <w:rsid w:val="0043371C"/>
    <w:rPr>
      <w:b/>
      <w:bCs/>
      <w:i/>
      <w:iCs/>
      <w:sz w:val="27"/>
      <w:szCs w:val="27"/>
      <w:shd w:val="clear" w:color="auto" w:fill="FFFFFF"/>
    </w:rPr>
  </w:style>
  <w:style w:type="paragraph" w:customStyle="1" w:styleId="531">
    <w:name w:val="Заголовок №5 (3)1"/>
    <w:basedOn w:val="a"/>
    <w:link w:val="53"/>
    <w:rsid w:val="0043371C"/>
    <w:pPr>
      <w:shd w:val="clear" w:color="auto" w:fill="FFFFFF"/>
      <w:autoSpaceDE/>
      <w:autoSpaceDN/>
      <w:spacing w:before="660" w:after="420" w:line="240" w:lineRule="atLeast"/>
      <w:jc w:val="center"/>
      <w:outlineLvl w:val="4"/>
    </w:pPr>
    <w:rPr>
      <w:rFonts w:asciiTheme="minorHAnsi" w:eastAsiaTheme="minorHAnsi" w:hAnsiTheme="minorHAnsi" w:cstheme="minorBidi"/>
      <w:b/>
      <w:bCs/>
      <w:i/>
      <w:iCs/>
      <w:sz w:val="27"/>
      <w:szCs w:val="27"/>
      <w:lang w:val="en-US"/>
    </w:rPr>
  </w:style>
  <w:style w:type="character" w:customStyle="1" w:styleId="101">
    <w:name w:val="Основной текст + 101"/>
    <w:aliases w:val="5 pt10"/>
    <w:rsid w:val="0043371C"/>
    <w:rPr>
      <w:rFonts w:ascii="Times New Roman" w:hAnsi="Times New Roman" w:cs="Times New Roman"/>
      <w:sz w:val="21"/>
      <w:szCs w:val="21"/>
      <w:u w:val="none"/>
      <w:lang w:bidi="ar-SA"/>
    </w:rPr>
  </w:style>
  <w:style w:type="character" w:customStyle="1" w:styleId="11pt5">
    <w:name w:val="Основной текст + 11 pt5"/>
    <w:aliases w:val="Полужирный6"/>
    <w:rsid w:val="0043371C"/>
    <w:rPr>
      <w:rFonts w:ascii="Times New Roman" w:hAnsi="Times New Roman" w:cs="Times New Roman"/>
      <w:b/>
      <w:bCs/>
      <w:sz w:val="22"/>
      <w:szCs w:val="22"/>
      <w:u w:val="none"/>
      <w:lang w:bidi="ar-SA"/>
    </w:rPr>
  </w:style>
  <w:style w:type="paragraph" w:styleId="a5">
    <w:name w:val="Balloon Text"/>
    <w:basedOn w:val="a"/>
    <w:link w:val="a6"/>
    <w:uiPriority w:val="99"/>
    <w:semiHidden/>
    <w:unhideWhenUsed/>
    <w:rsid w:val="00472EFD"/>
    <w:rPr>
      <w:rFonts w:ascii="Segoe UI" w:hAnsi="Segoe UI" w:cs="Segoe UI"/>
      <w:sz w:val="18"/>
      <w:szCs w:val="18"/>
    </w:rPr>
  </w:style>
  <w:style w:type="character" w:customStyle="1" w:styleId="a6">
    <w:name w:val="Текст выноски Знак"/>
    <w:basedOn w:val="a0"/>
    <w:link w:val="a5"/>
    <w:uiPriority w:val="99"/>
    <w:semiHidden/>
    <w:rsid w:val="00472EF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9D8161AA42813FF2C5CEF20345109A18045E915A4D486592BF0D91A3DD55F1698951AD87C989255BD5FBE092C10199654393C4422B6702763792395C742FD49F86DF4C4BBB23d1R3M" TargetMode="External"/><Relationship Id="rId18" Type="http://schemas.openxmlformats.org/officeDocument/2006/relationships/hyperlink" Target="http://internet.garant.ru/document/redirect/71589050/1019" TargetMode="External"/><Relationship Id="rId26" Type="http://schemas.openxmlformats.org/officeDocument/2006/relationships/hyperlink" Target="consultantplus://offline/ref%3DE07CB4F3722D3C293BCE6DB2BD699FF61453B8529E3E049DA3AA91E7B13524CB9FE35255B754A3F22C4FE940E2Z4DEL" TargetMode="External"/><Relationship Id="rId39"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3" Type="http://schemas.openxmlformats.org/officeDocument/2006/relationships/styles" Target="styles.xml"/><Relationship Id="rId21" Type="http://schemas.openxmlformats.org/officeDocument/2006/relationships/hyperlink" Target="http://internet.garant.ru/document/redirect/12180849/10100" TargetMode="External"/><Relationship Id="rId34" Type="http://schemas.openxmlformats.org/officeDocument/2006/relationships/hyperlink" Target="consultantplus://offline/ref%3DE919892467A1E2ED2FE5DE14ED0BF323E3D295C491CA5EEF3DD5C00BA9E546C935CFA5FD79C5D5275425BCF6AB814160002117478458E4AEE4f3J" TargetMode="External"/><Relationship Id="rId42" Type="http://schemas.openxmlformats.org/officeDocument/2006/relationships/hyperlink" Target="consultantplus://offline/ref%3D9D8161AA42813FF2C5CEF20345109A18045E915A4D486592BF0D91A3DD55F1698951AD87C989255BD5FBE092C10199654393C4422B6702763792395C742FD7968CD44C4BBB23d1R3M"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D9D8161AA42813FF2C5CEF20345109A18045E915A4D486592BF0D91A3DD55F1698951AD87C989255BD5FBE092C10199654393C4422B6702763792395C742FD49F8CDB4C4BBB23d1R3M" TargetMode="External"/><Relationship Id="rId17" Type="http://schemas.openxmlformats.org/officeDocument/2006/relationships/hyperlink" Target="http://internet.garant.ru/document/redirect/12180849/2106" TargetMode="External"/><Relationship Id="rId25" Type="http://schemas.openxmlformats.org/officeDocument/2006/relationships/hyperlink" Target="consultantplus://offline/ref%3DE07CB4F3722D3C293BCE6DB2BD699FF61450B2509238049DA3AA91E7B13524CB9FE35255B754A3F22C4FE940E2Z4DEL" TargetMode="External"/><Relationship Id="rId33" Type="http://schemas.openxmlformats.org/officeDocument/2006/relationships/hyperlink" Target="http://internet.garant.ru/document/redirect/70951956/2180" TargetMode="External"/><Relationship Id="rId38"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46" Type="http://schemas.openxmlformats.org/officeDocument/2006/relationships/hyperlink" Target="consultantplus://offline/ref%3D9D8161AA42813FF2C5CEF20345109A18045E915A4D486592BF0D91A3DD55F1698951AD87C989255BD5FBE092C10199654393C4422B6702763792395C762CDF95D28D04d5R3M" TargetMode="External"/><Relationship Id="rId2" Type="http://schemas.openxmlformats.org/officeDocument/2006/relationships/numbering" Target="numbering.xml"/><Relationship Id="rId16" Type="http://schemas.openxmlformats.org/officeDocument/2006/relationships/hyperlink" Target="http://internet.garant.ru/document/redirect/12180849/2031" TargetMode="External"/><Relationship Id="rId20" Type="http://schemas.openxmlformats.org/officeDocument/2006/relationships/hyperlink" Target="http://internet.garant.ru/document/redirect/70951956/4010" TargetMode="External"/><Relationship Id="rId29" Type="http://schemas.openxmlformats.org/officeDocument/2006/relationships/hyperlink" Target="consultantplus://offline/ref%3D4AE96B8DE517379BB9B661108D96E7C0F91F3B0AAF5DF247239D623124A77EA3254EF913A30FEEAE72713540DA15BA08A21527A454MFf2J" TargetMode="External"/><Relationship Id="rId41" Type="http://schemas.openxmlformats.org/officeDocument/2006/relationships/hyperlink" Target="consultantplus://offline/ref%3D9D8161AA42813FF2C5CEF20345109A18045E915A4D486592BF0D91A3DD55F1698951AD87C989255BD5FBE092C10199654393C4422B6702763792395C762CD495D28D04d5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4" Type="http://schemas.openxmlformats.org/officeDocument/2006/relationships/hyperlink" Target="https://login.consultant.ru/link/?req=doc&amp;base=LAW&amp;n=362627&amp;dst=102719&amp;field=134&amp;date=06.02.2022" TargetMode="External"/><Relationship Id="rId32" Type="http://schemas.openxmlformats.org/officeDocument/2006/relationships/hyperlink" Target="https://login.consultant.ru/link/?req=doc&amp;base=PKBO&amp;n=34266&amp;dst=100053&amp;field=134&amp;date=22.03.2022" TargetMode="External"/><Relationship Id="rId37" Type="http://schemas.openxmlformats.org/officeDocument/2006/relationships/hyperlink" Target="consultantplus://offline/ref%3D9D8161AA42813FF2C5CEF20345109A18045E915A4D486592BF0D91A3DD55F1698951AD87C989255BD5FBE190C6009D654393C4422B6702763792395C742FDDC2DF9Fd0R3M" TargetMode="External"/><Relationship Id="rId40" Type="http://schemas.openxmlformats.org/officeDocument/2006/relationships/hyperlink" Target="consultantplus://offline/ref%3D1BB262E070E1F5BDECD15A63D9884E902B07EFA604EA6F8F47DCA2BA0E741E9B22A05DA9B1DFEE02B941DE53D3BA4BCCE884D3F7824202B6LDH8I" TargetMode="External"/><Relationship Id="rId45" Type="http://schemas.openxmlformats.org/officeDocument/2006/relationships/hyperlink" Target="consultantplus://offline/ref%3D9D8161AA42813FF2C5CEF20345109A18045E915A4D486592BF0D91A3DD55F1698951AD87C989255BD5FBE092C10199654393C4422B6702763792395C742FD7968DDF4C4BBB23d1R3M" TargetMode="External"/><Relationship Id="rId5" Type="http://schemas.openxmlformats.org/officeDocument/2006/relationships/webSettings" Target="webSettings.xml"/><Relationship Id="rId15" Type="http://schemas.openxmlformats.org/officeDocument/2006/relationships/hyperlink" Target="http://internet.garant.ru/document/redirect/12180849/2027" TargetMode="External"/><Relationship Id="rId23" Type="http://schemas.openxmlformats.org/officeDocument/2006/relationships/hyperlink" Target="https://login.consultant.ru/link/?req=doc&amp;base=LAW&amp;n=362627&amp;dst=102553&amp;field=134&amp;date=06.02.2022" TargetMode="External"/><Relationship Id="rId28" Type="http://schemas.openxmlformats.org/officeDocument/2006/relationships/hyperlink" Target="consultantplus://offline/ref%3D4AE96B8DE517379BB9B661108D96E7C0F91F380DA55DF247239D623124A77EA3254EF915AA0DE5FD263E341C9E47A909A51524A448F023F0M2f0J" TargetMode="External"/><Relationship Id="rId36" Type="http://schemas.openxmlformats.org/officeDocument/2006/relationships/hyperlink" Target="consultantplus://offline/ref%3D9D8161AA42813FF2C5CEF20345109A18045E915A4D486592BF0D91A3DD55F1698951AD87C989255BD5FBE190C6009D654393C4422B6702763792395C742FDDC2DF9Fd0R3M" TargetMode="External"/><Relationship Id="rId49"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E89DB4C4BBB23d1R3M" TargetMode="External"/><Relationship Id="rId19" Type="http://schemas.openxmlformats.org/officeDocument/2006/relationships/hyperlink" Target="http://internet.garant.ru/document/redirect/12180849/21" TargetMode="External"/><Relationship Id="rId31" Type="http://schemas.openxmlformats.org/officeDocument/2006/relationships/hyperlink" Target="https://login.consultant.ru/link/?req=doc&amp;base=LAW&amp;n=362627&amp;dst=101804&amp;field=134&amp;date=22.03.2022" TargetMode="External"/><Relationship Id="rId44" Type="http://schemas.openxmlformats.org/officeDocument/2006/relationships/hyperlink" Target="consultantplus://offline/ref%3D9D8161AA42813FF2C5CEF20345109A18045E915A4D486592BF0D91A3DD55F1698951AD87C989255BD5FBE092C10199654393C4422B6702763792395C742FD7968CD44C4BBB23d1R3M" TargetMode="External"/><Relationship Id="rId4" Type="http://schemas.openxmlformats.org/officeDocument/2006/relationships/settings" Target="settings.xml"/><Relationship Id="rId9" Type="http://schemas.openxmlformats.org/officeDocument/2006/relationships/hyperlink" Target="consultantplus://offline/ref%3D1B8F9FF8EA2798D61DA5B9B6C8A998C1CB7D2ED882A7F3EE7AF8B4FE2BC777AEA821023A3FF908DFw1WEL" TargetMode="External"/><Relationship Id="rId14" Type="http://schemas.openxmlformats.org/officeDocument/2006/relationships/hyperlink" Target="http://internet.garant.ru/document/redirect/12180849/2025" TargetMode="External"/><Relationship Id="rId22" Type="http://schemas.openxmlformats.org/officeDocument/2006/relationships/hyperlink" Target="https://login.consultant.ru/link/?req=doc&amp;base=PAPB&amp;n=57039&amp;date=17.01.2020" TargetMode="External"/><Relationship Id="rId27" Type="http://schemas.openxmlformats.org/officeDocument/2006/relationships/hyperlink" Target="https://login.consultant.ru/link/?req=doc&amp;base=LAW&amp;n=362627&amp;dst=104878&amp;field=134&amp;date=09.03.2022" TargetMode="External"/><Relationship Id="rId30" Type="http://schemas.openxmlformats.org/officeDocument/2006/relationships/hyperlink" Target="consultantplus://offline/ref%3D4AE96B8DE517379BB9B661108D96E7C0F91F3B0AAF5DF247239D623124A77EA3254EF915AA0DE0FE243E341C9E47A909A51524A448F023F0M2f0J" TargetMode="External"/><Relationship Id="rId35" Type="http://schemas.openxmlformats.org/officeDocument/2006/relationships/hyperlink" Target="consultantplus://offline/ref%3D584C3BFDFD20572F536C71C8E58F309C45FD56F90FF63C17AE8F9AE9330C1B0F98E8D4FABDEE5D6D2096A375F071C93948E4B11FFFB3CDn0K" TargetMode="External"/><Relationship Id="rId43" Type="http://schemas.openxmlformats.org/officeDocument/2006/relationships/hyperlink" Target="consultantplus://offline/ref%3D9D8161AA42813FF2C5CEF20345109A18045E915A4D486592BF0D91A3DD55F1698951AD87C989255BD5FBE092C10199654393C4422B6702763792395C742FD7968DDF4C4BBB23d1R3M" TargetMode="External"/><Relationship Id="rId48" Type="http://schemas.openxmlformats.org/officeDocument/2006/relationships/fontTable" Target="fontTable.xml"/><Relationship Id="rId8" Type="http://schemas.openxmlformats.org/officeDocument/2006/relationships/hyperlink" Target="consultantplus://offline/ref%3D7317119786BA67BC20779A08AB439F42D634701B5765E26A4694CB0124g3S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17DD-4504-4CA2-80EA-B4B5ACF9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1</Pages>
  <Words>34261</Words>
  <Characters>195292</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Фадина Светлана Николаевна</cp:lastModifiedBy>
  <cp:revision>15</cp:revision>
  <cp:lastPrinted>2024-09-10T08:12:00Z</cp:lastPrinted>
  <dcterms:created xsi:type="dcterms:W3CDTF">2024-08-19T10:15:00Z</dcterms:created>
  <dcterms:modified xsi:type="dcterms:W3CDTF">2024-09-10T08:23:00Z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2010</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ies>
</file>