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891" w:rsidRPr="00003768" w:rsidRDefault="00D23144" w:rsidP="00AA0523">
      <w:pPr>
        <w:ind w:left="260"/>
        <w:jc w:val="center"/>
        <w:rPr>
          <w:rStyle w:val="20"/>
          <w:rFonts w:eastAsia="Arial Unicode MS"/>
          <w:sz w:val="24"/>
          <w:szCs w:val="24"/>
        </w:rPr>
      </w:pPr>
      <w:r w:rsidRPr="00003768">
        <w:rPr>
          <w:rStyle w:val="20"/>
          <w:rFonts w:eastAsia="Arial Unicode MS"/>
          <w:sz w:val="24"/>
          <w:szCs w:val="24"/>
        </w:rPr>
        <w:t xml:space="preserve">ВСЕРОССИЙСКАЯ ОЛИМПИАДА </w:t>
      </w:r>
      <w:r w:rsidR="005F1891" w:rsidRPr="00003768">
        <w:rPr>
          <w:rStyle w:val="20"/>
          <w:rFonts w:eastAsia="Arial Unicode MS"/>
          <w:sz w:val="24"/>
          <w:szCs w:val="24"/>
        </w:rPr>
        <w:t>ШКОЛЬНИКОВ ПО ОБ</w:t>
      </w:r>
      <w:r w:rsidR="0043014E">
        <w:rPr>
          <w:rStyle w:val="20"/>
          <w:rFonts w:eastAsia="Arial Unicode MS"/>
          <w:sz w:val="24"/>
          <w:szCs w:val="24"/>
        </w:rPr>
        <w:t>ЗР</w:t>
      </w:r>
      <w:r w:rsidR="005F1891" w:rsidRPr="00003768">
        <w:rPr>
          <w:rStyle w:val="20"/>
          <w:rFonts w:eastAsia="Arial Unicode MS"/>
          <w:sz w:val="24"/>
          <w:szCs w:val="24"/>
        </w:rPr>
        <w:t xml:space="preserve"> </w:t>
      </w:r>
    </w:p>
    <w:p w:rsidR="005F1891" w:rsidRPr="00003768" w:rsidRDefault="005F1891" w:rsidP="00AA0523">
      <w:pPr>
        <w:ind w:left="260"/>
        <w:jc w:val="center"/>
        <w:rPr>
          <w:rStyle w:val="20"/>
          <w:rFonts w:eastAsia="Arial Unicode MS"/>
          <w:sz w:val="24"/>
          <w:szCs w:val="24"/>
        </w:rPr>
      </w:pPr>
      <w:r w:rsidRPr="00003768">
        <w:rPr>
          <w:rStyle w:val="20"/>
          <w:rFonts w:eastAsia="Arial Unicode MS"/>
          <w:sz w:val="24"/>
          <w:szCs w:val="24"/>
        </w:rPr>
        <w:t>202</w:t>
      </w:r>
      <w:r w:rsidR="0043014E">
        <w:rPr>
          <w:rStyle w:val="20"/>
          <w:rFonts w:eastAsia="Arial Unicode MS"/>
          <w:sz w:val="24"/>
          <w:szCs w:val="24"/>
        </w:rPr>
        <w:t>4</w:t>
      </w:r>
      <w:r w:rsidRPr="00003768">
        <w:rPr>
          <w:rStyle w:val="20"/>
          <w:rFonts w:eastAsia="Arial Unicode MS"/>
          <w:sz w:val="24"/>
          <w:szCs w:val="24"/>
        </w:rPr>
        <w:t>-202</w:t>
      </w:r>
      <w:r w:rsidR="0043014E">
        <w:rPr>
          <w:rStyle w:val="20"/>
          <w:rFonts w:eastAsia="Arial Unicode MS"/>
          <w:sz w:val="24"/>
          <w:szCs w:val="24"/>
        </w:rPr>
        <w:t>5</w:t>
      </w:r>
      <w:r w:rsidRPr="00003768">
        <w:rPr>
          <w:rStyle w:val="20"/>
          <w:rFonts w:eastAsia="Arial Unicode MS"/>
          <w:sz w:val="24"/>
          <w:szCs w:val="24"/>
        </w:rPr>
        <w:t xml:space="preserve">  учебный год</w:t>
      </w:r>
      <w:r w:rsidR="00D23144" w:rsidRPr="00003768">
        <w:rPr>
          <w:rStyle w:val="20"/>
          <w:rFonts w:eastAsia="Arial Unicode MS"/>
          <w:sz w:val="24"/>
          <w:szCs w:val="24"/>
        </w:rPr>
        <w:t xml:space="preserve"> </w:t>
      </w:r>
    </w:p>
    <w:p w:rsidR="00D23144" w:rsidRPr="00003768" w:rsidRDefault="00D23144" w:rsidP="00AA0523">
      <w:pPr>
        <w:ind w:left="260"/>
        <w:jc w:val="center"/>
        <w:rPr>
          <w:rFonts w:ascii="Times New Roman" w:hAnsi="Times New Roman" w:cs="Times New Roman"/>
        </w:rPr>
      </w:pPr>
      <w:r w:rsidRPr="00003768">
        <w:rPr>
          <w:rStyle w:val="20"/>
          <w:rFonts w:eastAsia="Arial Unicode MS"/>
          <w:sz w:val="24"/>
          <w:szCs w:val="24"/>
        </w:rPr>
        <w:t>ШКОЛЬНЫЙ ЭТАП</w:t>
      </w:r>
    </w:p>
    <w:p w:rsidR="00D23144" w:rsidRDefault="00D23144" w:rsidP="00AA0523">
      <w:pPr>
        <w:spacing w:after="177"/>
        <w:ind w:left="260"/>
        <w:jc w:val="center"/>
        <w:rPr>
          <w:rStyle w:val="20"/>
          <w:rFonts w:eastAsia="Arial Unicode MS"/>
          <w:sz w:val="24"/>
          <w:szCs w:val="24"/>
        </w:rPr>
      </w:pPr>
      <w:r w:rsidRPr="00003768">
        <w:rPr>
          <w:rStyle w:val="20"/>
          <w:rFonts w:eastAsia="Arial Unicode MS"/>
          <w:sz w:val="24"/>
          <w:szCs w:val="24"/>
        </w:rPr>
        <w:t>11 классы</w:t>
      </w:r>
    </w:p>
    <w:p w:rsidR="00F406E3" w:rsidRPr="00003768" w:rsidRDefault="00F406E3" w:rsidP="00AA0523">
      <w:pPr>
        <w:spacing w:after="177"/>
        <w:ind w:left="260"/>
        <w:jc w:val="center"/>
        <w:rPr>
          <w:rFonts w:ascii="Times New Roman" w:hAnsi="Times New Roman" w:cs="Times New Roman"/>
        </w:rPr>
      </w:pPr>
      <w:r>
        <w:rPr>
          <w:rStyle w:val="20"/>
          <w:rFonts w:eastAsia="Arial Unicode MS"/>
          <w:sz w:val="24"/>
          <w:szCs w:val="24"/>
        </w:rPr>
        <w:t>Время выполнения – 90 минут.</w:t>
      </w:r>
    </w:p>
    <w:p w:rsidR="00D23144" w:rsidRPr="00003768" w:rsidRDefault="00D23144" w:rsidP="00D23144">
      <w:pPr>
        <w:framePr w:wrap="notBeside" w:vAnchor="text" w:hAnchor="text" w:xAlign="center" w:y="1"/>
        <w:jc w:val="center"/>
        <w:rPr>
          <w:rFonts w:ascii="Times New Roman" w:hAnsi="Times New Roman" w:cs="Times New Roman"/>
        </w:rPr>
      </w:pPr>
      <w:r w:rsidRPr="00003768">
        <w:rPr>
          <w:rFonts w:ascii="Times New Roman" w:hAnsi="Times New Roman" w:cs="Times New Roman"/>
          <w:noProof/>
        </w:rPr>
        <w:drawing>
          <wp:inline distT="0" distB="0" distL="0" distR="0">
            <wp:extent cx="6387465" cy="8475345"/>
            <wp:effectExtent l="19050" t="0" r="0" b="0"/>
            <wp:docPr id="1" name="Рисунок 1" descr="C:\Users\Ученик\Desktop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еник\Desktop\media\image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7465" cy="8475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144" w:rsidRPr="00003768" w:rsidRDefault="00D23144" w:rsidP="00D23144">
      <w:pPr>
        <w:rPr>
          <w:rFonts w:ascii="Times New Roman" w:hAnsi="Times New Roman" w:cs="Times New Roman"/>
        </w:rPr>
      </w:pPr>
    </w:p>
    <w:p w:rsidR="002A0F43" w:rsidRPr="00003768" w:rsidRDefault="00F406E3">
      <w:pPr>
        <w:rPr>
          <w:rFonts w:ascii="Times New Roman" w:hAnsi="Times New Roman" w:cs="Times New Roman"/>
        </w:rPr>
      </w:pPr>
    </w:p>
    <w:p w:rsidR="00404442" w:rsidRDefault="00404442" w:rsidP="00D23144">
      <w:pPr>
        <w:jc w:val="center"/>
        <w:rPr>
          <w:rFonts w:ascii="Times New Roman" w:hAnsi="Times New Roman" w:cs="Times New Roman"/>
          <w:b/>
        </w:rPr>
      </w:pPr>
    </w:p>
    <w:p w:rsidR="00404442" w:rsidRDefault="00404442" w:rsidP="00D23144">
      <w:pPr>
        <w:jc w:val="center"/>
        <w:rPr>
          <w:rFonts w:ascii="Times New Roman" w:hAnsi="Times New Roman" w:cs="Times New Roman"/>
          <w:b/>
        </w:rPr>
      </w:pPr>
    </w:p>
    <w:p w:rsidR="00D23144" w:rsidRPr="00003768" w:rsidRDefault="00D23144" w:rsidP="00D23144">
      <w:pPr>
        <w:jc w:val="center"/>
        <w:rPr>
          <w:rFonts w:ascii="Times New Roman" w:hAnsi="Times New Roman" w:cs="Times New Roman"/>
          <w:b/>
        </w:rPr>
      </w:pPr>
      <w:r w:rsidRPr="00003768">
        <w:rPr>
          <w:rFonts w:ascii="Times New Roman" w:hAnsi="Times New Roman" w:cs="Times New Roman"/>
          <w:b/>
        </w:rPr>
        <w:t>Тестовое задание</w:t>
      </w:r>
      <w:r w:rsidR="004A32BE" w:rsidRPr="00003768">
        <w:rPr>
          <w:rFonts w:ascii="Times New Roman" w:hAnsi="Times New Roman" w:cs="Times New Roman"/>
          <w:b/>
        </w:rPr>
        <w:t xml:space="preserve"> № 1</w:t>
      </w:r>
    </w:p>
    <w:p w:rsidR="00D23144" w:rsidRPr="00003768" w:rsidRDefault="00D23144" w:rsidP="00D23144">
      <w:pPr>
        <w:jc w:val="center"/>
        <w:rPr>
          <w:rFonts w:ascii="Times New Roman" w:hAnsi="Times New Roman" w:cs="Times New Roman"/>
        </w:rPr>
      </w:pPr>
    </w:p>
    <w:p w:rsidR="00D23144" w:rsidRPr="00003768" w:rsidRDefault="00D23144" w:rsidP="00D23144">
      <w:pPr>
        <w:jc w:val="center"/>
        <w:rPr>
          <w:rFonts w:ascii="Times New Roman" w:hAnsi="Times New Roman" w:cs="Times New Roman"/>
          <w:b/>
        </w:rPr>
      </w:pPr>
      <w:r w:rsidRPr="00003768">
        <w:rPr>
          <w:rFonts w:ascii="Times New Roman" w:hAnsi="Times New Roman" w:cs="Times New Roman"/>
          <w:b/>
        </w:rPr>
        <w:t>Определите один правильный ответ</w:t>
      </w:r>
    </w:p>
    <w:p w:rsidR="00D23144" w:rsidRPr="00003768" w:rsidRDefault="00D23144" w:rsidP="00D23144">
      <w:pPr>
        <w:jc w:val="center"/>
        <w:rPr>
          <w:rFonts w:ascii="Times New Roman" w:hAnsi="Times New Roman" w:cs="Times New Roman"/>
        </w:rPr>
      </w:pPr>
      <w:r w:rsidRPr="00003768">
        <w:rPr>
          <w:rFonts w:ascii="Times New Roman" w:hAnsi="Times New Roman" w:cs="Times New Roman"/>
        </w:rPr>
        <w:t>За правильный ответ начисляется 2 балла</w:t>
      </w:r>
    </w:p>
    <w:p w:rsidR="00D23144" w:rsidRPr="00003768" w:rsidRDefault="00D23144" w:rsidP="00D23144">
      <w:pPr>
        <w:rPr>
          <w:rFonts w:ascii="Times New Roman" w:hAnsi="Times New Roman" w:cs="Times New Roman"/>
        </w:rPr>
      </w:pPr>
    </w:p>
    <w:p w:rsidR="00D23144" w:rsidRPr="00003768" w:rsidRDefault="00D23144" w:rsidP="00D23144">
      <w:pPr>
        <w:rPr>
          <w:rFonts w:ascii="Times New Roman" w:hAnsi="Times New Roman" w:cs="Times New Roman"/>
        </w:rPr>
      </w:pPr>
    </w:p>
    <w:p w:rsidR="005F4DC7" w:rsidRPr="00003768" w:rsidRDefault="005E485C" w:rsidP="005F4DC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1</w:t>
      </w:r>
      <w:r w:rsidR="005F4DC7" w:rsidRPr="00003768">
        <w:rPr>
          <w:rFonts w:ascii="Times New Roman" w:eastAsia="Times New Roman" w:hAnsi="Times New Roman" w:cs="Times New Roman"/>
          <w:b/>
          <w:bCs/>
        </w:rPr>
        <w:t>. Обязательные работы несовершеннолетнему в возрасте до 15 лет не могут превысить в день:</w:t>
      </w:r>
    </w:p>
    <w:p w:rsidR="005F4DC7" w:rsidRDefault="005F4DC7" w:rsidP="005F4DC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а) 1 часа</w:t>
      </w:r>
      <w:r w:rsidRPr="00003768">
        <w:rPr>
          <w:rFonts w:ascii="Times New Roman" w:eastAsia="Times New Roman" w:hAnsi="Times New Roman" w:cs="Times New Roman"/>
        </w:rPr>
        <w:t xml:space="preserve"> </w:t>
      </w:r>
    </w:p>
    <w:p w:rsidR="005F4DC7" w:rsidRDefault="005F4DC7" w:rsidP="005F4DC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2 часов</w:t>
      </w:r>
    </w:p>
    <w:p w:rsidR="005F4DC7" w:rsidRPr="00003768" w:rsidRDefault="005F4DC7" w:rsidP="005F4DC7">
      <w:pPr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 xml:space="preserve"> в) 3 часов</w:t>
      </w:r>
    </w:p>
    <w:p w:rsidR="007D6C99" w:rsidRDefault="007D6C99" w:rsidP="00D23144">
      <w:pPr>
        <w:rPr>
          <w:rFonts w:ascii="Times New Roman" w:eastAsia="Times New Roman" w:hAnsi="Times New Roman" w:cs="Times New Roman"/>
          <w:b/>
          <w:bCs/>
        </w:rPr>
      </w:pPr>
    </w:p>
    <w:p w:rsidR="00D23144" w:rsidRPr="00003768" w:rsidRDefault="00E718D3" w:rsidP="00D23144">
      <w:pPr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  <w:b/>
          <w:bCs/>
        </w:rPr>
        <w:t>2</w:t>
      </w:r>
      <w:r w:rsidR="00D23144" w:rsidRPr="00003768">
        <w:rPr>
          <w:rFonts w:ascii="Times New Roman" w:eastAsia="Times New Roman" w:hAnsi="Times New Roman" w:cs="Times New Roman"/>
          <w:b/>
          <w:bCs/>
        </w:rPr>
        <w:t>. Что такое карантин, и когда он применяется?</w:t>
      </w:r>
    </w:p>
    <w:p w:rsidR="002B7B93" w:rsidRPr="00303199" w:rsidRDefault="00303199" w:rsidP="00303199">
      <w:pPr>
        <w:ind w:left="360"/>
        <w:rPr>
          <w:rFonts w:ascii="Times New Roman" w:hAnsi="Times New Roman" w:cs="Times New Roman"/>
        </w:rPr>
      </w:pPr>
      <w:r w:rsidRPr="00303199">
        <w:rPr>
          <w:rStyle w:val="c1"/>
          <w:rFonts w:ascii="Times New Roman" w:hAnsi="Times New Roman" w:cs="Times New Roman"/>
        </w:rPr>
        <w:t xml:space="preserve">а) </w:t>
      </w:r>
      <w:r>
        <w:rPr>
          <w:rStyle w:val="c1"/>
          <w:rFonts w:ascii="Times New Roman" w:hAnsi="Times New Roman" w:cs="Times New Roman"/>
        </w:rPr>
        <w:t>п</w:t>
      </w:r>
      <w:r w:rsidR="002B7B93" w:rsidRPr="00303199">
        <w:rPr>
          <w:rStyle w:val="c1"/>
          <w:rFonts w:ascii="Times New Roman" w:hAnsi="Times New Roman" w:cs="Times New Roman"/>
        </w:rPr>
        <w:t>ри уничтожении насекомых, клещей</w:t>
      </w:r>
    </w:p>
    <w:p w:rsidR="002B7B93" w:rsidRPr="00303199" w:rsidRDefault="00303199" w:rsidP="00303199">
      <w:pPr>
        <w:ind w:left="360"/>
        <w:rPr>
          <w:rFonts w:ascii="Times New Roman" w:hAnsi="Times New Roman" w:cs="Times New Roman"/>
        </w:rPr>
      </w:pPr>
      <w:r w:rsidRPr="00303199">
        <w:rPr>
          <w:rStyle w:val="c1"/>
          <w:rFonts w:ascii="Times New Roman" w:hAnsi="Times New Roman" w:cs="Times New Roman"/>
        </w:rPr>
        <w:t xml:space="preserve">б) </w:t>
      </w:r>
      <w:r>
        <w:rPr>
          <w:rStyle w:val="c1"/>
          <w:rFonts w:ascii="Times New Roman" w:hAnsi="Times New Roman" w:cs="Times New Roman"/>
        </w:rPr>
        <w:t>с</w:t>
      </w:r>
      <w:r w:rsidR="002B7B93" w:rsidRPr="00303199">
        <w:rPr>
          <w:rStyle w:val="c1"/>
          <w:rFonts w:ascii="Times New Roman" w:hAnsi="Times New Roman" w:cs="Times New Roman"/>
        </w:rPr>
        <w:t>истема наиболее строгих мероприятий в случае особо опасных инфекций</w:t>
      </w:r>
    </w:p>
    <w:p w:rsidR="002B7B93" w:rsidRPr="00303199" w:rsidRDefault="00303199" w:rsidP="00303199">
      <w:pPr>
        <w:ind w:left="360"/>
        <w:rPr>
          <w:rFonts w:ascii="Times New Roman" w:hAnsi="Times New Roman" w:cs="Times New Roman"/>
        </w:rPr>
      </w:pPr>
      <w:r w:rsidRPr="00303199">
        <w:rPr>
          <w:rStyle w:val="c1"/>
          <w:rFonts w:ascii="Times New Roman" w:hAnsi="Times New Roman" w:cs="Times New Roman"/>
        </w:rPr>
        <w:t xml:space="preserve">в) </w:t>
      </w:r>
      <w:r>
        <w:rPr>
          <w:rStyle w:val="c1"/>
          <w:rFonts w:ascii="Times New Roman" w:hAnsi="Times New Roman" w:cs="Times New Roman"/>
        </w:rPr>
        <w:t>с</w:t>
      </w:r>
      <w:r w:rsidR="002B7B93" w:rsidRPr="00303199">
        <w:rPr>
          <w:rStyle w:val="c1"/>
          <w:rFonts w:ascii="Times New Roman" w:hAnsi="Times New Roman" w:cs="Times New Roman"/>
        </w:rPr>
        <w:t>истема мероприятий с целью предупреждения распространения инфекционных заболеваний и ликвидация их</w:t>
      </w:r>
    </w:p>
    <w:p w:rsidR="005F4DC7" w:rsidRDefault="005F4DC7" w:rsidP="005F4DC7">
      <w:pPr>
        <w:rPr>
          <w:rFonts w:ascii="Times New Roman" w:eastAsia="Times New Roman" w:hAnsi="Times New Roman" w:cs="Times New Roman"/>
          <w:b/>
          <w:bCs/>
        </w:rPr>
      </w:pPr>
    </w:p>
    <w:p w:rsidR="005F4DC7" w:rsidRPr="00003768" w:rsidRDefault="005E485C" w:rsidP="005F4DC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3</w:t>
      </w:r>
      <w:r w:rsidR="005F4DC7" w:rsidRPr="00003768">
        <w:rPr>
          <w:rFonts w:ascii="Times New Roman" w:eastAsia="Times New Roman" w:hAnsi="Times New Roman" w:cs="Times New Roman"/>
          <w:b/>
          <w:bCs/>
        </w:rPr>
        <w:t>.</w:t>
      </w:r>
      <w:r w:rsidR="005F4DC7" w:rsidRPr="00003768">
        <w:rPr>
          <w:rFonts w:ascii="Times New Roman" w:eastAsia="Times New Roman" w:hAnsi="Times New Roman" w:cs="Times New Roman"/>
        </w:rPr>
        <w:t xml:space="preserve"> </w:t>
      </w:r>
      <w:r w:rsidR="005F4DC7" w:rsidRPr="00003768">
        <w:rPr>
          <w:rFonts w:ascii="Times New Roman" w:eastAsia="Times New Roman" w:hAnsi="Times New Roman" w:cs="Times New Roman"/>
          <w:b/>
          <w:bCs/>
        </w:rPr>
        <w:t>Если кровотечение сопровождается излиянием крови во внутренние органы, полости и ткани, то оно называется.</w:t>
      </w:r>
    </w:p>
    <w:p w:rsidR="005F4DC7" w:rsidRDefault="005F4DC7" w:rsidP="005F4DC7">
      <w:pPr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а) полостным</w:t>
      </w:r>
    </w:p>
    <w:p w:rsidR="005F4DC7" w:rsidRDefault="005F4DC7" w:rsidP="005F4DC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б) внутренним</w:t>
      </w:r>
    </w:p>
    <w:p w:rsidR="005F4DC7" w:rsidRPr="00003768" w:rsidRDefault="005F4DC7" w:rsidP="005F4DC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закрытым</w:t>
      </w:r>
    </w:p>
    <w:p w:rsidR="007D6C99" w:rsidRDefault="007D6C99" w:rsidP="002B7B93">
      <w:pPr>
        <w:rPr>
          <w:rFonts w:ascii="Times New Roman" w:eastAsia="Times New Roman" w:hAnsi="Times New Roman" w:cs="Times New Roman"/>
          <w:b/>
          <w:bCs/>
        </w:rPr>
      </w:pPr>
    </w:p>
    <w:p w:rsidR="00D23144" w:rsidRPr="00003768" w:rsidRDefault="002B7B93" w:rsidP="005F4DC7">
      <w:pPr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5F4DC7" w:rsidRDefault="005F4DC7" w:rsidP="005F4DC7">
      <w:pPr>
        <w:rPr>
          <w:rFonts w:ascii="Times New Roman" w:eastAsia="Times New Roman" w:hAnsi="Times New Roman" w:cs="Times New Roman"/>
          <w:b/>
          <w:bCs/>
        </w:rPr>
      </w:pPr>
    </w:p>
    <w:p w:rsidR="005F4DC7" w:rsidRPr="00003768" w:rsidRDefault="005E485C" w:rsidP="005F4DC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4</w:t>
      </w:r>
      <w:r w:rsidR="005F4DC7" w:rsidRPr="00003768">
        <w:rPr>
          <w:rFonts w:ascii="Times New Roman" w:eastAsia="Times New Roman" w:hAnsi="Times New Roman" w:cs="Times New Roman"/>
          <w:b/>
          <w:bCs/>
        </w:rPr>
        <w:t>.Кто является начальником Гражданской обороны учебного заведения?</w:t>
      </w:r>
    </w:p>
    <w:p w:rsidR="005F4DC7" w:rsidRDefault="005F4DC7" w:rsidP="005F4DC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а) завуч</w:t>
      </w:r>
    </w:p>
    <w:p w:rsidR="005F4DC7" w:rsidRDefault="005F4DC7" w:rsidP="005F4DC7">
      <w:pPr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 xml:space="preserve"> б) преподаватель ОБЖ.</w:t>
      </w:r>
    </w:p>
    <w:p w:rsidR="005F4DC7" w:rsidRPr="00003768" w:rsidRDefault="005F4DC7" w:rsidP="005F4DC7">
      <w:pPr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 xml:space="preserve"> в) директор.</w:t>
      </w:r>
    </w:p>
    <w:p w:rsidR="007D6C99" w:rsidRDefault="007D6C99" w:rsidP="00D23144">
      <w:pPr>
        <w:rPr>
          <w:rFonts w:ascii="Times New Roman" w:eastAsia="Times New Roman" w:hAnsi="Times New Roman" w:cs="Times New Roman"/>
          <w:b/>
          <w:bCs/>
        </w:rPr>
      </w:pPr>
    </w:p>
    <w:p w:rsidR="00D23144" w:rsidRPr="00003768" w:rsidRDefault="005E485C" w:rsidP="00D2314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5</w:t>
      </w:r>
      <w:r w:rsidR="00D23144" w:rsidRPr="00003768">
        <w:rPr>
          <w:rFonts w:ascii="Times New Roman" w:eastAsia="Times New Roman" w:hAnsi="Times New Roman" w:cs="Times New Roman"/>
          <w:b/>
          <w:bCs/>
        </w:rPr>
        <w:t>. В ведение Совета Федерации входит вопрос:</w:t>
      </w:r>
    </w:p>
    <w:p w:rsidR="00D23144" w:rsidRPr="00003768" w:rsidRDefault="00092A71" w:rsidP="00D2314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а) объявления войны</w:t>
      </w:r>
      <w:r w:rsidR="00D23144" w:rsidRPr="00003768">
        <w:rPr>
          <w:rFonts w:ascii="Times New Roman" w:eastAsia="Times New Roman" w:hAnsi="Times New Roman" w:cs="Times New Roman"/>
        </w:rPr>
        <w:t xml:space="preserve"> </w:t>
      </w:r>
    </w:p>
    <w:p w:rsidR="00D23144" w:rsidRPr="00003768" w:rsidRDefault="00D23144" w:rsidP="00D23144">
      <w:pPr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 xml:space="preserve">б) использования </w:t>
      </w:r>
      <w:r w:rsidR="00092A71">
        <w:rPr>
          <w:rFonts w:ascii="Times New Roman" w:eastAsia="Times New Roman" w:hAnsi="Times New Roman" w:cs="Times New Roman"/>
        </w:rPr>
        <w:t>Вооруженных Сил за пределами РФ</w:t>
      </w:r>
      <w:r w:rsidRPr="00003768">
        <w:rPr>
          <w:rFonts w:ascii="Times New Roman" w:eastAsia="Times New Roman" w:hAnsi="Times New Roman" w:cs="Times New Roman"/>
        </w:rPr>
        <w:t xml:space="preserve"> </w:t>
      </w:r>
    </w:p>
    <w:p w:rsidR="00D23144" w:rsidRPr="00003768" w:rsidRDefault="00D23144" w:rsidP="00D23144">
      <w:pPr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в) назначения высшего командования Вооруженными Силами</w:t>
      </w:r>
    </w:p>
    <w:p w:rsidR="00D23144" w:rsidRPr="00003768" w:rsidRDefault="00D23144" w:rsidP="00D23144">
      <w:pPr>
        <w:rPr>
          <w:rFonts w:ascii="Times New Roman" w:eastAsia="Times New Roman" w:hAnsi="Times New Roman" w:cs="Times New Roman"/>
        </w:rPr>
      </w:pPr>
    </w:p>
    <w:p w:rsidR="005F4DC7" w:rsidRPr="00003768" w:rsidRDefault="005E485C" w:rsidP="005F4DC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6</w:t>
      </w:r>
      <w:r w:rsidR="005F4DC7" w:rsidRPr="00003768">
        <w:rPr>
          <w:rFonts w:ascii="Times New Roman" w:eastAsia="Times New Roman" w:hAnsi="Times New Roman" w:cs="Times New Roman"/>
          <w:b/>
          <w:bCs/>
        </w:rPr>
        <w:t>. Непосредственное руководство Вооруженными силами РФ осуществляет</w:t>
      </w:r>
    </w:p>
    <w:p w:rsidR="005F4DC7" w:rsidRPr="00003768" w:rsidRDefault="005F4DC7" w:rsidP="005F4DC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а) министр обороны</w:t>
      </w:r>
      <w:r w:rsidRPr="00003768">
        <w:rPr>
          <w:rFonts w:ascii="Times New Roman" w:eastAsia="Times New Roman" w:hAnsi="Times New Roman" w:cs="Times New Roman"/>
        </w:rPr>
        <w:t xml:space="preserve"> </w:t>
      </w:r>
    </w:p>
    <w:p w:rsidR="005F4DC7" w:rsidRPr="00003768" w:rsidRDefault="005F4DC7" w:rsidP="005F4DC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президент РФ</w:t>
      </w:r>
      <w:r w:rsidRPr="00003768">
        <w:rPr>
          <w:rFonts w:ascii="Times New Roman" w:eastAsia="Times New Roman" w:hAnsi="Times New Roman" w:cs="Times New Roman"/>
        </w:rPr>
        <w:t xml:space="preserve"> </w:t>
      </w:r>
    </w:p>
    <w:p w:rsidR="005F4DC7" w:rsidRPr="00003768" w:rsidRDefault="005F4DC7" w:rsidP="005F4DC7">
      <w:pPr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в) председатель Совета безо</w:t>
      </w:r>
      <w:r>
        <w:rPr>
          <w:rFonts w:ascii="Times New Roman" w:eastAsia="Times New Roman" w:hAnsi="Times New Roman" w:cs="Times New Roman"/>
        </w:rPr>
        <w:t>пасности РФ</w:t>
      </w:r>
    </w:p>
    <w:p w:rsidR="007D6C99" w:rsidRDefault="007D6C99" w:rsidP="00D23144">
      <w:pPr>
        <w:rPr>
          <w:rFonts w:ascii="Times New Roman" w:eastAsia="Times New Roman" w:hAnsi="Times New Roman" w:cs="Times New Roman"/>
          <w:b/>
          <w:bCs/>
        </w:rPr>
      </w:pPr>
    </w:p>
    <w:p w:rsidR="00D23144" w:rsidRPr="00003768" w:rsidRDefault="00C64C9C" w:rsidP="00D23144">
      <w:pPr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  <w:b/>
          <w:bCs/>
        </w:rPr>
        <w:t>7</w:t>
      </w:r>
      <w:r w:rsidR="00D23144" w:rsidRPr="00003768">
        <w:rPr>
          <w:rFonts w:ascii="Times New Roman" w:eastAsia="Times New Roman" w:hAnsi="Times New Roman" w:cs="Times New Roman"/>
          <w:b/>
          <w:bCs/>
        </w:rPr>
        <w:t>.До приведения к Военной присяге</w:t>
      </w:r>
    </w:p>
    <w:p w:rsidR="00D23144" w:rsidRPr="00003768" w:rsidRDefault="00D23144" w:rsidP="00D23144">
      <w:pPr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а) за военно</w:t>
      </w:r>
      <w:r w:rsidR="00092A71">
        <w:rPr>
          <w:rFonts w:ascii="Times New Roman" w:eastAsia="Times New Roman" w:hAnsi="Times New Roman" w:cs="Times New Roman"/>
        </w:rPr>
        <w:t>служащим не закрепляется оружие</w:t>
      </w:r>
      <w:r w:rsidRPr="00003768">
        <w:rPr>
          <w:rFonts w:ascii="Times New Roman" w:eastAsia="Times New Roman" w:hAnsi="Times New Roman" w:cs="Times New Roman"/>
        </w:rPr>
        <w:t xml:space="preserve"> </w:t>
      </w:r>
    </w:p>
    <w:p w:rsidR="00D23144" w:rsidRPr="00003768" w:rsidRDefault="00D23144" w:rsidP="00D23144">
      <w:pPr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б) военнослуж</w:t>
      </w:r>
      <w:r w:rsidR="00092A71">
        <w:rPr>
          <w:rFonts w:ascii="Times New Roman" w:eastAsia="Times New Roman" w:hAnsi="Times New Roman" w:cs="Times New Roman"/>
        </w:rPr>
        <w:t>ащий не ставится на довольствие</w:t>
      </w:r>
      <w:r w:rsidRPr="00003768">
        <w:rPr>
          <w:rFonts w:ascii="Times New Roman" w:eastAsia="Times New Roman" w:hAnsi="Times New Roman" w:cs="Times New Roman"/>
        </w:rPr>
        <w:t xml:space="preserve"> </w:t>
      </w:r>
    </w:p>
    <w:p w:rsidR="00D23144" w:rsidRPr="00003768" w:rsidRDefault="00D23144" w:rsidP="00D23144">
      <w:pPr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в) военнослуж</w:t>
      </w:r>
      <w:r w:rsidR="00092A71">
        <w:rPr>
          <w:rFonts w:ascii="Times New Roman" w:eastAsia="Times New Roman" w:hAnsi="Times New Roman" w:cs="Times New Roman"/>
        </w:rPr>
        <w:t>ащему не выдается военная форма</w:t>
      </w:r>
    </w:p>
    <w:p w:rsidR="005F4DC7" w:rsidRDefault="005F4DC7" w:rsidP="005F4DC7">
      <w:pPr>
        <w:rPr>
          <w:rFonts w:ascii="Times New Roman" w:eastAsia="Times New Roman" w:hAnsi="Times New Roman" w:cs="Times New Roman"/>
          <w:b/>
          <w:bCs/>
        </w:rPr>
      </w:pPr>
    </w:p>
    <w:p w:rsidR="005F4DC7" w:rsidRPr="00003768" w:rsidRDefault="005E485C" w:rsidP="005F4DC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8</w:t>
      </w:r>
      <w:r w:rsidR="005F4DC7" w:rsidRPr="00003768">
        <w:rPr>
          <w:rFonts w:ascii="Times New Roman" w:eastAsia="Times New Roman" w:hAnsi="Times New Roman" w:cs="Times New Roman"/>
          <w:b/>
          <w:bCs/>
        </w:rPr>
        <w:t>. Какое из защитных сооружений ГО обладает герметичностью и имеет фильтровентиляционное оборудование.</w:t>
      </w:r>
    </w:p>
    <w:p w:rsidR="005F4DC7" w:rsidRPr="00003768" w:rsidRDefault="005F4DC7" w:rsidP="005F4DC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а) убежище</w:t>
      </w:r>
      <w:r w:rsidRPr="00003768">
        <w:rPr>
          <w:rFonts w:ascii="Times New Roman" w:eastAsia="Times New Roman" w:hAnsi="Times New Roman" w:cs="Times New Roman"/>
        </w:rPr>
        <w:t xml:space="preserve"> </w:t>
      </w:r>
    </w:p>
    <w:p w:rsidR="005F4DC7" w:rsidRPr="00003768" w:rsidRDefault="005F4DC7" w:rsidP="005F4DC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противорадиационное укрытие</w:t>
      </w:r>
      <w:r w:rsidRPr="00003768">
        <w:rPr>
          <w:rFonts w:ascii="Times New Roman" w:eastAsia="Times New Roman" w:hAnsi="Times New Roman" w:cs="Times New Roman"/>
        </w:rPr>
        <w:t xml:space="preserve"> </w:t>
      </w:r>
    </w:p>
    <w:p w:rsidR="005F4DC7" w:rsidRPr="00003768" w:rsidRDefault="005F4DC7" w:rsidP="005F4DC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перекрытая щель</w:t>
      </w:r>
    </w:p>
    <w:p w:rsidR="007D6C99" w:rsidRDefault="007D6C99" w:rsidP="00771EC9">
      <w:pPr>
        <w:rPr>
          <w:rFonts w:ascii="Times New Roman" w:eastAsia="Times New Roman" w:hAnsi="Times New Roman" w:cs="Times New Roman"/>
          <w:b/>
          <w:bCs/>
        </w:rPr>
      </w:pPr>
    </w:p>
    <w:p w:rsidR="00771EC9" w:rsidRPr="00003768" w:rsidRDefault="005E485C" w:rsidP="00771EC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9</w:t>
      </w:r>
      <w:r w:rsidR="00771EC9" w:rsidRPr="00003768">
        <w:rPr>
          <w:rFonts w:ascii="Times New Roman" w:eastAsia="Times New Roman" w:hAnsi="Times New Roman" w:cs="Times New Roman"/>
          <w:b/>
          <w:bCs/>
        </w:rPr>
        <w:t>.Окончанием военной службы по призыву считается</w:t>
      </w:r>
    </w:p>
    <w:p w:rsidR="00771EC9" w:rsidRPr="00003768" w:rsidRDefault="00771EC9" w:rsidP="00771EC9">
      <w:pPr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а)</w:t>
      </w:r>
      <w:r w:rsidR="00092A71">
        <w:rPr>
          <w:rFonts w:ascii="Times New Roman" w:eastAsia="Times New Roman" w:hAnsi="Times New Roman" w:cs="Times New Roman"/>
        </w:rPr>
        <w:t xml:space="preserve"> истечение 12 месяцев службы</w:t>
      </w:r>
      <w:r w:rsidRPr="00003768">
        <w:rPr>
          <w:rFonts w:ascii="Times New Roman" w:eastAsia="Times New Roman" w:hAnsi="Times New Roman" w:cs="Times New Roman"/>
        </w:rPr>
        <w:t xml:space="preserve"> </w:t>
      </w:r>
    </w:p>
    <w:p w:rsidR="00771EC9" w:rsidRPr="00003768" w:rsidRDefault="00771EC9" w:rsidP="00771EC9">
      <w:pPr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б) приказ м</w:t>
      </w:r>
      <w:r w:rsidR="00092A71">
        <w:rPr>
          <w:rFonts w:ascii="Times New Roman" w:eastAsia="Times New Roman" w:hAnsi="Times New Roman" w:cs="Times New Roman"/>
        </w:rPr>
        <w:t>инистра обороны о демобилизации</w:t>
      </w:r>
    </w:p>
    <w:p w:rsidR="00771EC9" w:rsidRPr="00003768" w:rsidRDefault="00771EC9" w:rsidP="00771EC9">
      <w:pPr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в) день исключ</w:t>
      </w:r>
      <w:r w:rsidR="00092A71">
        <w:rPr>
          <w:rFonts w:ascii="Times New Roman" w:eastAsia="Times New Roman" w:hAnsi="Times New Roman" w:cs="Times New Roman"/>
        </w:rPr>
        <w:t>ения из списков воинской части.</w:t>
      </w:r>
    </w:p>
    <w:p w:rsidR="007D6C99" w:rsidRDefault="007D6C99" w:rsidP="00771EC9">
      <w:pPr>
        <w:rPr>
          <w:rFonts w:ascii="Times New Roman" w:eastAsia="Times New Roman" w:hAnsi="Times New Roman" w:cs="Times New Roman"/>
          <w:b/>
          <w:bCs/>
        </w:rPr>
      </w:pPr>
    </w:p>
    <w:p w:rsidR="00771EC9" w:rsidRPr="00003768" w:rsidRDefault="00771EC9" w:rsidP="00771EC9">
      <w:pPr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  <w:b/>
          <w:bCs/>
        </w:rPr>
        <w:t xml:space="preserve">10. Граждане, занятые уходом за недееспособным родственником </w:t>
      </w:r>
    </w:p>
    <w:p w:rsidR="00771EC9" w:rsidRPr="00003768" w:rsidRDefault="00771EC9" w:rsidP="00771EC9">
      <w:pPr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а</w:t>
      </w:r>
      <w:r w:rsidR="00092A71">
        <w:rPr>
          <w:rFonts w:ascii="Times New Roman" w:eastAsia="Times New Roman" w:hAnsi="Times New Roman" w:cs="Times New Roman"/>
        </w:rPr>
        <w:t>) призываются на военную службу</w:t>
      </w:r>
      <w:r w:rsidRPr="00003768">
        <w:rPr>
          <w:rFonts w:ascii="Times New Roman" w:eastAsia="Times New Roman" w:hAnsi="Times New Roman" w:cs="Times New Roman"/>
        </w:rPr>
        <w:t xml:space="preserve"> </w:t>
      </w:r>
    </w:p>
    <w:p w:rsidR="00771EC9" w:rsidRPr="00003768" w:rsidRDefault="00771EC9" w:rsidP="00771EC9">
      <w:pPr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б) получают отсроч</w:t>
      </w:r>
      <w:r w:rsidR="00092A71">
        <w:rPr>
          <w:rFonts w:ascii="Times New Roman" w:eastAsia="Times New Roman" w:hAnsi="Times New Roman" w:cs="Times New Roman"/>
        </w:rPr>
        <w:t>ку от призыва на военную службу</w:t>
      </w:r>
      <w:r w:rsidRPr="00003768">
        <w:rPr>
          <w:rFonts w:ascii="Times New Roman" w:eastAsia="Times New Roman" w:hAnsi="Times New Roman" w:cs="Times New Roman"/>
        </w:rPr>
        <w:t xml:space="preserve"> </w:t>
      </w:r>
    </w:p>
    <w:p w:rsidR="007D6C99" w:rsidRDefault="00771EC9" w:rsidP="007D6C99">
      <w:pPr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в) освобождают</w:t>
      </w:r>
      <w:r w:rsidR="00092A71">
        <w:rPr>
          <w:rFonts w:ascii="Times New Roman" w:eastAsia="Times New Roman" w:hAnsi="Times New Roman" w:cs="Times New Roman"/>
        </w:rPr>
        <w:t>ся от призыва на военную службу</w:t>
      </w:r>
    </w:p>
    <w:p w:rsidR="005F4DC7" w:rsidRDefault="005F4DC7" w:rsidP="005F4DC7">
      <w:pPr>
        <w:rPr>
          <w:rFonts w:ascii="Times New Roman" w:eastAsia="Times New Roman" w:hAnsi="Times New Roman" w:cs="Times New Roman"/>
          <w:b/>
          <w:bCs/>
        </w:rPr>
      </w:pPr>
    </w:p>
    <w:p w:rsidR="005F4DC7" w:rsidRPr="00956F5B" w:rsidRDefault="005F4DC7" w:rsidP="005F4DC7">
      <w:pPr>
        <w:rPr>
          <w:rFonts w:ascii="Times New Roman" w:eastAsia="Times New Roman" w:hAnsi="Times New Roman" w:cs="Times New Roman"/>
        </w:rPr>
      </w:pPr>
      <w:r w:rsidRPr="00956F5B">
        <w:rPr>
          <w:rFonts w:ascii="Times New Roman" w:eastAsia="Times New Roman" w:hAnsi="Times New Roman" w:cs="Times New Roman"/>
          <w:b/>
          <w:bCs/>
        </w:rPr>
        <w:t>1</w:t>
      </w:r>
      <w:r w:rsidR="005E485C">
        <w:rPr>
          <w:rFonts w:ascii="Times New Roman" w:eastAsia="Times New Roman" w:hAnsi="Times New Roman" w:cs="Times New Roman"/>
          <w:b/>
          <w:bCs/>
        </w:rPr>
        <w:t>1</w:t>
      </w:r>
      <w:r w:rsidRPr="00956F5B">
        <w:rPr>
          <w:rFonts w:ascii="Times New Roman" w:eastAsia="Times New Roman" w:hAnsi="Times New Roman" w:cs="Times New Roman"/>
          <w:b/>
          <w:bCs/>
        </w:rPr>
        <w:t>. Укажите верную последовательность оказания первой медицинской помощи при остановке сердца.</w:t>
      </w:r>
    </w:p>
    <w:p w:rsidR="005F4DC7" w:rsidRPr="00956F5B" w:rsidRDefault="005F4DC7" w:rsidP="005F4DC7">
      <w:pPr>
        <w:spacing w:line="294" w:lineRule="atLeast"/>
        <w:rPr>
          <w:rFonts w:ascii="Times New Roman" w:eastAsia="Times New Roman" w:hAnsi="Times New Roman" w:cs="Times New Roman"/>
        </w:rPr>
      </w:pPr>
      <w:r w:rsidRPr="00956F5B">
        <w:rPr>
          <w:rFonts w:ascii="Times New Roman" w:eastAsia="Times New Roman" w:hAnsi="Times New Roman" w:cs="Times New Roman"/>
        </w:rPr>
        <w:t>а) приподнять верхнюю часть тела и голову пострадавшего (примерно на 30 градусов), расстегнуть или снять всю стягивающую и мешающую дыханию одежду (пояс, воротничок, ремень и т. д.), обеспечить приток свежего воздуха</w:t>
      </w:r>
    </w:p>
    <w:p w:rsidR="005F4DC7" w:rsidRPr="00956F5B" w:rsidRDefault="005F4DC7" w:rsidP="005F4DC7">
      <w:pPr>
        <w:spacing w:line="294" w:lineRule="atLeast"/>
        <w:rPr>
          <w:rFonts w:ascii="Times New Roman" w:eastAsia="Times New Roman" w:hAnsi="Times New Roman" w:cs="Times New Roman"/>
        </w:rPr>
      </w:pPr>
      <w:r w:rsidRPr="00956F5B">
        <w:rPr>
          <w:rFonts w:ascii="Times New Roman" w:eastAsia="Times New Roman" w:hAnsi="Times New Roman" w:cs="Times New Roman"/>
        </w:rPr>
        <w:t>б) уложить пострадавшего на твердую ровную поверхность, расстегнуть или снять всю стягивающую и мешающую дыханию одежду (пояс, воротник, ремень и т. д.), провести искусственную вентиляцию легких</w:t>
      </w:r>
    </w:p>
    <w:p w:rsidR="005F4DC7" w:rsidRPr="00003768" w:rsidRDefault="005F4DC7" w:rsidP="005F4DC7">
      <w:pPr>
        <w:spacing w:line="294" w:lineRule="atLeast"/>
        <w:rPr>
          <w:rFonts w:ascii="Times New Roman" w:eastAsia="Times New Roman" w:hAnsi="Times New Roman" w:cs="Times New Roman"/>
        </w:rPr>
      </w:pPr>
      <w:r w:rsidRPr="00956F5B">
        <w:rPr>
          <w:rFonts w:ascii="Times New Roman" w:eastAsia="Times New Roman" w:hAnsi="Times New Roman" w:cs="Times New Roman"/>
        </w:rPr>
        <w:t>в) уложить пострадавшего на твердую ровную поверхность, расстегнуть стесняющие дыхание пояс, ворот и т. д., приступить к непрямому массажу сердца, провести искусственную вентиляцию легких</w:t>
      </w:r>
    </w:p>
    <w:p w:rsidR="007D6C99" w:rsidRPr="007D6C99" w:rsidRDefault="007D6C99" w:rsidP="007D6C99">
      <w:pPr>
        <w:rPr>
          <w:rFonts w:ascii="Times New Roman" w:eastAsia="Times New Roman" w:hAnsi="Times New Roman" w:cs="Times New Roman"/>
        </w:rPr>
      </w:pPr>
    </w:p>
    <w:p w:rsidR="00BD13A0" w:rsidRPr="00956F5B" w:rsidRDefault="00BD13A0" w:rsidP="00956F5B">
      <w:pPr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  <w:b/>
          <w:bCs/>
        </w:rPr>
        <w:t>1</w:t>
      </w:r>
      <w:r w:rsidR="005E485C">
        <w:rPr>
          <w:rFonts w:ascii="Times New Roman" w:eastAsia="Times New Roman" w:hAnsi="Times New Roman" w:cs="Times New Roman"/>
          <w:b/>
          <w:bCs/>
        </w:rPr>
        <w:t>2</w:t>
      </w:r>
      <w:r w:rsidRPr="00956F5B">
        <w:rPr>
          <w:rFonts w:ascii="Times New Roman" w:eastAsia="Times New Roman" w:hAnsi="Times New Roman" w:cs="Times New Roman"/>
          <w:b/>
          <w:bCs/>
        </w:rPr>
        <w:t>. С симптомами ИППП нужно обращаться к</w:t>
      </w:r>
    </w:p>
    <w:p w:rsidR="00092A71" w:rsidRPr="00956F5B" w:rsidRDefault="00003768" w:rsidP="00956F5B">
      <w:pPr>
        <w:rPr>
          <w:rFonts w:ascii="Times New Roman" w:eastAsia="Times New Roman" w:hAnsi="Times New Roman" w:cs="Times New Roman"/>
        </w:rPr>
      </w:pPr>
      <w:r w:rsidRPr="00956F5B">
        <w:rPr>
          <w:rFonts w:ascii="Times New Roman" w:eastAsia="Times New Roman" w:hAnsi="Times New Roman" w:cs="Times New Roman"/>
        </w:rPr>
        <w:t>а</w:t>
      </w:r>
      <w:r w:rsidR="00BD13A0" w:rsidRPr="00956F5B">
        <w:rPr>
          <w:rFonts w:ascii="Times New Roman" w:eastAsia="Times New Roman" w:hAnsi="Times New Roman" w:cs="Times New Roman"/>
        </w:rPr>
        <w:t xml:space="preserve">) психиатру </w:t>
      </w:r>
    </w:p>
    <w:p w:rsidR="00092A71" w:rsidRPr="00956F5B" w:rsidRDefault="00003768" w:rsidP="00956F5B">
      <w:pPr>
        <w:rPr>
          <w:rFonts w:ascii="Times New Roman" w:eastAsia="Times New Roman" w:hAnsi="Times New Roman" w:cs="Times New Roman"/>
        </w:rPr>
      </w:pPr>
      <w:r w:rsidRPr="00956F5B">
        <w:rPr>
          <w:rFonts w:ascii="Times New Roman" w:eastAsia="Times New Roman" w:hAnsi="Times New Roman" w:cs="Times New Roman"/>
        </w:rPr>
        <w:t>б</w:t>
      </w:r>
      <w:r w:rsidR="00BD13A0" w:rsidRPr="00956F5B">
        <w:rPr>
          <w:rFonts w:ascii="Times New Roman" w:eastAsia="Times New Roman" w:hAnsi="Times New Roman" w:cs="Times New Roman"/>
        </w:rPr>
        <w:t xml:space="preserve">) педагогу </w:t>
      </w:r>
    </w:p>
    <w:p w:rsidR="00BD13A0" w:rsidRPr="00956F5B" w:rsidRDefault="00003768" w:rsidP="00956F5B">
      <w:pPr>
        <w:rPr>
          <w:rFonts w:ascii="Times New Roman" w:eastAsia="Times New Roman" w:hAnsi="Times New Roman" w:cs="Times New Roman"/>
        </w:rPr>
      </w:pPr>
      <w:r w:rsidRPr="00956F5B">
        <w:rPr>
          <w:rFonts w:ascii="Times New Roman" w:eastAsia="Times New Roman" w:hAnsi="Times New Roman" w:cs="Times New Roman"/>
        </w:rPr>
        <w:t>в</w:t>
      </w:r>
      <w:r w:rsidR="00BD13A0" w:rsidRPr="00956F5B">
        <w:rPr>
          <w:rFonts w:ascii="Times New Roman" w:eastAsia="Times New Roman" w:hAnsi="Times New Roman" w:cs="Times New Roman"/>
        </w:rPr>
        <w:t xml:space="preserve">) </w:t>
      </w:r>
      <w:proofErr w:type="spellStart"/>
      <w:r w:rsidR="00BD13A0" w:rsidRPr="00956F5B">
        <w:rPr>
          <w:rFonts w:ascii="Times New Roman" w:eastAsia="Times New Roman" w:hAnsi="Times New Roman" w:cs="Times New Roman"/>
        </w:rPr>
        <w:t>дерматовенерологу</w:t>
      </w:r>
      <w:proofErr w:type="spellEnd"/>
    </w:p>
    <w:p w:rsidR="007D6C99" w:rsidRPr="00956F5B" w:rsidRDefault="007D6C99" w:rsidP="00956F5B">
      <w:pPr>
        <w:rPr>
          <w:rFonts w:ascii="Times New Roman" w:eastAsia="Times New Roman" w:hAnsi="Times New Roman" w:cs="Times New Roman"/>
          <w:b/>
          <w:bCs/>
        </w:rPr>
      </w:pPr>
    </w:p>
    <w:p w:rsidR="007D6C99" w:rsidRPr="00956F5B" w:rsidRDefault="00BD13A0" w:rsidP="00956F5B">
      <w:pPr>
        <w:rPr>
          <w:rFonts w:ascii="Times New Roman" w:eastAsia="Times New Roman" w:hAnsi="Times New Roman" w:cs="Times New Roman"/>
        </w:rPr>
      </w:pPr>
      <w:r w:rsidRPr="00956F5B">
        <w:rPr>
          <w:rFonts w:ascii="Times New Roman" w:eastAsia="Times New Roman" w:hAnsi="Times New Roman" w:cs="Times New Roman"/>
          <w:b/>
          <w:bCs/>
        </w:rPr>
        <w:t>1</w:t>
      </w:r>
      <w:r w:rsidR="005E485C">
        <w:rPr>
          <w:rFonts w:ascii="Times New Roman" w:eastAsia="Times New Roman" w:hAnsi="Times New Roman" w:cs="Times New Roman"/>
          <w:b/>
          <w:bCs/>
        </w:rPr>
        <w:t>3</w:t>
      </w:r>
      <w:r w:rsidRPr="00956F5B">
        <w:rPr>
          <w:rFonts w:ascii="Times New Roman" w:eastAsia="Times New Roman" w:hAnsi="Times New Roman" w:cs="Times New Roman"/>
          <w:b/>
          <w:bCs/>
        </w:rPr>
        <w:t>. Как называется лицо, подлежащее по законам государства призыву на военную службу в Вооружённые Силы?</w:t>
      </w:r>
    </w:p>
    <w:p w:rsidR="00092A71" w:rsidRPr="00956F5B" w:rsidRDefault="00003768" w:rsidP="00956F5B">
      <w:pPr>
        <w:rPr>
          <w:rFonts w:ascii="Times New Roman" w:eastAsia="Times New Roman" w:hAnsi="Times New Roman" w:cs="Times New Roman"/>
        </w:rPr>
      </w:pPr>
      <w:r w:rsidRPr="00956F5B">
        <w:rPr>
          <w:rFonts w:ascii="Times New Roman" w:eastAsia="Times New Roman" w:hAnsi="Times New Roman" w:cs="Times New Roman"/>
        </w:rPr>
        <w:t>а</w:t>
      </w:r>
      <w:r w:rsidR="00BD13A0" w:rsidRPr="00956F5B">
        <w:rPr>
          <w:rFonts w:ascii="Times New Roman" w:eastAsia="Times New Roman" w:hAnsi="Times New Roman" w:cs="Times New Roman"/>
        </w:rPr>
        <w:t xml:space="preserve">) </w:t>
      </w:r>
      <w:r w:rsidRPr="00956F5B">
        <w:rPr>
          <w:rFonts w:ascii="Times New Roman" w:eastAsia="Times New Roman" w:hAnsi="Times New Roman" w:cs="Times New Roman"/>
        </w:rPr>
        <w:t>о</w:t>
      </w:r>
      <w:r w:rsidR="00BD13A0" w:rsidRPr="00956F5B">
        <w:rPr>
          <w:rFonts w:ascii="Times New Roman" w:eastAsia="Times New Roman" w:hAnsi="Times New Roman" w:cs="Times New Roman"/>
        </w:rPr>
        <w:t xml:space="preserve">полченец </w:t>
      </w:r>
    </w:p>
    <w:p w:rsidR="00092A71" w:rsidRPr="00956F5B" w:rsidRDefault="00003768" w:rsidP="00956F5B">
      <w:pPr>
        <w:rPr>
          <w:rFonts w:ascii="Times New Roman" w:eastAsia="Times New Roman" w:hAnsi="Times New Roman" w:cs="Times New Roman"/>
        </w:rPr>
      </w:pPr>
      <w:r w:rsidRPr="00956F5B">
        <w:rPr>
          <w:rFonts w:ascii="Times New Roman" w:eastAsia="Times New Roman" w:hAnsi="Times New Roman" w:cs="Times New Roman"/>
        </w:rPr>
        <w:t>б</w:t>
      </w:r>
      <w:r w:rsidR="00BD13A0" w:rsidRPr="00956F5B">
        <w:rPr>
          <w:rFonts w:ascii="Times New Roman" w:eastAsia="Times New Roman" w:hAnsi="Times New Roman" w:cs="Times New Roman"/>
        </w:rPr>
        <w:t xml:space="preserve">) </w:t>
      </w:r>
      <w:r w:rsidRPr="00956F5B">
        <w:rPr>
          <w:rFonts w:ascii="Times New Roman" w:eastAsia="Times New Roman" w:hAnsi="Times New Roman" w:cs="Times New Roman"/>
        </w:rPr>
        <w:t>с</w:t>
      </w:r>
      <w:r w:rsidR="00BD13A0" w:rsidRPr="00956F5B">
        <w:rPr>
          <w:rFonts w:ascii="Times New Roman" w:eastAsia="Times New Roman" w:hAnsi="Times New Roman" w:cs="Times New Roman"/>
        </w:rPr>
        <w:t xml:space="preserve">олдат </w:t>
      </w:r>
    </w:p>
    <w:p w:rsidR="00BD13A0" w:rsidRPr="00956F5B" w:rsidRDefault="00003768" w:rsidP="00956F5B">
      <w:pPr>
        <w:rPr>
          <w:rFonts w:ascii="Times New Roman" w:eastAsia="Times New Roman" w:hAnsi="Times New Roman" w:cs="Times New Roman"/>
        </w:rPr>
      </w:pPr>
      <w:r w:rsidRPr="00956F5B">
        <w:rPr>
          <w:rFonts w:ascii="Times New Roman" w:eastAsia="Times New Roman" w:hAnsi="Times New Roman" w:cs="Times New Roman"/>
        </w:rPr>
        <w:t>в</w:t>
      </w:r>
      <w:r w:rsidR="00BD13A0" w:rsidRPr="00956F5B">
        <w:rPr>
          <w:rFonts w:ascii="Times New Roman" w:eastAsia="Times New Roman" w:hAnsi="Times New Roman" w:cs="Times New Roman"/>
        </w:rPr>
        <w:t xml:space="preserve">) </w:t>
      </w:r>
      <w:r w:rsidRPr="00956F5B">
        <w:rPr>
          <w:rFonts w:ascii="Times New Roman" w:eastAsia="Times New Roman" w:hAnsi="Times New Roman" w:cs="Times New Roman"/>
        </w:rPr>
        <w:t>п</w:t>
      </w:r>
      <w:r w:rsidR="00BD13A0" w:rsidRPr="00956F5B">
        <w:rPr>
          <w:rFonts w:ascii="Times New Roman" w:eastAsia="Times New Roman" w:hAnsi="Times New Roman" w:cs="Times New Roman"/>
        </w:rPr>
        <w:t xml:space="preserve">ризывник </w:t>
      </w:r>
    </w:p>
    <w:p w:rsidR="005F4DC7" w:rsidRPr="00956F5B" w:rsidRDefault="005F4DC7" w:rsidP="005F4DC7">
      <w:pPr>
        <w:rPr>
          <w:rFonts w:ascii="Times New Roman" w:eastAsia="Times New Roman" w:hAnsi="Times New Roman" w:cs="Times New Roman"/>
        </w:rPr>
      </w:pPr>
      <w:r w:rsidRPr="00956F5B">
        <w:rPr>
          <w:rFonts w:ascii="Times New Roman" w:eastAsia="Times New Roman" w:hAnsi="Times New Roman" w:cs="Times New Roman"/>
          <w:b/>
          <w:bCs/>
        </w:rPr>
        <w:t>14. Что означает идиома «Белый билет»?</w:t>
      </w:r>
    </w:p>
    <w:p w:rsidR="005F4DC7" w:rsidRPr="00956F5B" w:rsidRDefault="005F4DC7" w:rsidP="005F4DC7">
      <w:pPr>
        <w:rPr>
          <w:rFonts w:ascii="Times New Roman" w:eastAsia="Times New Roman" w:hAnsi="Times New Roman" w:cs="Times New Roman"/>
        </w:rPr>
      </w:pPr>
      <w:r w:rsidRPr="00956F5B">
        <w:rPr>
          <w:rFonts w:ascii="Times New Roman" w:eastAsia="Times New Roman" w:hAnsi="Times New Roman" w:cs="Times New Roman"/>
        </w:rPr>
        <w:t>а) паспорт моряка</w:t>
      </w:r>
    </w:p>
    <w:p w:rsidR="005F4DC7" w:rsidRPr="00956F5B" w:rsidRDefault="005F4DC7" w:rsidP="005F4DC7">
      <w:pPr>
        <w:rPr>
          <w:rFonts w:ascii="Times New Roman" w:eastAsia="Times New Roman" w:hAnsi="Times New Roman" w:cs="Times New Roman"/>
        </w:rPr>
      </w:pPr>
      <w:r w:rsidRPr="00956F5B">
        <w:rPr>
          <w:rFonts w:ascii="Times New Roman" w:eastAsia="Times New Roman" w:hAnsi="Times New Roman" w:cs="Times New Roman"/>
        </w:rPr>
        <w:t>б) военный билет тех, кто не годен к военной службе по состоянию здоровья и/или в силу иных причин не служил в армии</w:t>
      </w:r>
    </w:p>
    <w:p w:rsidR="005F4DC7" w:rsidRPr="00956F5B" w:rsidRDefault="005F4DC7" w:rsidP="005F4DC7">
      <w:pPr>
        <w:spacing w:after="240"/>
        <w:rPr>
          <w:rFonts w:ascii="Times New Roman" w:eastAsia="Times New Roman" w:hAnsi="Times New Roman" w:cs="Times New Roman"/>
        </w:rPr>
      </w:pPr>
      <w:r w:rsidRPr="00956F5B">
        <w:rPr>
          <w:rFonts w:ascii="Times New Roman" w:eastAsia="Times New Roman" w:hAnsi="Times New Roman" w:cs="Times New Roman"/>
        </w:rPr>
        <w:t>в) "билет" пассажира, уклоняющегося от оплаты своего проезда</w:t>
      </w:r>
    </w:p>
    <w:p w:rsidR="007D6C99" w:rsidRPr="00956F5B" w:rsidRDefault="007D6C99" w:rsidP="00956F5B">
      <w:pPr>
        <w:spacing w:after="240"/>
        <w:rPr>
          <w:rFonts w:ascii="Times New Roman" w:eastAsia="Times New Roman" w:hAnsi="Times New Roman" w:cs="Times New Roman"/>
          <w:b/>
          <w:bCs/>
        </w:rPr>
      </w:pPr>
    </w:p>
    <w:p w:rsidR="00BD13A0" w:rsidRPr="00956F5B" w:rsidRDefault="00BD13A0" w:rsidP="00956F5B">
      <w:pPr>
        <w:rPr>
          <w:rFonts w:ascii="Times New Roman" w:eastAsia="Times New Roman" w:hAnsi="Times New Roman" w:cs="Times New Roman"/>
        </w:rPr>
      </w:pPr>
      <w:r w:rsidRPr="00956F5B">
        <w:rPr>
          <w:rFonts w:ascii="Times New Roman" w:eastAsia="Times New Roman" w:hAnsi="Times New Roman" w:cs="Times New Roman"/>
          <w:b/>
          <w:bCs/>
        </w:rPr>
        <w:t>1</w:t>
      </w:r>
      <w:r w:rsidR="005E485C">
        <w:rPr>
          <w:rFonts w:ascii="Times New Roman" w:eastAsia="Times New Roman" w:hAnsi="Times New Roman" w:cs="Times New Roman"/>
          <w:b/>
          <w:bCs/>
        </w:rPr>
        <w:t>5</w:t>
      </w:r>
      <w:r w:rsidRPr="00956F5B">
        <w:rPr>
          <w:rFonts w:ascii="Times New Roman" w:eastAsia="Times New Roman" w:hAnsi="Times New Roman" w:cs="Times New Roman"/>
          <w:b/>
          <w:bCs/>
        </w:rPr>
        <w:t>. Документ об официальном обязательном вызове</w:t>
      </w:r>
      <w:r w:rsidR="00003768" w:rsidRPr="00956F5B">
        <w:rPr>
          <w:rFonts w:ascii="Times New Roman" w:eastAsia="Times New Roman" w:hAnsi="Times New Roman" w:cs="Times New Roman"/>
          <w:b/>
          <w:bCs/>
        </w:rPr>
        <w:t xml:space="preserve"> по призыву (в призыв</w:t>
      </w:r>
      <w:r w:rsidRPr="00956F5B">
        <w:rPr>
          <w:rFonts w:ascii="Times New Roman" w:eastAsia="Times New Roman" w:hAnsi="Times New Roman" w:cs="Times New Roman"/>
          <w:b/>
          <w:bCs/>
        </w:rPr>
        <w:t>ной пункт военного комиссариата):</w:t>
      </w:r>
    </w:p>
    <w:p w:rsidR="00B72488" w:rsidRPr="00956F5B" w:rsidRDefault="00003768" w:rsidP="00956F5B">
      <w:pPr>
        <w:rPr>
          <w:rFonts w:ascii="Times New Roman" w:eastAsia="Times New Roman" w:hAnsi="Times New Roman" w:cs="Times New Roman"/>
        </w:rPr>
      </w:pPr>
      <w:r w:rsidRPr="00956F5B">
        <w:rPr>
          <w:rFonts w:ascii="Times New Roman" w:eastAsia="Times New Roman" w:hAnsi="Times New Roman" w:cs="Times New Roman"/>
        </w:rPr>
        <w:t>а</w:t>
      </w:r>
      <w:r w:rsidR="00BD13A0" w:rsidRPr="00956F5B">
        <w:rPr>
          <w:rFonts w:ascii="Times New Roman" w:eastAsia="Times New Roman" w:hAnsi="Times New Roman" w:cs="Times New Roman"/>
        </w:rPr>
        <w:t xml:space="preserve">) </w:t>
      </w:r>
      <w:r w:rsidRPr="00956F5B">
        <w:rPr>
          <w:rFonts w:ascii="Times New Roman" w:eastAsia="Times New Roman" w:hAnsi="Times New Roman" w:cs="Times New Roman"/>
        </w:rPr>
        <w:t>в</w:t>
      </w:r>
      <w:r w:rsidR="00BD13A0" w:rsidRPr="00956F5B">
        <w:rPr>
          <w:rFonts w:ascii="Times New Roman" w:eastAsia="Times New Roman" w:hAnsi="Times New Roman" w:cs="Times New Roman"/>
        </w:rPr>
        <w:t xml:space="preserve">оенный билет </w:t>
      </w:r>
    </w:p>
    <w:p w:rsidR="00BD13A0" w:rsidRPr="00956F5B" w:rsidRDefault="00003768" w:rsidP="00956F5B">
      <w:pPr>
        <w:rPr>
          <w:rFonts w:ascii="Times New Roman" w:eastAsia="Times New Roman" w:hAnsi="Times New Roman" w:cs="Times New Roman"/>
        </w:rPr>
      </w:pPr>
      <w:r w:rsidRPr="00956F5B">
        <w:rPr>
          <w:rFonts w:ascii="Times New Roman" w:eastAsia="Times New Roman" w:hAnsi="Times New Roman" w:cs="Times New Roman"/>
        </w:rPr>
        <w:t>б</w:t>
      </w:r>
      <w:r w:rsidR="00BD13A0" w:rsidRPr="00956F5B">
        <w:rPr>
          <w:rFonts w:ascii="Times New Roman" w:eastAsia="Times New Roman" w:hAnsi="Times New Roman" w:cs="Times New Roman"/>
        </w:rPr>
        <w:t xml:space="preserve">) </w:t>
      </w:r>
      <w:r w:rsidRPr="00956F5B">
        <w:rPr>
          <w:rFonts w:ascii="Times New Roman" w:eastAsia="Times New Roman" w:hAnsi="Times New Roman" w:cs="Times New Roman"/>
        </w:rPr>
        <w:t>п</w:t>
      </w:r>
      <w:r w:rsidR="00BD13A0" w:rsidRPr="00956F5B">
        <w:rPr>
          <w:rFonts w:ascii="Times New Roman" w:eastAsia="Times New Roman" w:hAnsi="Times New Roman" w:cs="Times New Roman"/>
        </w:rPr>
        <w:t>овестка</w:t>
      </w:r>
    </w:p>
    <w:p w:rsidR="00BD13A0" w:rsidRPr="00956F5B" w:rsidRDefault="00003768" w:rsidP="00956F5B">
      <w:pPr>
        <w:rPr>
          <w:rFonts w:ascii="Times New Roman" w:eastAsia="Times New Roman" w:hAnsi="Times New Roman" w:cs="Times New Roman"/>
        </w:rPr>
      </w:pPr>
      <w:r w:rsidRPr="00956F5B">
        <w:rPr>
          <w:rFonts w:ascii="Times New Roman" w:eastAsia="Times New Roman" w:hAnsi="Times New Roman" w:cs="Times New Roman"/>
        </w:rPr>
        <w:t>в</w:t>
      </w:r>
      <w:r w:rsidR="00BD13A0" w:rsidRPr="00956F5B">
        <w:rPr>
          <w:rFonts w:ascii="Times New Roman" w:eastAsia="Times New Roman" w:hAnsi="Times New Roman" w:cs="Times New Roman"/>
        </w:rPr>
        <w:t xml:space="preserve">) </w:t>
      </w:r>
      <w:r w:rsidRPr="00956F5B">
        <w:rPr>
          <w:rFonts w:ascii="Times New Roman" w:eastAsia="Times New Roman" w:hAnsi="Times New Roman" w:cs="Times New Roman"/>
        </w:rPr>
        <w:t>в</w:t>
      </w:r>
      <w:r w:rsidR="00BD13A0" w:rsidRPr="00956F5B">
        <w:rPr>
          <w:rFonts w:ascii="Times New Roman" w:eastAsia="Times New Roman" w:hAnsi="Times New Roman" w:cs="Times New Roman"/>
        </w:rPr>
        <w:t xml:space="preserve">оенный устав </w:t>
      </w:r>
    </w:p>
    <w:p w:rsidR="007D6C99" w:rsidRPr="00956F5B" w:rsidRDefault="007D6C99" w:rsidP="00956F5B">
      <w:pPr>
        <w:spacing w:after="240"/>
        <w:rPr>
          <w:rFonts w:ascii="Times New Roman" w:eastAsia="Times New Roman" w:hAnsi="Times New Roman" w:cs="Times New Roman"/>
          <w:b/>
          <w:bCs/>
        </w:rPr>
      </w:pPr>
    </w:p>
    <w:p w:rsidR="00B504F6" w:rsidRPr="00003768" w:rsidRDefault="00B504F6" w:rsidP="00B504F6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  <w:b/>
          <w:bCs/>
        </w:rPr>
        <w:t xml:space="preserve">Максимум за задание </w:t>
      </w:r>
      <w:r w:rsidR="00BD13A0" w:rsidRPr="00003768">
        <w:rPr>
          <w:rFonts w:ascii="Times New Roman" w:eastAsia="Times New Roman" w:hAnsi="Times New Roman" w:cs="Times New Roman"/>
          <w:b/>
          <w:bCs/>
        </w:rPr>
        <w:t>3</w:t>
      </w:r>
      <w:r w:rsidRPr="00003768">
        <w:rPr>
          <w:rFonts w:ascii="Times New Roman" w:eastAsia="Times New Roman" w:hAnsi="Times New Roman" w:cs="Times New Roman"/>
          <w:b/>
          <w:bCs/>
        </w:rPr>
        <w:t>0 баллов.</w:t>
      </w:r>
    </w:p>
    <w:p w:rsidR="00B504F6" w:rsidRPr="00003768" w:rsidRDefault="00B504F6" w:rsidP="00771EC9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:rsidR="002F0BF3" w:rsidRDefault="002F0BF3" w:rsidP="003E4470">
      <w:pP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</w:p>
    <w:p w:rsidR="002F0BF3" w:rsidRDefault="002F0BF3" w:rsidP="003E4470">
      <w:pP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</w:p>
    <w:p w:rsidR="002F0BF3" w:rsidRDefault="002F0BF3" w:rsidP="003E4470">
      <w:pP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</w:p>
    <w:p w:rsidR="002F0BF3" w:rsidRDefault="002F0BF3" w:rsidP="003E4470">
      <w:pP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</w:p>
    <w:p w:rsidR="004259B5" w:rsidRDefault="004259B5" w:rsidP="003E4470">
      <w:pP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</w:p>
    <w:p w:rsidR="004259B5" w:rsidRDefault="004259B5" w:rsidP="003E4470">
      <w:pP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</w:p>
    <w:p w:rsidR="00892C24" w:rsidRPr="00003768" w:rsidRDefault="004A32BE" w:rsidP="003E4470">
      <w:pP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  <w:r w:rsidRPr="00003768">
        <w:rPr>
          <w:rFonts w:ascii="Times New Roman" w:eastAsia="Times New Roman" w:hAnsi="Times New Roman" w:cs="Times New Roman"/>
          <w:b/>
          <w:bCs/>
        </w:rPr>
        <w:t>Тестовое задание № 2</w:t>
      </w:r>
    </w:p>
    <w:p w:rsidR="003E4470" w:rsidRPr="00003768" w:rsidRDefault="003E4470" w:rsidP="003E4470">
      <w:pP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  <w:r w:rsidRPr="00003768">
        <w:rPr>
          <w:rFonts w:ascii="Times New Roman" w:eastAsia="Times New Roman" w:hAnsi="Times New Roman" w:cs="Times New Roman"/>
          <w:b/>
          <w:bCs/>
        </w:rPr>
        <w:t>Определите все правильные ответы</w:t>
      </w:r>
    </w:p>
    <w:p w:rsidR="00B8243A" w:rsidRPr="00003768" w:rsidRDefault="00B8243A" w:rsidP="00B8243A">
      <w:pPr>
        <w:jc w:val="center"/>
        <w:rPr>
          <w:rFonts w:ascii="Times New Roman" w:hAnsi="Times New Roman" w:cs="Times New Roman"/>
        </w:rPr>
      </w:pPr>
      <w:r w:rsidRPr="00003768">
        <w:rPr>
          <w:rFonts w:ascii="Times New Roman" w:hAnsi="Times New Roman" w:cs="Times New Roman"/>
        </w:rPr>
        <w:t xml:space="preserve">За правильный ответ начисляется </w:t>
      </w:r>
      <w:r w:rsidR="00770709" w:rsidRPr="00003768">
        <w:rPr>
          <w:rFonts w:ascii="Times New Roman" w:hAnsi="Times New Roman" w:cs="Times New Roman"/>
        </w:rPr>
        <w:t>4</w:t>
      </w:r>
      <w:r w:rsidRPr="00003768">
        <w:rPr>
          <w:rFonts w:ascii="Times New Roman" w:hAnsi="Times New Roman" w:cs="Times New Roman"/>
        </w:rPr>
        <w:t xml:space="preserve"> балла</w:t>
      </w:r>
    </w:p>
    <w:p w:rsidR="007D6C99" w:rsidRDefault="007D6C99" w:rsidP="00F30262">
      <w:pPr>
        <w:ind w:left="360"/>
        <w:rPr>
          <w:rFonts w:ascii="Times New Roman" w:eastAsia="Times New Roman" w:hAnsi="Times New Roman" w:cs="Times New Roman"/>
          <w:b/>
          <w:bCs/>
        </w:rPr>
      </w:pPr>
    </w:p>
    <w:p w:rsidR="003E4470" w:rsidRPr="00003768" w:rsidRDefault="00D4308A" w:rsidP="00F30262">
      <w:pPr>
        <w:ind w:left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16</w:t>
      </w:r>
      <w:r w:rsidR="00F30262" w:rsidRPr="00003768">
        <w:rPr>
          <w:rFonts w:ascii="Times New Roman" w:eastAsia="Times New Roman" w:hAnsi="Times New Roman" w:cs="Times New Roman"/>
          <w:b/>
          <w:bCs/>
        </w:rPr>
        <w:t xml:space="preserve">. </w:t>
      </w:r>
      <w:r w:rsidR="003E4470" w:rsidRPr="00003768">
        <w:rPr>
          <w:rFonts w:ascii="Times New Roman" w:eastAsia="Times New Roman" w:hAnsi="Times New Roman" w:cs="Times New Roman"/>
          <w:b/>
          <w:bCs/>
        </w:rPr>
        <w:t>Какую форму могут иметь знаки безопасности?</w:t>
      </w:r>
    </w:p>
    <w:p w:rsidR="003E4470" w:rsidRPr="00003768" w:rsidRDefault="003E4470" w:rsidP="00092A71">
      <w:pPr>
        <w:ind w:left="284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а) овальную</w:t>
      </w:r>
    </w:p>
    <w:p w:rsidR="003E4470" w:rsidRPr="00003768" w:rsidRDefault="003E4470" w:rsidP="00092A71">
      <w:pPr>
        <w:ind w:left="284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б) прямоугольную</w:t>
      </w:r>
    </w:p>
    <w:p w:rsidR="003E4470" w:rsidRPr="00003768" w:rsidRDefault="003E4470" w:rsidP="00092A71">
      <w:pPr>
        <w:ind w:left="284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в) полукруг</w:t>
      </w:r>
    </w:p>
    <w:p w:rsidR="003E4470" w:rsidRPr="00003768" w:rsidRDefault="003E4470" w:rsidP="00092A71">
      <w:pPr>
        <w:ind w:left="284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г) конусообразную</w:t>
      </w:r>
    </w:p>
    <w:p w:rsidR="003E4470" w:rsidRPr="00003768" w:rsidRDefault="003E4470" w:rsidP="00092A71">
      <w:pPr>
        <w:ind w:left="284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д) круглую</w:t>
      </w:r>
    </w:p>
    <w:p w:rsidR="005E485C" w:rsidRPr="00003768" w:rsidRDefault="005E485C" w:rsidP="005E485C">
      <w:pPr>
        <w:ind w:left="426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  <w:b/>
          <w:bCs/>
        </w:rPr>
        <w:t>1</w:t>
      </w:r>
      <w:r w:rsidR="00D4308A">
        <w:rPr>
          <w:rFonts w:ascii="Times New Roman" w:eastAsia="Times New Roman" w:hAnsi="Times New Roman" w:cs="Times New Roman"/>
          <w:b/>
          <w:bCs/>
        </w:rPr>
        <w:t>7</w:t>
      </w:r>
      <w:r w:rsidRPr="00003768">
        <w:rPr>
          <w:rFonts w:ascii="Times New Roman" w:eastAsia="Times New Roman" w:hAnsi="Times New Roman" w:cs="Times New Roman"/>
          <w:b/>
          <w:bCs/>
        </w:rPr>
        <w:t>. Где разрешается  пассажиру  размещать  ручную  кладь  во  время перелёта?</w:t>
      </w:r>
    </w:p>
    <w:p w:rsidR="005E485C" w:rsidRPr="00003768" w:rsidRDefault="005E485C" w:rsidP="005E485C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а) под сиденьем впереди стоящего кресла</w:t>
      </w:r>
    </w:p>
    <w:p w:rsidR="005E485C" w:rsidRPr="00003768" w:rsidRDefault="005E485C" w:rsidP="005E485C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б) под своими ногами</w:t>
      </w:r>
    </w:p>
    <w:p w:rsidR="005E485C" w:rsidRPr="00003768" w:rsidRDefault="005E485C" w:rsidP="005E485C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в) в проходе слева от сиденья</w:t>
      </w:r>
    </w:p>
    <w:p w:rsidR="005E485C" w:rsidRPr="00003768" w:rsidRDefault="005E485C" w:rsidP="005E485C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г) на полке, расположенной над местом пассажира</w:t>
      </w:r>
    </w:p>
    <w:p w:rsidR="005E485C" w:rsidRPr="00003768" w:rsidRDefault="005E485C" w:rsidP="005E485C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д) в проходе справа от сидения</w:t>
      </w:r>
    </w:p>
    <w:p w:rsidR="007D6C99" w:rsidRDefault="007D6C99" w:rsidP="00F30262">
      <w:pPr>
        <w:ind w:left="360"/>
        <w:rPr>
          <w:rFonts w:ascii="Times New Roman" w:eastAsia="Times New Roman" w:hAnsi="Times New Roman" w:cs="Times New Roman"/>
          <w:b/>
          <w:bCs/>
        </w:rPr>
      </w:pPr>
    </w:p>
    <w:p w:rsidR="007D6C99" w:rsidRDefault="00F30262" w:rsidP="007D6C99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  <w:b/>
          <w:bCs/>
        </w:rPr>
        <w:t xml:space="preserve">18. </w:t>
      </w:r>
      <w:r w:rsidR="003E4470" w:rsidRPr="00003768">
        <w:rPr>
          <w:rFonts w:ascii="Times New Roman" w:eastAsia="Times New Roman" w:hAnsi="Times New Roman" w:cs="Times New Roman"/>
          <w:b/>
          <w:bCs/>
        </w:rPr>
        <w:t>Гражданам при постановке на воинский учёт предоставляется</w:t>
      </w:r>
    </w:p>
    <w:p w:rsidR="003E4470" w:rsidRPr="00003768" w:rsidRDefault="003E4470" w:rsidP="00092A71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а) выбор должности по виду или роду войск</w:t>
      </w:r>
    </w:p>
    <w:p w:rsidR="003E4470" w:rsidRPr="00003768" w:rsidRDefault="003E4470" w:rsidP="00092A71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б) выбор должности по окончанию обучения в учебном центре</w:t>
      </w:r>
    </w:p>
    <w:p w:rsidR="003E4470" w:rsidRPr="00003768" w:rsidRDefault="003E4470" w:rsidP="00092A71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в) выбор должности по гражданской специальности</w:t>
      </w:r>
    </w:p>
    <w:p w:rsidR="007D6C99" w:rsidRDefault="003E4470" w:rsidP="007D6C99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г) выбор должности по имеющимся навыкам</w:t>
      </w:r>
    </w:p>
    <w:p w:rsidR="003E4470" w:rsidRPr="00003768" w:rsidRDefault="003E4470" w:rsidP="007D6C99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д) выбор должности по спортивным достижениям</w:t>
      </w:r>
    </w:p>
    <w:p w:rsidR="007D6C99" w:rsidRPr="00003768" w:rsidRDefault="007D6C99" w:rsidP="00092A71">
      <w:pPr>
        <w:ind w:left="284"/>
        <w:rPr>
          <w:rFonts w:ascii="Times New Roman" w:eastAsia="Times New Roman" w:hAnsi="Times New Roman" w:cs="Times New Roman"/>
        </w:rPr>
      </w:pPr>
    </w:p>
    <w:p w:rsidR="003E4470" w:rsidRPr="00D4308A" w:rsidRDefault="003E4470" w:rsidP="00D4308A">
      <w:pPr>
        <w:pStyle w:val="a5"/>
        <w:numPr>
          <w:ilvl w:val="0"/>
          <w:numId w:val="31"/>
        </w:numPr>
        <w:rPr>
          <w:rFonts w:ascii="Times New Roman" w:eastAsia="Times New Roman" w:hAnsi="Times New Roman" w:cs="Times New Roman"/>
        </w:rPr>
      </w:pPr>
      <w:r w:rsidRPr="00D4308A">
        <w:rPr>
          <w:rFonts w:ascii="Times New Roman" w:eastAsia="Times New Roman" w:hAnsi="Times New Roman" w:cs="Times New Roman"/>
          <w:b/>
          <w:bCs/>
        </w:rPr>
        <w:t>Выберите из предложенных вариантов зоны действия локальных систем оповещения</w:t>
      </w:r>
    </w:p>
    <w:p w:rsidR="003E4470" w:rsidRPr="00003768" w:rsidRDefault="003E4470" w:rsidP="00092A71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а) в районах размещения ядерн</w:t>
      </w:r>
      <w:proofErr w:type="gramStart"/>
      <w:r w:rsidRPr="00003768">
        <w:rPr>
          <w:rFonts w:ascii="Times New Roman" w:eastAsia="Times New Roman" w:hAnsi="Times New Roman" w:cs="Times New Roman"/>
        </w:rPr>
        <w:t>о-</w:t>
      </w:r>
      <w:proofErr w:type="gramEnd"/>
      <w:r w:rsidRPr="00003768">
        <w:rPr>
          <w:rFonts w:ascii="Times New Roman" w:eastAsia="Times New Roman" w:hAnsi="Times New Roman" w:cs="Times New Roman"/>
        </w:rPr>
        <w:t xml:space="preserve"> и радиационно-опасных объектов</w:t>
      </w:r>
    </w:p>
    <w:p w:rsidR="003E4470" w:rsidRPr="00003768" w:rsidRDefault="003E4470" w:rsidP="00092A71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б) в районах размещения медико-опасных объектов</w:t>
      </w:r>
    </w:p>
    <w:p w:rsidR="003E4470" w:rsidRPr="00003768" w:rsidRDefault="003E4470" w:rsidP="00092A71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в) в районах размещения природно-опасных объектов</w:t>
      </w:r>
    </w:p>
    <w:p w:rsidR="003E4470" w:rsidRPr="00003768" w:rsidRDefault="003E4470" w:rsidP="00092A71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г) в районах размещения химически опасных объектов</w:t>
      </w:r>
    </w:p>
    <w:p w:rsidR="003E4470" w:rsidRDefault="003E4470" w:rsidP="00092A71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д) в зонах отчуждения атомных электростанций</w:t>
      </w:r>
    </w:p>
    <w:p w:rsidR="005E485C" w:rsidRPr="00003768" w:rsidRDefault="00D4308A" w:rsidP="005E485C">
      <w:pPr>
        <w:ind w:left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20</w:t>
      </w:r>
      <w:r w:rsidR="005E485C" w:rsidRPr="00003768">
        <w:rPr>
          <w:rFonts w:ascii="Times New Roman" w:eastAsia="Times New Roman" w:hAnsi="Times New Roman" w:cs="Times New Roman"/>
          <w:b/>
          <w:bCs/>
        </w:rPr>
        <w:t>. Для каких целей предназначены противорадиационные укрытия?</w:t>
      </w:r>
    </w:p>
    <w:p w:rsidR="005E485C" w:rsidRPr="00003768" w:rsidRDefault="005E485C" w:rsidP="005E485C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а) для защиты  от  проникающей  радиации,  излучения  в  условиях радиоактивного заражения, светового излучения, ударной волны ядерного взрыва</w:t>
      </w:r>
    </w:p>
    <w:p w:rsidR="005E485C" w:rsidRPr="00003768" w:rsidRDefault="005E485C" w:rsidP="005E485C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б) для  защиты  от  попадания  радиоактивных  веществ  в  органы  дыхания,  на кожу и одежду, от попадания на кожу и одежду капель отравляющих веществ и бактериальных аэрозолей</w:t>
      </w:r>
    </w:p>
    <w:p w:rsidR="005E485C" w:rsidRPr="00003768" w:rsidRDefault="005E485C" w:rsidP="005E485C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в) для защиты  от  попадания  химически  опасных  веществ,  от  природных явлений, гидрологических явлений, космического излучения,</w:t>
      </w:r>
    </w:p>
    <w:p w:rsidR="005E485C" w:rsidRPr="00003768" w:rsidRDefault="005E485C" w:rsidP="005E485C">
      <w:pPr>
        <w:ind w:left="284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г) для защиты  населения  и  производительных  сил  страны  от  оружия массового поражения,  а  также при  стихийных бедствиях, производственных авариях</w:t>
      </w:r>
    </w:p>
    <w:p w:rsidR="005E485C" w:rsidRDefault="005E485C" w:rsidP="005E485C">
      <w:pPr>
        <w:ind w:left="284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д) для защиты  от  проникающей  химической  реакции,  излучения  в  условиях  химического  заражения,  светового  излучения,  ударной  волны ядерного взрыва</w:t>
      </w:r>
    </w:p>
    <w:p w:rsidR="007D6C99" w:rsidRPr="00003768" w:rsidRDefault="007D6C99" w:rsidP="00092A71">
      <w:pPr>
        <w:ind w:left="360"/>
        <w:rPr>
          <w:rFonts w:ascii="Times New Roman" w:eastAsia="Times New Roman" w:hAnsi="Times New Roman" w:cs="Times New Roman"/>
        </w:rPr>
      </w:pPr>
    </w:p>
    <w:p w:rsidR="003E4470" w:rsidRPr="00D4308A" w:rsidRDefault="003E4470" w:rsidP="00D4308A">
      <w:pPr>
        <w:pStyle w:val="a5"/>
        <w:numPr>
          <w:ilvl w:val="0"/>
          <w:numId w:val="32"/>
        </w:numPr>
        <w:rPr>
          <w:rFonts w:ascii="Times New Roman" w:eastAsia="Times New Roman" w:hAnsi="Times New Roman" w:cs="Times New Roman"/>
        </w:rPr>
      </w:pPr>
      <w:r w:rsidRPr="00D4308A">
        <w:rPr>
          <w:rFonts w:ascii="Times New Roman" w:eastAsia="Times New Roman" w:hAnsi="Times New Roman" w:cs="Times New Roman"/>
          <w:b/>
          <w:bCs/>
        </w:rPr>
        <w:t>Обязательная подготовка  граждан  к  военной  службе  предусматривает</w:t>
      </w:r>
    </w:p>
    <w:p w:rsidR="003E4470" w:rsidRPr="00003768" w:rsidRDefault="003E4470" w:rsidP="00092A71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а) получение начальных знаний в области обороны</w:t>
      </w:r>
    </w:p>
    <w:p w:rsidR="003E4470" w:rsidRPr="00003768" w:rsidRDefault="003E4470" w:rsidP="00092A71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б) подготовку в военных комиссариатах</w:t>
      </w:r>
    </w:p>
    <w:p w:rsidR="003E4470" w:rsidRPr="00003768" w:rsidRDefault="003E4470" w:rsidP="00092A71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в) подготовку  по  основам  военной  службы  в  образовательных учреждениях и в учебных пунктах</w:t>
      </w:r>
    </w:p>
    <w:p w:rsidR="003E4470" w:rsidRPr="00003768" w:rsidRDefault="003E4470" w:rsidP="00092A71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г) подготовку в учебных пунктах</w:t>
      </w:r>
    </w:p>
    <w:p w:rsidR="003E4470" w:rsidRDefault="003E4470" w:rsidP="00092A71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д) подготовку на сборах</w:t>
      </w:r>
    </w:p>
    <w:p w:rsidR="007D6C99" w:rsidRPr="00003768" w:rsidRDefault="007D6C99" w:rsidP="00092A71">
      <w:pPr>
        <w:ind w:left="360"/>
        <w:rPr>
          <w:rFonts w:ascii="Times New Roman" w:eastAsia="Times New Roman" w:hAnsi="Times New Roman" w:cs="Times New Roman"/>
        </w:rPr>
      </w:pPr>
    </w:p>
    <w:p w:rsidR="0064601B" w:rsidRPr="0064601B" w:rsidRDefault="0064601B" w:rsidP="0064601B">
      <w:pPr>
        <w:ind w:left="284"/>
        <w:rPr>
          <w:rFonts w:ascii="Times New Roman" w:eastAsia="Times New Roman" w:hAnsi="Times New Roman" w:cs="Times New Roman"/>
        </w:rPr>
      </w:pPr>
    </w:p>
    <w:p w:rsidR="0064601B" w:rsidRPr="0064601B" w:rsidRDefault="0064601B" w:rsidP="0064601B">
      <w:pPr>
        <w:ind w:left="284"/>
        <w:rPr>
          <w:rFonts w:ascii="Times New Roman" w:eastAsia="Times New Roman" w:hAnsi="Times New Roman" w:cs="Times New Roman"/>
        </w:rPr>
      </w:pPr>
    </w:p>
    <w:p w:rsidR="003E4470" w:rsidRPr="00D4308A" w:rsidRDefault="003E4470" w:rsidP="00D4308A">
      <w:pPr>
        <w:pStyle w:val="a5"/>
        <w:numPr>
          <w:ilvl w:val="0"/>
          <w:numId w:val="32"/>
        </w:numPr>
        <w:rPr>
          <w:rFonts w:ascii="Times New Roman" w:eastAsia="Times New Roman" w:hAnsi="Times New Roman" w:cs="Times New Roman"/>
        </w:rPr>
      </w:pPr>
      <w:r w:rsidRPr="00D4308A">
        <w:rPr>
          <w:rFonts w:ascii="Times New Roman" w:eastAsia="Times New Roman" w:hAnsi="Times New Roman" w:cs="Times New Roman"/>
          <w:b/>
          <w:bCs/>
        </w:rPr>
        <w:t xml:space="preserve">Какие из представленных ниже правил оказания первой помощи </w:t>
      </w:r>
      <w:r w:rsidR="007805D7" w:rsidRPr="00D4308A">
        <w:rPr>
          <w:rFonts w:ascii="Times New Roman" w:eastAsia="Times New Roman" w:hAnsi="Times New Roman" w:cs="Times New Roman"/>
          <w:b/>
          <w:bCs/>
        </w:rPr>
        <w:t xml:space="preserve"> </w:t>
      </w:r>
      <w:r w:rsidRPr="00D4308A">
        <w:rPr>
          <w:rFonts w:ascii="Times New Roman" w:eastAsia="Times New Roman" w:hAnsi="Times New Roman" w:cs="Times New Roman"/>
          <w:b/>
          <w:bCs/>
        </w:rPr>
        <w:t>при ранении глаз являются верными?</w:t>
      </w:r>
    </w:p>
    <w:p w:rsidR="003E4470" w:rsidRPr="00003768" w:rsidRDefault="003E4470" w:rsidP="00092A71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а) промыть повреждённый глаз водой</w:t>
      </w:r>
    </w:p>
    <w:p w:rsidR="003E4470" w:rsidRPr="00003768" w:rsidRDefault="003E4470" w:rsidP="00092A71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б) нельзя промывать повреждённый глаз водой</w:t>
      </w:r>
    </w:p>
    <w:p w:rsidR="003E4470" w:rsidRPr="00003768" w:rsidRDefault="003E4470" w:rsidP="00092A71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в) наложить стерильную повязку на повреждённый глаз</w:t>
      </w:r>
    </w:p>
    <w:p w:rsidR="003E4470" w:rsidRPr="00003768" w:rsidRDefault="003E4470" w:rsidP="00092A71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г) наложить стерильную повязку на два глаза</w:t>
      </w:r>
    </w:p>
    <w:p w:rsidR="003E4470" w:rsidRDefault="003E4470" w:rsidP="00092A71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д) закапать в повреждённый глаз антибактериальные капли</w:t>
      </w:r>
    </w:p>
    <w:p w:rsidR="007D6C99" w:rsidRPr="00003768" w:rsidRDefault="007D6C99" w:rsidP="00092A71">
      <w:pPr>
        <w:ind w:left="360"/>
        <w:rPr>
          <w:rFonts w:ascii="Times New Roman" w:eastAsia="Times New Roman" w:hAnsi="Times New Roman" w:cs="Times New Roman"/>
        </w:rPr>
      </w:pPr>
    </w:p>
    <w:p w:rsidR="003E4470" w:rsidRPr="001F7552" w:rsidRDefault="00F30262" w:rsidP="00D4308A">
      <w:pPr>
        <w:pStyle w:val="a5"/>
        <w:numPr>
          <w:ilvl w:val="0"/>
          <w:numId w:val="32"/>
        </w:numPr>
        <w:rPr>
          <w:rFonts w:ascii="Times New Roman" w:eastAsia="Times New Roman" w:hAnsi="Times New Roman" w:cs="Times New Roman"/>
        </w:rPr>
      </w:pPr>
      <w:r w:rsidRPr="001F7552">
        <w:rPr>
          <w:rFonts w:ascii="Times New Roman" w:eastAsia="Times New Roman" w:hAnsi="Times New Roman" w:cs="Times New Roman"/>
          <w:b/>
          <w:bCs/>
        </w:rPr>
        <w:t xml:space="preserve"> </w:t>
      </w:r>
      <w:r w:rsidR="003E4470" w:rsidRPr="001F7552">
        <w:rPr>
          <w:rFonts w:ascii="Times New Roman" w:eastAsia="Times New Roman" w:hAnsi="Times New Roman" w:cs="Times New Roman"/>
          <w:b/>
          <w:bCs/>
        </w:rPr>
        <w:t>Какие из представленных ниже правил оказания первой помощи при ранении брюшной полости являются верными?</w:t>
      </w:r>
    </w:p>
    <w:p w:rsidR="003E4470" w:rsidRPr="00003768" w:rsidRDefault="003E4470" w:rsidP="00092A71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а) выступающие фрагменты внутренних органов накрыть чистой тканью, приложить холод к животу</w:t>
      </w:r>
    </w:p>
    <w:p w:rsidR="003E4470" w:rsidRPr="00003768" w:rsidRDefault="003E4470" w:rsidP="00092A71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б) вправить выпавшие из раны внутренние органы</w:t>
      </w:r>
    </w:p>
    <w:p w:rsidR="003E4470" w:rsidRPr="00003768" w:rsidRDefault="003E4470" w:rsidP="00092A71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в) дать обезболивающее средство</w:t>
      </w:r>
    </w:p>
    <w:p w:rsidR="003E4470" w:rsidRPr="00003768" w:rsidRDefault="003E4470" w:rsidP="00092A71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г) дать обильное теплое питьё</w:t>
      </w:r>
    </w:p>
    <w:p w:rsidR="003E4470" w:rsidRDefault="003E4470" w:rsidP="00092A71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д) не давать обезболивающее средство и питьё</w:t>
      </w:r>
    </w:p>
    <w:p w:rsidR="001F7552" w:rsidRPr="00D4308A" w:rsidRDefault="001F7552" w:rsidP="00D4308A">
      <w:pPr>
        <w:pStyle w:val="a5"/>
        <w:numPr>
          <w:ilvl w:val="0"/>
          <w:numId w:val="32"/>
        </w:numPr>
        <w:rPr>
          <w:rFonts w:ascii="Times New Roman" w:eastAsia="Times New Roman" w:hAnsi="Times New Roman" w:cs="Times New Roman"/>
        </w:rPr>
      </w:pPr>
      <w:r w:rsidRPr="00D4308A">
        <w:rPr>
          <w:rFonts w:ascii="Times New Roman" w:eastAsia="Times New Roman" w:hAnsi="Times New Roman" w:cs="Times New Roman"/>
          <w:b/>
          <w:bCs/>
        </w:rPr>
        <w:t>Добровольная подготовка  граждан  к  военной  службе предусматривает</w:t>
      </w:r>
    </w:p>
    <w:p w:rsidR="001F7552" w:rsidRPr="00003768" w:rsidRDefault="001F7552" w:rsidP="001F7552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а) самостоятельное получение начальных знаний в области обороны</w:t>
      </w:r>
    </w:p>
    <w:p w:rsidR="001F7552" w:rsidRPr="00003768" w:rsidRDefault="001F7552" w:rsidP="001F7552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б) занятие военно-прикладными  видами  спорта  и  обучение  по дополнительным программам в школе</w:t>
      </w:r>
    </w:p>
    <w:p w:rsidR="001F7552" w:rsidRPr="00003768" w:rsidRDefault="001F7552" w:rsidP="001F7552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в) участие в олимпиадах по основам безопасности жизнедеятельности</w:t>
      </w:r>
    </w:p>
    <w:p w:rsidR="001F7552" w:rsidRPr="00003768" w:rsidRDefault="001F7552" w:rsidP="001F7552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г) участие в туристических пеших походах</w:t>
      </w:r>
    </w:p>
    <w:p w:rsidR="001F7552" w:rsidRPr="00003768" w:rsidRDefault="001F7552" w:rsidP="001F7552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д) обучение в  учебных  центрах  и  в  образовательных  учреждениях  по программам подготовки офицеров запаса</w:t>
      </w:r>
    </w:p>
    <w:p w:rsidR="002F0BF3" w:rsidRPr="00003768" w:rsidRDefault="002F0BF3" w:rsidP="00092A71">
      <w:pPr>
        <w:ind w:left="360"/>
        <w:rPr>
          <w:rFonts w:ascii="Times New Roman" w:eastAsia="Times New Roman" w:hAnsi="Times New Roman" w:cs="Times New Roman"/>
        </w:rPr>
      </w:pPr>
    </w:p>
    <w:p w:rsidR="003E4470" w:rsidRPr="001F7552" w:rsidRDefault="003E4470" w:rsidP="00D4308A">
      <w:pPr>
        <w:pStyle w:val="a5"/>
        <w:numPr>
          <w:ilvl w:val="0"/>
          <w:numId w:val="32"/>
        </w:numPr>
        <w:rPr>
          <w:rFonts w:ascii="Times New Roman" w:eastAsia="Times New Roman" w:hAnsi="Times New Roman" w:cs="Times New Roman"/>
        </w:rPr>
      </w:pPr>
      <w:r w:rsidRPr="001F7552">
        <w:rPr>
          <w:rFonts w:ascii="Times New Roman" w:eastAsia="Times New Roman" w:hAnsi="Times New Roman" w:cs="Times New Roman"/>
          <w:b/>
          <w:bCs/>
        </w:rPr>
        <w:t>Укажите приёмы восстановления проходимости дыхательных путей:</w:t>
      </w:r>
    </w:p>
    <w:p w:rsidR="003E4470" w:rsidRPr="00003768" w:rsidRDefault="003E4470" w:rsidP="00092A71">
      <w:pPr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а) приподнимание головы</w:t>
      </w:r>
    </w:p>
    <w:p w:rsidR="003E4470" w:rsidRPr="00003768" w:rsidRDefault="003E4470" w:rsidP="00092A71">
      <w:pPr>
        <w:ind w:left="284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б) запрокидывание головы</w:t>
      </w:r>
    </w:p>
    <w:p w:rsidR="003E4470" w:rsidRPr="00003768" w:rsidRDefault="003E4470" w:rsidP="00092A71">
      <w:pPr>
        <w:ind w:left="284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в) выдвижение нижней челюсти</w:t>
      </w:r>
    </w:p>
    <w:p w:rsidR="003E4470" w:rsidRPr="00003768" w:rsidRDefault="003E4470" w:rsidP="00092A71">
      <w:pPr>
        <w:ind w:left="284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г) использование лицевой маски</w:t>
      </w:r>
    </w:p>
    <w:p w:rsidR="0064601B" w:rsidRPr="00D4308A" w:rsidRDefault="003E4470" w:rsidP="00D4308A">
      <w:pPr>
        <w:ind w:left="284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д) использование пластиковой плёнки с клапаном одностороннего движения воздуха</w:t>
      </w:r>
    </w:p>
    <w:p w:rsidR="0064601B" w:rsidRDefault="0064601B" w:rsidP="00770709">
      <w:pPr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b/>
          <w:bCs/>
        </w:rPr>
      </w:pPr>
    </w:p>
    <w:p w:rsidR="002F0BF3" w:rsidRPr="00D4308A" w:rsidRDefault="00770709" w:rsidP="00D4308A">
      <w:pPr>
        <w:spacing w:before="100" w:beforeAutospacing="1" w:after="100" w:afterAutospacing="1"/>
        <w:ind w:left="360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  <w:b/>
          <w:bCs/>
        </w:rPr>
        <w:t xml:space="preserve">Максимум за задание </w:t>
      </w:r>
      <w:r w:rsidR="00897233" w:rsidRPr="00003768">
        <w:rPr>
          <w:rFonts w:ascii="Times New Roman" w:eastAsia="Times New Roman" w:hAnsi="Times New Roman" w:cs="Times New Roman"/>
          <w:b/>
          <w:bCs/>
        </w:rPr>
        <w:t>40</w:t>
      </w:r>
      <w:r w:rsidRPr="00003768">
        <w:rPr>
          <w:rFonts w:ascii="Times New Roman" w:eastAsia="Times New Roman" w:hAnsi="Times New Roman" w:cs="Times New Roman"/>
          <w:b/>
          <w:bCs/>
        </w:rPr>
        <w:t xml:space="preserve"> баллов.</w:t>
      </w:r>
    </w:p>
    <w:p w:rsidR="00D4308A" w:rsidRDefault="00D4308A" w:rsidP="00B8243A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</w:p>
    <w:p w:rsidR="00D4308A" w:rsidRDefault="00D4308A" w:rsidP="00B8243A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</w:p>
    <w:p w:rsidR="00D4308A" w:rsidRDefault="00D4308A" w:rsidP="00B8243A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</w:p>
    <w:p w:rsidR="00D4308A" w:rsidRDefault="00D4308A" w:rsidP="00B8243A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</w:p>
    <w:p w:rsidR="00D4308A" w:rsidRDefault="00D4308A" w:rsidP="00B8243A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</w:p>
    <w:p w:rsidR="00D4308A" w:rsidRDefault="00D4308A" w:rsidP="00B8243A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</w:p>
    <w:p w:rsidR="00D4308A" w:rsidRDefault="00D4308A" w:rsidP="00B8243A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</w:p>
    <w:p w:rsidR="00D4308A" w:rsidRDefault="00D4308A" w:rsidP="00B8243A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</w:p>
    <w:p w:rsidR="00D4308A" w:rsidRDefault="00D4308A" w:rsidP="00B8243A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</w:p>
    <w:p w:rsidR="00D4308A" w:rsidRDefault="00D4308A" w:rsidP="00B8243A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</w:p>
    <w:p w:rsidR="003E4470" w:rsidRPr="00003768" w:rsidRDefault="003E4470" w:rsidP="00D4308A">
      <w:pPr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003768">
        <w:rPr>
          <w:rFonts w:ascii="Times New Roman" w:eastAsia="Times New Roman" w:hAnsi="Times New Roman" w:cs="Times New Roman"/>
          <w:b/>
          <w:bCs/>
        </w:rPr>
        <w:t>Теоретические задания</w:t>
      </w:r>
    </w:p>
    <w:p w:rsidR="003E4470" w:rsidRPr="00003768" w:rsidRDefault="003E4470" w:rsidP="00D4308A">
      <w:pPr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  <w:r w:rsidRPr="00003768">
        <w:rPr>
          <w:rFonts w:ascii="Times New Roman" w:eastAsia="Times New Roman" w:hAnsi="Times New Roman" w:cs="Times New Roman"/>
          <w:b/>
          <w:bCs/>
        </w:rPr>
        <w:t>Задание 1</w:t>
      </w:r>
    </w:p>
    <w:p w:rsidR="00B8243A" w:rsidRPr="00003768" w:rsidRDefault="00B8243A" w:rsidP="00770709">
      <w:pPr>
        <w:jc w:val="center"/>
        <w:rPr>
          <w:rFonts w:ascii="Times New Roman" w:hAnsi="Times New Roman" w:cs="Times New Roman"/>
        </w:rPr>
      </w:pPr>
      <w:r w:rsidRPr="00003768">
        <w:rPr>
          <w:rFonts w:ascii="Times New Roman" w:hAnsi="Times New Roman" w:cs="Times New Roman"/>
        </w:rPr>
        <w:t xml:space="preserve">За </w:t>
      </w:r>
      <w:r w:rsidR="00770709" w:rsidRPr="00003768">
        <w:rPr>
          <w:rFonts w:ascii="Times New Roman" w:hAnsi="Times New Roman" w:cs="Times New Roman"/>
        </w:rPr>
        <w:t>каждый пра</w:t>
      </w:r>
      <w:r w:rsidRPr="00003768">
        <w:rPr>
          <w:rFonts w:ascii="Times New Roman" w:hAnsi="Times New Roman" w:cs="Times New Roman"/>
        </w:rPr>
        <w:t>в</w:t>
      </w:r>
      <w:r w:rsidR="00770709" w:rsidRPr="00003768">
        <w:rPr>
          <w:rFonts w:ascii="Times New Roman" w:hAnsi="Times New Roman" w:cs="Times New Roman"/>
        </w:rPr>
        <w:t>ильный ответ начисляется 2 балла</w:t>
      </w:r>
      <w:r w:rsidRPr="00003768">
        <w:rPr>
          <w:rFonts w:ascii="Times New Roman" w:eastAsia="Times New Roman" w:hAnsi="Times New Roman" w:cs="Times New Roman"/>
          <w:b/>
          <w:bCs/>
        </w:rPr>
        <w:t xml:space="preserve">                           </w:t>
      </w:r>
    </w:p>
    <w:p w:rsidR="003E4470" w:rsidRPr="00003768" w:rsidRDefault="003E4470" w:rsidP="003E4470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Укажите стрелками соответствие между знаками и их названиями.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53"/>
        <w:gridCol w:w="6258"/>
      </w:tblGrid>
      <w:tr w:rsidR="003E4470" w:rsidRPr="00003768" w:rsidTr="00E62CF9">
        <w:trPr>
          <w:trHeight w:val="2637"/>
          <w:tblCellSpacing w:w="15" w:type="dxa"/>
        </w:trPr>
        <w:tc>
          <w:tcPr>
            <w:tcW w:w="1850" w:type="pct"/>
            <w:vAlign w:val="center"/>
            <w:hideMark/>
          </w:tcPr>
          <w:p w:rsidR="003E767F" w:rsidRPr="00003768" w:rsidRDefault="003E4470" w:rsidP="00E62CF9">
            <w:pPr>
              <w:rPr>
                <w:rFonts w:ascii="Times New Roman" w:eastAsia="Times New Roman" w:hAnsi="Times New Roman" w:cs="Times New Roman"/>
              </w:rPr>
            </w:pPr>
            <w:r w:rsidRPr="00003768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>
                  <wp:extent cx="1428750" cy="1428750"/>
                  <wp:effectExtent l="19050" t="0" r="0" b="0"/>
                  <wp:docPr id="5" name="Рисунок 1" descr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03768">
              <w:rPr>
                <w:rFonts w:ascii="Times New Roman" w:eastAsia="Times New Roman" w:hAnsi="Times New Roman" w:cs="Times New Roman"/>
              </w:rPr>
              <w:t>Рисунок 1</w:t>
            </w:r>
          </w:p>
        </w:tc>
        <w:tc>
          <w:tcPr>
            <w:tcW w:w="3100" w:type="pct"/>
            <w:vAlign w:val="center"/>
            <w:hideMark/>
          </w:tcPr>
          <w:p w:rsidR="003E4470" w:rsidRPr="00003768" w:rsidRDefault="00434572" w:rsidP="004D3837">
            <w:pPr>
              <w:rPr>
                <w:rFonts w:ascii="Times New Roman" w:eastAsia="Times New Roman" w:hAnsi="Times New Roman" w:cs="Times New Roman"/>
              </w:rPr>
            </w:pPr>
            <w:r w:rsidRPr="00003768">
              <w:rPr>
                <w:rFonts w:ascii="Times New Roman" w:eastAsia="Times New Roman" w:hAnsi="Times New Roman" w:cs="Times New Roman"/>
              </w:rPr>
              <w:t>Внимание.  Электромагнитное поле.</w:t>
            </w:r>
          </w:p>
        </w:tc>
      </w:tr>
      <w:tr w:rsidR="003E4470" w:rsidRPr="00003768" w:rsidTr="004D3837">
        <w:trPr>
          <w:tblCellSpacing w:w="15" w:type="dxa"/>
        </w:trPr>
        <w:tc>
          <w:tcPr>
            <w:tcW w:w="1850" w:type="pct"/>
            <w:vAlign w:val="center"/>
            <w:hideMark/>
          </w:tcPr>
          <w:p w:rsidR="003E767F" w:rsidRPr="00003768" w:rsidRDefault="003E4470" w:rsidP="00E62CF9">
            <w:pPr>
              <w:rPr>
                <w:rFonts w:ascii="Times New Roman" w:eastAsia="Times New Roman" w:hAnsi="Times New Roman" w:cs="Times New Roman"/>
              </w:rPr>
            </w:pPr>
            <w:r w:rsidRPr="00003768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>
                  <wp:extent cx="1428750" cy="1428750"/>
                  <wp:effectExtent l="19050" t="0" r="0" b="0"/>
                  <wp:docPr id="6" name="Рисунок 2" descr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03768">
              <w:rPr>
                <w:rFonts w:ascii="Times New Roman" w:eastAsia="Times New Roman" w:hAnsi="Times New Roman" w:cs="Times New Roman"/>
              </w:rPr>
              <w:t>Рисунок 2</w:t>
            </w:r>
          </w:p>
        </w:tc>
        <w:tc>
          <w:tcPr>
            <w:tcW w:w="3100" w:type="pct"/>
            <w:vAlign w:val="center"/>
            <w:hideMark/>
          </w:tcPr>
          <w:p w:rsidR="003E4470" w:rsidRPr="00003768" w:rsidRDefault="00434572" w:rsidP="004D3837">
            <w:pPr>
              <w:rPr>
                <w:rFonts w:ascii="Times New Roman" w:eastAsia="Times New Roman" w:hAnsi="Times New Roman" w:cs="Times New Roman"/>
              </w:rPr>
            </w:pPr>
            <w:r w:rsidRPr="00003768">
              <w:rPr>
                <w:rFonts w:ascii="Times New Roman" w:eastAsia="Times New Roman" w:hAnsi="Times New Roman" w:cs="Times New Roman"/>
              </w:rPr>
              <w:t>Запрещается  разбрызгивать воду.</w:t>
            </w:r>
          </w:p>
        </w:tc>
      </w:tr>
      <w:tr w:rsidR="003E4470" w:rsidRPr="00003768" w:rsidTr="004D3837">
        <w:trPr>
          <w:tblCellSpacing w:w="15" w:type="dxa"/>
        </w:trPr>
        <w:tc>
          <w:tcPr>
            <w:tcW w:w="1850" w:type="pct"/>
            <w:vAlign w:val="center"/>
            <w:hideMark/>
          </w:tcPr>
          <w:p w:rsidR="003E767F" w:rsidRPr="00003768" w:rsidRDefault="003E4470" w:rsidP="00E62CF9">
            <w:pPr>
              <w:rPr>
                <w:rFonts w:ascii="Times New Roman" w:eastAsia="Times New Roman" w:hAnsi="Times New Roman" w:cs="Times New Roman"/>
              </w:rPr>
            </w:pPr>
            <w:r w:rsidRPr="00003768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>
                  <wp:extent cx="1428750" cy="1200150"/>
                  <wp:effectExtent l="19050" t="0" r="0" b="0"/>
                  <wp:docPr id="7" name="Рисунок 3" descr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03768">
              <w:rPr>
                <w:rFonts w:ascii="Times New Roman" w:eastAsia="Times New Roman" w:hAnsi="Times New Roman" w:cs="Times New Roman"/>
              </w:rPr>
              <w:t>Рисунок 3</w:t>
            </w:r>
          </w:p>
        </w:tc>
        <w:tc>
          <w:tcPr>
            <w:tcW w:w="3100" w:type="pct"/>
            <w:vAlign w:val="center"/>
            <w:hideMark/>
          </w:tcPr>
          <w:p w:rsidR="003E4470" w:rsidRPr="00003768" w:rsidRDefault="00300BF6" w:rsidP="00300BF6">
            <w:pPr>
              <w:rPr>
                <w:rFonts w:ascii="Times New Roman" w:eastAsia="Times New Roman" w:hAnsi="Times New Roman" w:cs="Times New Roman"/>
              </w:rPr>
            </w:pPr>
            <w:r w:rsidRPr="00003768">
              <w:rPr>
                <w:rFonts w:ascii="Times New Roman" w:eastAsia="Times New Roman" w:hAnsi="Times New Roman" w:cs="Times New Roman"/>
              </w:rPr>
              <w:t xml:space="preserve">Осторожно.  Вредные для здоровья аллергические (раздражающие) вещества </w:t>
            </w:r>
          </w:p>
        </w:tc>
      </w:tr>
      <w:tr w:rsidR="003E4470" w:rsidRPr="00003768" w:rsidTr="004D3837">
        <w:trPr>
          <w:tblCellSpacing w:w="15" w:type="dxa"/>
        </w:trPr>
        <w:tc>
          <w:tcPr>
            <w:tcW w:w="1850" w:type="pct"/>
            <w:vAlign w:val="center"/>
            <w:hideMark/>
          </w:tcPr>
          <w:p w:rsidR="003E767F" w:rsidRPr="00003768" w:rsidRDefault="003E4470" w:rsidP="00E62CF9">
            <w:pPr>
              <w:rPr>
                <w:rFonts w:ascii="Times New Roman" w:eastAsia="Times New Roman" w:hAnsi="Times New Roman" w:cs="Times New Roman"/>
              </w:rPr>
            </w:pPr>
            <w:r w:rsidRPr="00003768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>
                  <wp:extent cx="1428750" cy="1200150"/>
                  <wp:effectExtent l="19050" t="0" r="0" b="0"/>
                  <wp:docPr id="8" name="Рисунок 4" descr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03768">
              <w:rPr>
                <w:rFonts w:ascii="Times New Roman" w:eastAsia="Times New Roman" w:hAnsi="Times New Roman" w:cs="Times New Roman"/>
              </w:rPr>
              <w:t>Рисунок 4</w:t>
            </w:r>
          </w:p>
        </w:tc>
        <w:tc>
          <w:tcPr>
            <w:tcW w:w="3100" w:type="pct"/>
            <w:vAlign w:val="center"/>
            <w:hideMark/>
          </w:tcPr>
          <w:p w:rsidR="003E4470" w:rsidRPr="00003768" w:rsidRDefault="00300BF6" w:rsidP="00434572">
            <w:pPr>
              <w:rPr>
                <w:rFonts w:ascii="Times New Roman" w:eastAsia="Times New Roman" w:hAnsi="Times New Roman" w:cs="Times New Roman"/>
              </w:rPr>
            </w:pPr>
            <w:r w:rsidRPr="00003768">
              <w:rPr>
                <w:rFonts w:ascii="Times New Roman" w:eastAsia="Times New Roman" w:hAnsi="Times New Roman" w:cs="Times New Roman"/>
              </w:rPr>
              <w:t>Запрещается  использовать в качестве  питьевой воды.</w:t>
            </w:r>
          </w:p>
        </w:tc>
      </w:tr>
      <w:tr w:rsidR="003E4470" w:rsidRPr="00003768" w:rsidTr="004D3837">
        <w:trPr>
          <w:tblCellSpacing w:w="15" w:type="dxa"/>
        </w:trPr>
        <w:tc>
          <w:tcPr>
            <w:tcW w:w="1850" w:type="pct"/>
            <w:vAlign w:val="center"/>
            <w:hideMark/>
          </w:tcPr>
          <w:p w:rsidR="003E767F" w:rsidRPr="00003768" w:rsidRDefault="003E4470" w:rsidP="00E62CF9">
            <w:pPr>
              <w:rPr>
                <w:rFonts w:ascii="Times New Roman" w:eastAsia="Times New Roman" w:hAnsi="Times New Roman" w:cs="Times New Roman"/>
              </w:rPr>
            </w:pPr>
            <w:r w:rsidRPr="00003768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>
                  <wp:extent cx="1428750" cy="1238250"/>
                  <wp:effectExtent l="19050" t="0" r="0" b="0"/>
                  <wp:docPr id="9" name="Рисунок 5" descr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03768">
              <w:rPr>
                <w:rFonts w:ascii="Times New Roman" w:eastAsia="Times New Roman" w:hAnsi="Times New Roman" w:cs="Times New Roman"/>
              </w:rPr>
              <w:t>Рисунок 5</w:t>
            </w:r>
          </w:p>
        </w:tc>
        <w:tc>
          <w:tcPr>
            <w:tcW w:w="3100" w:type="pct"/>
            <w:vAlign w:val="center"/>
            <w:hideMark/>
          </w:tcPr>
          <w:p w:rsidR="003E4470" w:rsidRPr="00003768" w:rsidRDefault="007D34F9" w:rsidP="001938DD">
            <w:pPr>
              <w:rPr>
                <w:rFonts w:ascii="Times New Roman" w:eastAsia="Times New Roman" w:hAnsi="Times New Roman" w:cs="Times New Roman"/>
              </w:rPr>
            </w:pPr>
            <w:r w:rsidRPr="00003768">
              <w:rPr>
                <w:rFonts w:ascii="Times New Roman" w:eastAsia="Times New Roman" w:hAnsi="Times New Roman" w:cs="Times New Roman"/>
              </w:rPr>
              <w:t>Внимание. Магнитное поле.</w:t>
            </w:r>
          </w:p>
        </w:tc>
      </w:tr>
      <w:tr w:rsidR="003E4470" w:rsidRPr="00003768" w:rsidTr="004D3837">
        <w:trPr>
          <w:tblCellSpacing w:w="15" w:type="dxa"/>
        </w:trPr>
        <w:tc>
          <w:tcPr>
            <w:tcW w:w="1850" w:type="pct"/>
            <w:vAlign w:val="center"/>
            <w:hideMark/>
          </w:tcPr>
          <w:p w:rsidR="003E767F" w:rsidRPr="00003768" w:rsidRDefault="003E4470" w:rsidP="00E62CF9">
            <w:pPr>
              <w:rPr>
                <w:rFonts w:ascii="Times New Roman" w:eastAsia="Times New Roman" w:hAnsi="Times New Roman" w:cs="Times New Roman"/>
              </w:rPr>
            </w:pPr>
            <w:r w:rsidRPr="00003768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>
                  <wp:extent cx="1428750" cy="1171575"/>
                  <wp:effectExtent l="19050" t="0" r="0" b="0"/>
                  <wp:docPr id="10" name="Рисунок 6" descr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03768">
              <w:rPr>
                <w:rFonts w:ascii="Times New Roman" w:eastAsia="Times New Roman" w:hAnsi="Times New Roman" w:cs="Times New Roman"/>
              </w:rPr>
              <w:t>Рисунок 6</w:t>
            </w:r>
          </w:p>
        </w:tc>
        <w:tc>
          <w:tcPr>
            <w:tcW w:w="3100" w:type="pct"/>
            <w:vAlign w:val="center"/>
            <w:hideMark/>
          </w:tcPr>
          <w:p w:rsidR="003E4470" w:rsidRPr="00003768" w:rsidRDefault="007D34F9" w:rsidP="001938DD">
            <w:pPr>
              <w:rPr>
                <w:rFonts w:ascii="Times New Roman" w:eastAsia="Times New Roman" w:hAnsi="Times New Roman" w:cs="Times New Roman"/>
              </w:rPr>
            </w:pPr>
            <w:r w:rsidRPr="00003768">
              <w:rPr>
                <w:rFonts w:ascii="Times New Roman" w:eastAsia="Times New Roman" w:hAnsi="Times New Roman" w:cs="Times New Roman"/>
              </w:rPr>
              <w:t>Осторожно.  Биологическая опасность  (Инфекционные  вещества).</w:t>
            </w:r>
          </w:p>
        </w:tc>
      </w:tr>
    </w:tbl>
    <w:p w:rsidR="00D4308A" w:rsidRPr="00404442" w:rsidRDefault="003E4470" w:rsidP="00404442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 </w:t>
      </w:r>
      <w:r w:rsidR="00B8243A" w:rsidRPr="00003768">
        <w:rPr>
          <w:rFonts w:ascii="Times New Roman" w:eastAsia="Times New Roman" w:hAnsi="Times New Roman" w:cs="Times New Roman"/>
          <w:b/>
          <w:bCs/>
        </w:rPr>
        <w:t>Максимум за задание12 баллов.</w:t>
      </w:r>
    </w:p>
    <w:p w:rsidR="004435AC" w:rsidRPr="00003768" w:rsidRDefault="004435AC" w:rsidP="004435AC">
      <w:pP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  <w:r w:rsidRPr="00003768">
        <w:rPr>
          <w:rFonts w:ascii="Times New Roman" w:eastAsia="Times New Roman" w:hAnsi="Times New Roman" w:cs="Times New Roman"/>
          <w:b/>
          <w:bCs/>
        </w:rPr>
        <w:t>Задание 2</w:t>
      </w:r>
    </w:p>
    <w:p w:rsidR="004435AC" w:rsidRPr="00003768" w:rsidRDefault="004435AC" w:rsidP="004435AC">
      <w:pPr>
        <w:jc w:val="center"/>
        <w:rPr>
          <w:rFonts w:ascii="Times New Roman" w:hAnsi="Times New Roman" w:cs="Times New Roman"/>
        </w:rPr>
      </w:pPr>
      <w:r w:rsidRPr="00003768">
        <w:rPr>
          <w:rFonts w:ascii="Times New Roman" w:hAnsi="Times New Roman" w:cs="Times New Roman"/>
        </w:rPr>
        <w:t>За правильный ответ начисляется 2 балла</w:t>
      </w:r>
    </w:p>
    <w:p w:rsidR="004435AC" w:rsidRPr="00003768" w:rsidRDefault="004435AC" w:rsidP="004435AC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Укажите знаком «+» в крайнем левом или крайнем правом столбце, какие из  перечисленных  характеристик  относятся  к  манёвру  силами  воинского подразделения, а какие к манёвру средствами воинского подразделения.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47"/>
        <w:gridCol w:w="4335"/>
        <w:gridCol w:w="2449"/>
      </w:tblGrid>
      <w:tr w:rsidR="004435AC" w:rsidRPr="00003768" w:rsidTr="00653D32">
        <w:trPr>
          <w:tblCellSpacing w:w="15" w:type="dxa"/>
        </w:trPr>
        <w:tc>
          <w:tcPr>
            <w:tcW w:w="1596" w:type="pc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4435AC" w:rsidRPr="00003768" w:rsidRDefault="004435AC" w:rsidP="00DD4E44">
            <w:pPr>
              <w:rPr>
                <w:rFonts w:ascii="Times New Roman" w:eastAsia="Times New Roman" w:hAnsi="Times New Roman" w:cs="Times New Roman"/>
              </w:rPr>
            </w:pPr>
            <w:r w:rsidRPr="00003768">
              <w:rPr>
                <w:rFonts w:ascii="Times New Roman" w:eastAsia="Times New Roman" w:hAnsi="Times New Roman" w:cs="Times New Roman"/>
                <w:b/>
                <w:bCs/>
              </w:rPr>
              <w:t>Ответ (маневр силами)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5AC" w:rsidRPr="00003768" w:rsidRDefault="004435AC" w:rsidP="00DD4E44">
            <w:pPr>
              <w:rPr>
                <w:rFonts w:ascii="Times New Roman" w:eastAsia="Times New Roman" w:hAnsi="Times New Roman" w:cs="Times New Roman"/>
              </w:rPr>
            </w:pPr>
            <w:r w:rsidRPr="00003768">
              <w:rPr>
                <w:rFonts w:ascii="Times New Roman" w:eastAsia="Times New Roman" w:hAnsi="Times New Roman" w:cs="Times New Roman"/>
                <w:b/>
                <w:bCs/>
              </w:rPr>
              <w:t xml:space="preserve">Вид манёвра </w:t>
            </w:r>
          </w:p>
        </w:tc>
        <w:tc>
          <w:tcPr>
            <w:tcW w:w="1198" w:type="pc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4435AC" w:rsidRPr="00003768" w:rsidRDefault="004435AC" w:rsidP="00DD4E44">
            <w:pPr>
              <w:rPr>
                <w:rFonts w:ascii="Times New Roman" w:eastAsia="Times New Roman" w:hAnsi="Times New Roman" w:cs="Times New Roman"/>
              </w:rPr>
            </w:pPr>
            <w:r w:rsidRPr="00003768">
              <w:rPr>
                <w:rFonts w:ascii="Times New Roman" w:eastAsia="Times New Roman" w:hAnsi="Times New Roman" w:cs="Times New Roman"/>
                <w:b/>
                <w:bCs/>
              </w:rPr>
              <w:t>Ответ (маневр средствами)</w:t>
            </w:r>
          </w:p>
        </w:tc>
      </w:tr>
      <w:tr w:rsidR="004435AC" w:rsidRPr="00003768" w:rsidTr="00653D32">
        <w:trPr>
          <w:tblCellSpacing w:w="15" w:type="dxa"/>
        </w:trPr>
        <w:tc>
          <w:tcPr>
            <w:tcW w:w="1596" w:type="pc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4435AC" w:rsidRPr="00003768" w:rsidRDefault="004435AC" w:rsidP="00DD4E4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5AC" w:rsidRPr="00003768" w:rsidRDefault="004259B5" w:rsidP="00DD4E44">
            <w:pPr>
              <w:rPr>
                <w:rFonts w:ascii="Times New Roman" w:eastAsia="Times New Roman" w:hAnsi="Times New Roman" w:cs="Times New Roman"/>
              </w:rPr>
            </w:pPr>
            <w:r w:rsidRPr="00003768">
              <w:rPr>
                <w:rFonts w:ascii="Times New Roman" w:eastAsia="Times New Roman" w:hAnsi="Times New Roman" w:cs="Times New Roman"/>
              </w:rPr>
              <w:t>перенос огня</w:t>
            </w:r>
          </w:p>
        </w:tc>
        <w:tc>
          <w:tcPr>
            <w:tcW w:w="1198" w:type="pc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4435AC" w:rsidRPr="00003768" w:rsidRDefault="004435AC" w:rsidP="00DD4E4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435AC" w:rsidRPr="00003768" w:rsidTr="00653D32">
        <w:trPr>
          <w:tblCellSpacing w:w="15" w:type="dxa"/>
        </w:trPr>
        <w:tc>
          <w:tcPr>
            <w:tcW w:w="1596" w:type="pc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4435AC" w:rsidRPr="00003768" w:rsidRDefault="004435AC" w:rsidP="002A714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376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5AC" w:rsidRPr="00003768" w:rsidRDefault="004259B5" w:rsidP="00DD4E44">
            <w:pPr>
              <w:rPr>
                <w:rFonts w:ascii="Times New Roman" w:eastAsia="Times New Roman" w:hAnsi="Times New Roman" w:cs="Times New Roman"/>
              </w:rPr>
            </w:pPr>
            <w:r w:rsidRPr="00003768">
              <w:rPr>
                <w:rFonts w:ascii="Times New Roman" w:eastAsia="Times New Roman" w:hAnsi="Times New Roman" w:cs="Times New Roman"/>
              </w:rPr>
              <w:t>сосредоточение огня</w:t>
            </w:r>
          </w:p>
        </w:tc>
        <w:tc>
          <w:tcPr>
            <w:tcW w:w="1198" w:type="pc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4435AC" w:rsidRPr="00003768" w:rsidRDefault="004435AC" w:rsidP="00DD4E4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435AC" w:rsidRPr="00003768" w:rsidTr="00653D32">
        <w:trPr>
          <w:tblCellSpacing w:w="15" w:type="dxa"/>
        </w:trPr>
        <w:tc>
          <w:tcPr>
            <w:tcW w:w="1596" w:type="pc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4435AC" w:rsidRPr="00003768" w:rsidRDefault="004435AC" w:rsidP="00DD4E4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5AC" w:rsidRPr="00003768" w:rsidRDefault="004259B5" w:rsidP="004259B5">
            <w:pPr>
              <w:rPr>
                <w:rFonts w:ascii="Times New Roman" w:eastAsia="Times New Roman" w:hAnsi="Times New Roman" w:cs="Times New Roman"/>
              </w:rPr>
            </w:pPr>
            <w:r w:rsidRPr="00003768">
              <w:rPr>
                <w:rFonts w:ascii="Times New Roman" w:eastAsia="Times New Roman" w:hAnsi="Times New Roman" w:cs="Times New Roman"/>
              </w:rPr>
              <w:t xml:space="preserve">обход </w:t>
            </w:r>
          </w:p>
        </w:tc>
        <w:tc>
          <w:tcPr>
            <w:tcW w:w="1198" w:type="pc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4435AC" w:rsidRPr="00003768" w:rsidRDefault="004435AC" w:rsidP="002A714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376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4435AC" w:rsidRPr="00003768" w:rsidTr="004259B5">
        <w:trPr>
          <w:trHeight w:val="236"/>
          <w:tblCellSpacing w:w="15" w:type="dxa"/>
        </w:trPr>
        <w:tc>
          <w:tcPr>
            <w:tcW w:w="1596" w:type="pc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4435AC" w:rsidRPr="00003768" w:rsidRDefault="004435AC" w:rsidP="00DD4E4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5AC" w:rsidRPr="00003768" w:rsidRDefault="004259B5" w:rsidP="00DD4E44">
            <w:pPr>
              <w:rPr>
                <w:rFonts w:ascii="Times New Roman" w:eastAsia="Times New Roman" w:hAnsi="Times New Roman" w:cs="Times New Roman"/>
              </w:rPr>
            </w:pPr>
            <w:r w:rsidRPr="00003768">
              <w:rPr>
                <w:rFonts w:ascii="Times New Roman" w:eastAsia="Times New Roman" w:hAnsi="Times New Roman" w:cs="Times New Roman"/>
              </w:rPr>
              <w:t>охват</w:t>
            </w:r>
          </w:p>
        </w:tc>
        <w:tc>
          <w:tcPr>
            <w:tcW w:w="1198" w:type="pc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4435AC" w:rsidRPr="00003768" w:rsidRDefault="004435AC" w:rsidP="00DD4E4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435AC" w:rsidRPr="00003768" w:rsidTr="00653D32">
        <w:trPr>
          <w:tblCellSpacing w:w="15" w:type="dxa"/>
        </w:trPr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4435AC" w:rsidRPr="00003768" w:rsidRDefault="004435AC" w:rsidP="00DD4E4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5AC" w:rsidRPr="00003768" w:rsidRDefault="004259B5" w:rsidP="00DD4E44">
            <w:pPr>
              <w:rPr>
                <w:rFonts w:ascii="Times New Roman" w:eastAsia="Times New Roman" w:hAnsi="Times New Roman" w:cs="Times New Roman"/>
              </w:rPr>
            </w:pPr>
            <w:r w:rsidRPr="00003768">
              <w:rPr>
                <w:rFonts w:ascii="Times New Roman" w:eastAsia="Times New Roman" w:hAnsi="Times New Roman" w:cs="Times New Roman"/>
              </w:rPr>
              <w:t>распределение огня</w:t>
            </w:r>
          </w:p>
        </w:tc>
        <w:tc>
          <w:tcPr>
            <w:tcW w:w="1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5AC" w:rsidRPr="00003768" w:rsidRDefault="004435AC" w:rsidP="002A714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03768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</w:tbl>
    <w:p w:rsidR="00E62CF9" w:rsidRPr="00003768" w:rsidRDefault="004435AC" w:rsidP="003C7AD7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  <w:b/>
          <w:bCs/>
        </w:rPr>
        <w:t>Максимум за задание10 баллов.</w:t>
      </w:r>
    </w:p>
    <w:p w:rsidR="003E4470" w:rsidRPr="00003768" w:rsidRDefault="003E4470" w:rsidP="003E4470">
      <w:pP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  <w:r w:rsidRPr="00003768">
        <w:rPr>
          <w:rFonts w:ascii="Times New Roman" w:eastAsia="Times New Roman" w:hAnsi="Times New Roman" w:cs="Times New Roman"/>
          <w:b/>
          <w:bCs/>
        </w:rPr>
        <w:t xml:space="preserve">Задание </w:t>
      </w:r>
      <w:r w:rsidR="004435AC" w:rsidRPr="00003768">
        <w:rPr>
          <w:rFonts w:ascii="Times New Roman" w:eastAsia="Times New Roman" w:hAnsi="Times New Roman" w:cs="Times New Roman"/>
          <w:b/>
          <w:bCs/>
        </w:rPr>
        <w:t>3</w:t>
      </w:r>
    </w:p>
    <w:p w:rsidR="003E4470" w:rsidRPr="00003768" w:rsidRDefault="003E4470" w:rsidP="003E4470">
      <w:pPr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  <w:b/>
          <w:bCs/>
        </w:rPr>
        <w:t>Вывихи</w:t>
      </w:r>
      <w:r w:rsidRPr="00003768">
        <w:rPr>
          <w:rFonts w:ascii="Times New Roman" w:eastAsia="Times New Roman" w:hAnsi="Times New Roman" w:cs="Times New Roman"/>
        </w:rPr>
        <w:t xml:space="preserve"> –  стойкое  изменение  правильных  анатомических  взаимоотношений (конгруэнтности)  суставных  поверхностей,  сопровождающееся  нарушением функции поражённого сустава.</w:t>
      </w:r>
    </w:p>
    <w:p w:rsidR="002F0BF3" w:rsidRDefault="003E4470" w:rsidP="002F0BF3">
      <w:pPr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Для  вывиха  характерны  определённые  признаки,  которые  можно разделить на достоверные и косвенные (вероятные) признаки.</w:t>
      </w:r>
    </w:p>
    <w:p w:rsidR="003E4470" w:rsidRPr="00003768" w:rsidRDefault="003E4470" w:rsidP="002F0BF3">
      <w:pPr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 xml:space="preserve">Запишите </w:t>
      </w:r>
      <w:r w:rsidR="00B8243A" w:rsidRPr="00003768">
        <w:rPr>
          <w:rFonts w:ascii="Times New Roman" w:eastAsia="Times New Roman" w:hAnsi="Times New Roman" w:cs="Times New Roman"/>
        </w:rPr>
        <w:t>буквы</w:t>
      </w:r>
      <w:r w:rsidRPr="00003768">
        <w:rPr>
          <w:rFonts w:ascii="Times New Roman" w:eastAsia="Times New Roman" w:hAnsi="Times New Roman" w:cs="Times New Roman"/>
        </w:rPr>
        <w:t xml:space="preserve"> нижеперечисленных признаков вывиха в соответствующие графы таблицы.</w:t>
      </w:r>
    </w:p>
    <w:p w:rsidR="003E4470" w:rsidRPr="00003768" w:rsidRDefault="003E4470" w:rsidP="003E4470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  <w:b/>
          <w:bCs/>
        </w:rPr>
        <w:t>Признаки вывиха</w:t>
      </w:r>
      <w:r w:rsidRPr="00003768">
        <w:rPr>
          <w:rFonts w:ascii="Times New Roman" w:eastAsia="Times New Roman" w:hAnsi="Times New Roman" w:cs="Times New Roman"/>
        </w:rPr>
        <w:t>:</w:t>
      </w:r>
    </w:p>
    <w:p w:rsidR="003E4470" w:rsidRPr="004259B5" w:rsidRDefault="003E4470" w:rsidP="004259B5">
      <w:pPr>
        <w:pStyle w:val="a5"/>
        <w:numPr>
          <w:ilvl w:val="0"/>
          <w:numId w:val="33"/>
        </w:numPr>
        <w:rPr>
          <w:rFonts w:ascii="Times New Roman" w:eastAsia="Times New Roman" w:hAnsi="Times New Roman" w:cs="Times New Roman"/>
        </w:rPr>
      </w:pPr>
      <w:r w:rsidRPr="004259B5">
        <w:rPr>
          <w:rFonts w:ascii="Times New Roman" w:eastAsia="Times New Roman" w:hAnsi="Times New Roman" w:cs="Times New Roman"/>
        </w:rPr>
        <w:t>отёк;</w:t>
      </w:r>
    </w:p>
    <w:p w:rsidR="003E4470" w:rsidRPr="004259B5" w:rsidRDefault="003E4470" w:rsidP="004259B5">
      <w:pPr>
        <w:pStyle w:val="a5"/>
        <w:numPr>
          <w:ilvl w:val="0"/>
          <w:numId w:val="33"/>
        </w:numPr>
        <w:rPr>
          <w:rFonts w:ascii="Times New Roman" w:eastAsia="Times New Roman" w:hAnsi="Times New Roman" w:cs="Times New Roman"/>
        </w:rPr>
      </w:pPr>
      <w:r w:rsidRPr="004259B5">
        <w:rPr>
          <w:rFonts w:ascii="Times New Roman" w:eastAsia="Times New Roman" w:hAnsi="Times New Roman" w:cs="Times New Roman"/>
        </w:rPr>
        <w:t>деформация конечности в области сустава;</w:t>
      </w:r>
    </w:p>
    <w:p w:rsidR="003E4470" w:rsidRPr="004259B5" w:rsidRDefault="003E4470" w:rsidP="004259B5">
      <w:pPr>
        <w:pStyle w:val="a5"/>
        <w:numPr>
          <w:ilvl w:val="0"/>
          <w:numId w:val="33"/>
        </w:numPr>
        <w:rPr>
          <w:rFonts w:ascii="Times New Roman" w:eastAsia="Times New Roman" w:hAnsi="Times New Roman" w:cs="Times New Roman"/>
        </w:rPr>
      </w:pPr>
      <w:r w:rsidRPr="004259B5">
        <w:rPr>
          <w:rFonts w:ascii="Times New Roman" w:eastAsia="Times New Roman" w:hAnsi="Times New Roman" w:cs="Times New Roman"/>
        </w:rPr>
        <w:t>боль;</w:t>
      </w:r>
    </w:p>
    <w:p w:rsidR="003E4470" w:rsidRPr="004259B5" w:rsidRDefault="003E4470" w:rsidP="004259B5">
      <w:pPr>
        <w:pStyle w:val="a5"/>
        <w:numPr>
          <w:ilvl w:val="0"/>
          <w:numId w:val="33"/>
        </w:numPr>
        <w:rPr>
          <w:rFonts w:ascii="Times New Roman" w:eastAsia="Times New Roman" w:hAnsi="Times New Roman" w:cs="Times New Roman"/>
        </w:rPr>
      </w:pPr>
      <w:r w:rsidRPr="004259B5">
        <w:rPr>
          <w:rFonts w:ascii="Times New Roman" w:eastAsia="Times New Roman" w:hAnsi="Times New Roman" w:cs="Times New Roman"/>
        </w:rPr>
        <w:t>нарушение функции конечности;</w:t>
      </w:r>
    </w:p>
    <w:p w:rsidR="003E4470" w:rsidRPr="004259B5" w:rsidRDefault="003E4470" w:rsidP="004259B5">
      <w:pPr>
        <w:pStyle w:val="a5"/>
        <w:numPr>
          <w:ilvl w:val="0"/>
          <w:numId w:val="33"/>
        </w:numPr>
        <w:rPr>
          <w:rFonts w:ascii="Times New Roman" w:eastAsia="Times New Roman" w:hAnsi="Times New Roman" w:cs="Times New Roman"/>
        </w:rPr>
      </w:pPr>
      <w:r w:rsidRPr="004259B5">
        <w:rPr>
          <w:rFonts w:ascii="Times New Roman" w:eastAsia="Times New Roman" w:hAnsi="Times New Roman" w:cs="Times New Roman"/>
        </w:rPr>
        <w:t>изменение длины конечности;</w:t>
      </w:r>
    </w:p>
    <w:p w:rsidR="003E4470" w:rsidRPr="004259B5" w:rsidRDefault="003E4470" w:rsidP="004259B5">
      <w:pPr>
        <w:pStyle w:val="a5"/>
        <w:numPr>
          <w:ilvl w:val="0"/>
          <w:numId w:val="33"/>
        </w:numPr>
        <w:rPr>
          <w:rFonts w:ascii="Times New Roman" w:eastAsia="Times New Roman" w:hAnsi="Times New Roman" w:cs="Times New Roman"/>
        </w:rPr>
      </w:pPr>
      <w:r w:rsidRPr="004259B5">
        <w:rPr>
          <w:rFonts w:ascii="Times New Roman" w:eastAsia="Times New Roman" w:hAnsi="Times New Roman" w:cs="Times New Roman"/>
        </w:rPr>
        <w:t>вынужденное положение конечности;</w:t>
      </w:r>
    </w:p>
    <w:p w:rsidR="003E4470" w:rsidRPr="004259B5" w:rsidRDefault="003E4470" w:rsidP="004259B5">
      <w:pPr>
        <w:pStyle w:val="a5"/>
        <w:numPr>
          <w:ilvl w:val="0"/>
          <w:numId w:val="33"/>
        </w:numPr>
        <w:rPr>
          <w:rFonts w:ascii="Times New Roman" w:eastAsia="Times New Roman" w:hAnsi="Times New Roman" w:cs="Times New Roman"/>
        </w:rPr>
      </w:pPr>
      <w:r w:rsidRPr="004259B5">
        <w:rPr>
          <w:rFonts w:ascii="Times New Roman" w:eastAsia="Times New Roman" w:hAnsi="Times New Roman" w:cs="Times New Roman"/>
        </w:rPr>
        <w:t>пружинящее сопротивление при пассивных движениях;</w:t>
      </w:r>
    </w:p>
    <w:p w:rsidR="004435AC" w:rsidRPr="004259B5" w:rsidRDefault="003C7AD7" w:rsidP="004259B5">
      <w:pPr>
        <w:pStyle w:val="a5"/>
        <w:numPr>
          <w:ilvl w:val="0"/>
          <w:numId w:val="33"/>
        </w:numPr>
        <w:rPr>
          <w:rFonts w:ascii="Times New Roman" w:eastAsia="Times New Roman" w:hAnsi="Times New Roman" w:cs="Times New Roman"/>
        </w:rPr>
      </w:pPr>
      <w:r w:rsidRPr="004259B5">
        <w:rPr>
          <w:rFonts w:ascii="Times New Roman" w:eastAsia="Times New Roman" w:hAnsi="Times New Roman" w:cs="Times New Roman"/>
        </w:rPr>
        <w:t>кровоизлияние.</w:t>
      </w:r>
    </w:p>
    <w:p w:rsidR="003E4470" w:rsidRPr="00003768" w:rsidRDefault="003E4470" w:rsidP="003E4470">
      <w:pP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  <w:r w:rsidRPr="00003768">
        <w:rPr>
          <w:rFonts w:ascii="Times New Roman" w:eastAsia="Times New Roman" w:hAnsi="Times New Roman" w:cs="Times New Roman"/>
          <w:b/>
          <w:bCs/>
        </w:rPr>
        <w:t>Ответ</w:t>
      </w:r>
    </w:p>
    <w:tbl>
      <w:tblPr>
        <w:tblStyle w:val="a6"/>
        <w:tblW w:w="0" w:type="auto"/>
        <w:tblInd w:w="534" w:type="dxa"/>
        <w:tblLook w:val="04A0"/>
      </w:tblPr>
      <w:tblGrid>
        <w:gridCol w:w="4534"/>
        <w:gridCol w:w="3545"/>
      </w:tblGrid>
      <w:tr w:rsidR="00897233" w:rsidRPr="00003768" w:rsidTr="00897233">
        <w:tc>
          <w:tcPr>
            <w:tcW w:w="4534" w:type="dxa"/>
          </w:tcPr>
          <w:p w:rsidR="00897233" w:rsidRPr="00003768" w:rsidRDefault="00897233" w:rsidP="003E4470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3768">
              <w:rPr>
                <w:rFonts w:ascii="Times New Roman" w:eastAsia="Times New Roman" w:hAnsi="Times New Roman" w:cs="Times New Roman"/>
                <w:b/>
                <w:bCs/>
              </w:rPr>
              <w:t>Достоверные признаки</w:t>
            </w:r>
          </w:p>
        </w:tc>
        <w:tc>
          <w:tcPr>
            <w:tcW w:w="3545" w:type="dxa"/>
          </w:tcPr>
          <w:p w:rsidR="00897233" w:rsidRPr="00003768" w:rsidRDefault="00897233" w:rsidP="003E4470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3768">
              <w:rPr>
                <w:rFonts w:ascii="Times New Roman" w:eastAsia="Times New Roman" w:hAnsi="Times New Roman" w:cs="Times New Roman"/>
                <w:b/>
                <w:bCs/>
              </w:rPr>
              <w:t>Косвенные признаки</w:t>
            </w:r>
          </w:p>
        </w:tc>
      </w:tr>
      <w:tr w:rsidR="00897233" w:rsidRPr="00003768" w:rsidTr="00897233">
        <w:tc>
          <w:tcPr>
            <w:tcW w:w="4534" w:type="dxa"/>
          </w:tcPr>
          <w:p w:rsidR="00897233" w:rsidRPr="00003768" w:rsidRDefault="00897233" w:rsidP="003E4470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45" w:type="dxa"/>
          </w:tcPr>
          <w:p w:rsidR="00897233" w:rsidRPr="00003768" w:rsidRDefault="00897233" w:rsidP="003E4470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0" w:name="_GoBack"/>
            <w:bookmarkEnd w:id="0"/>
          </w:p>
        </w:tc>
      </w:tr>
      <w:tr w:rsidR="00897233" w:rsidRPr="00003768" w:rsidTr="00897233">
        <w:tc>
          <w:tcPr>
            <w:tcW w:w="4534" w:type="dxa"/>
          </w:tcPr>
          <w:p w:rsidR="00897233" w:rsidRPr="00003768" w:rsidRDefault="00897233" w:rsidP="003E4470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45" w:type="dxa"/>
          </w:tcPr>
          <w:p w:rsidR="00897233" w:rsidRPr="00003768" w:rsidRDefault="00897233" w:rsidP="003E4470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97233" w:rsidRPr="00003768" w:rsidTr="00897233">
        <w:tc>
          <w:tcPr>
            <w:tcW w:w="4534" w:type="dxa"/>
          </w:tcPr>
          <w:p w:rsidR="00897233" w:rsidRPr="00003768" w:rsidRDefault="00897233" w:rsidP="003E4470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45" w:type="dxa"/>
          </w:tcPr>
          <w:p w:rsidR="00897233" w:rsidRPr="00003768" w:rsidRDefault="00897233" w:rsidP="003E4470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97233" w:rsidRPr="00003768" w:rsidTr="00897233">
        <w:tc>
          <w:tcPr>
            <w:tcW w:w="4534" w:type="dxa"/>
          </w:tcPr>
          <w:p w:rsidR="00897233" w:rsidRPr="00003768" w:rsidRDefault="00897233" w:rsidP="003E4470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45" w:type="dxa"/>
          </w:tcPr>
          <w:p w:rsidR="00897233" w:rsidRPr="00003768" w:rsidRDefault="00897233" w:rsidP="003E4470">
            <w:pPr>
              <w:spacing w:before="100" w:beforeAutospacing="1"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897233" w:rsidRPr="00003768" w:rsidRDefault="003E4470" w:rsidP="00897233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  <w:b/>
          <w:bCs/>
          <w:u w:val="single"/>
        </w:rPr>
        <w:t>Оценка  задания</w:t>
      </w:r>
      <w:r w:rsidRPr="00003768">
        <w:rPr>
          <w:rFonts w:ascii="Times New Roman" w:eastAsia="Times New Roman" w:hAnsi="Times New Roman" w:cs="Times New Roman"/>
        </w:rPr>
        <w:t xml:space="preserve">. </w:t>
      </w:r>
    </w:p>
    <w:p w:rsidR="003E4470" w:rsidRPr="00003768" w:rsidRDefault="003E4470" w:rsidP="00897233">
      <w:pPr>
        <w:pStyle w:val="a5"/>
        <w:numPr>
          <w:ilvl w:val="0"/>
          <w:numId w:val="27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за каждый правильный по каждой из 8 позиций начисляется по 1 баллу;</w:t>
      </w:r>
    </w:p>
    <w:p w:rsidR="003E4470" w:rsidRPr="00003768" w:rsidRDefault="003E4470" w:rsidP="00897233">
      <w:pPr>
        <w:pStyle w:val="a5"/>
        <w:numPr>
          <w:ilvl w:val="0"/>
          <w:numId w:val="27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</w:rPr>
        <w:t>при отсутствии правильных ответов баллы не начисляются.</w:t>
      </w:r>
    </w:p>
    <w:p w:rsidR="00E96167" w:rsidRPr="00003768" w:rsidRDefault="003E4470" w:rsidP="00C8796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003768">
        <w:rPr>
          <w:rFonts w:ascii="Times New Roman" w:eastAsia="Times New Roman" w:hAnsi="Times New Roman" w:cs="Times New Roman"/>
          <w:b/>
          <w:bCs/>
        </w:rPr>
        <w:t>Максимум за задание 8 баллов.</w:t>
      </w:r>
    </w:p>
    <w:sectPr w:rsidR="00E96167" w:rsidRPr="00003768" w:rsidSect="00D4308A">
      <w:pgSz w:w="11906" w:h="16838"/>
      <w:pgMar w:top="709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78AC"/>
    <w:multiLevelType w:val="multilevel"/>
    <w:tmpl w:val="48488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1D70A8"/>
    <w:multiLevelType w:val="multilevel"/>
    <w:tmpl w:val="761451B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."/>
      <w:lvlJc w:val="left"/>
      <w:pPr>
        <w:ind w:left="801" w:hanging="375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2">
    <w:nsid w:val="0D675402"/>
    <w:multiLevelType w:val="multilevel"/>
    <w:tmpl w:val="83DAD7A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0977B9"/>
    <w:multiLevelType w:val="hybridMultilevel"/>
    <w:tmpl w:val="B16ACD7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C66DFC"/>
    <w:multiLevelType w:val="multilevel"/>
    <w:tmpl w:val="6ED67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D20FB0"/>
    <w:multiLevelType w:val="multilevel"/>
    <w:tmpl w:val="247AE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D8499E"/>
    <w:multiLevelType w:val="multilevel"/>
    <w:tmpl w:val="09A41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C63DE2"/>
    <w:multiLevelType w:val="multilevel"/>
    <w:tmpl w:val="8946A79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DB5EFE"/>
    <w:multiLevelType w:val="multilevel"/>
    <w:tmpl w:val="1BC60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CD2C98"/>
    <w:multiLevelType w:val="multilevel"/>
    <w:tmpl w:val="B87265E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6E61C5"/>
    <w:multiLevelType w:val="multilevel"/>
    <w:tmpl w:val="AB22E34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2C459F"/>
    <w:multiLevelType w:val="multilevel"/>
    <w:tmpl w:val="59404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81F6B79"/>
    <w:multiLevelType w:val="hybridMultilevel"/>
    <w:tmpl w:val="5898357A"/>
    <w:lvl w:ilvl="0" w:tplc="2A00B1E6">
      <w:start w:val="1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9211B2D"/>
    <w:multiLevelType w:val="multilevel"/>
    <w:tmpl w:val="7A6E7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5933F2"/>
    <w:multiLevelType w:val="multilevel"/>
    <w:tmpl w:val="BF1E9B6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164921"/>
    <w:multiLevelType w:val="multilevel"/>
    <w:tmpl w:val="85FC833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6">
    <w:nsid w:val="33074273"/>
    <w:multiLevelType w:val="multilevel"/>
    <w:tmpl w:val="84F2AE64"/>
    <w:lvl w:ilvl="0">
      <w:start w:val="1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7">
    <w:nsid w:val="34514C31"/>
    <w:multiLevelType w:val="multilevel"/>
    <w:tmpl w:val="74DEC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8CC28C9"/>
    <w:multiLevelType w:val="multilevel"/>
    <w:tmpl w:val="39968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3D86E47"/>
    <w:multiLevelType w:val="multilevel"/>
    <w:tmpl w:val="5B6A48B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A22260"/>
    <w:multiLevelType w:val="multilevel"/>
    <w:tmpl w:val="A0E4E11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4A495E"/>
    <w:multiLevelType w:val="multilevel"/>
    <w:tmpl w:val="BA12D13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22">
    <w:nsid w:val="592071BA"/>
    <w:multiLevelType w:val="multilevel"/>
    <w:tmpl w:val="BB180BA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395D15"/>
    <w:multiLevelType w:val="hybridMultilevel"/>
    <w:tmpl w:val="78EC793E"/>
    <w:lvl w:ilvl="0" w:tplc="9CEC75AA">
      <w:start w:val="2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654B27C7"/>
    <w:multiLevelType w:val="multilevel"/>
    <w:tmpl w:val="78749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5D16207"/>
    <w:multiLevelType w:val="multilevel"/>
    <w:tmpl w:val="D0340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BBA1C60"/>
    <w:multiLevelType w:val="multilevel"/>
    <w:tmpl w:val="FDBEF78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6A56805"/>
    <w:multiLevelType w:val="hybridMultilevel"/>
    <w:tmpl w:val="8856A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C8252B"/>
    <w:multiLevelType w:val="multilevel"/>
    <w:tmpl w:val="469C2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72C154E"/>
    <w:multiLevelType w:val="multilevel"/>
    <w:tmpl w:val="31DC5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80103D6"/>
    <w:multiLevelType w:val="hybridMultilevel"/>
    <w:tmpl w:val="F7C4E26E"/>
    <w:lvl w:ilvl="0" w:tplc="127A42C6">
      <w:start w:val="2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7AE14ADB"/>
    <w:multiLevelType w:val="multilevel"/>
    <w:tmpl w:val="761451B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20"/>
      <w:numFmt w:val="decimal"/>
      <w:lvlText w:val="%2."/>
      <w:lvlJc w:val="left"/>
      <w:pPr>
        <w:ind w:left="801" w:hanging="375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32">
    <w:nsid w:val="7E211365"/>
    <w:multiLevelType w:val="hybridMultilevel"/>
    <w:tmpl w:val="551C88DA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8"/>
  </w:num>
  <w:num w:numId="3">
    <w:abstractNumId w:val="16"/>
  </w:num>
  <w:num w:numId="4">
    <w:abstractNumId w:val="25"/>
  </w:num>
  <w:num w:numId="5">
    <w:abstractNumId w:val="10"/>
  </w:num>
  <w:num w:numId="6">
    <w:abstractNumId w:val="15"/>
  </w:num>
  <w:num w:numId="7">
    <w:abstractNumId w:val="2"/>
  </w:num>
  <w:num w:numId="8">
    <w:abstractNumId w:val="29"/>
  </w:num>
  <w:num w:numId="9">
    <w:abstractNumId w:val="26"/>
  </w:num>
  <w:num w:numId="10">
    <w:abstractNumId w:val="1"/>
  </w:num>
  <w:num w:numId="11">
    <w:abstractNumId w:val="20"/>
  </w:num>
  <w:num w:numId="12">
    <w:abstractNumId w:val="5"/>
  </w:num>
  <w:num w:numId="13">
    <w:abstractNumId w:val="22"/>
  </w:num>
  <w:num w:numId="14">
    <w:abstractNumId w:val="24"/>
  </w:num>
  <w:num w:numId="15">
    <w:abstractNumId w:val="19"/>
  </w:num>
  <w:num w:numId="16">
    <w:abstractNumId w:val="4"/>
  </w:num>
  <w:num w:numId="17">
    <w:abstractNumId w:val="9"/>
  </w:num>
  <w:num w:numId="18">
    <w:abstractNumId w:val="0"/>
  </w:num>
  <w:num w:numId="19">
    <w:abstractNumId w:val="7"/>
  </w:num>
  <w:num w:numId="20">
    <w:abstractNumId w:val="17"/>
  </w:num>
  <w:num w:numId="21">
    <w:abstractNumId w:val="14"/>
  </w:num>
  <w:num w:numId="22">
    <w:abstractNumId w:val="21"/>
  </w:num>
  <w:num w:numId="23">
    <w:abstractNumId w:val="6"/>
  </w:num>
  <w:num w:numId="24">
    <w:abstractNumId w:val="13"/>
  </w:num>
  <w:num w:numId="25">
    <w:abstractNumId w:val="11"/>
  </w:num>
  <w:num w:numId="26">
    <w:abstractNumId w:val="32"/>
  </w:num>
  <w:num w:numId="27">
    <w:abstractNumId w:val="27"/>
  </w:num>
  <w:num w:numId="28">
    <w:abstractNumId w:val="8"/>
  </w:num>
  <w:num w:numId="29">
    <w:abstractNumId w:val="31"/>
  </w:num>
  <w:num w:numId="30">
    <w:abstractNumId w:val="23"/>
  </w:num>
  <w:num w:numId="31">
    <w:abstractNumId w:val="12"/>
  </w:num>
  <w:num w:numId="32">
    <w:abstractNumId w:val="30"/>
  </w:num>
  <w:num w:numId="3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D23144"/>
    <w:rsid w:val="00003768"/>
    <w:rsid w:val="00046B81"/>
    <w:rsid w:val="00046D1D"/>
    <w:rsid w:val="00063D9B"/>
    <w:rsid w:val="00092A71"/>
    <w:rsid w:val="000A5EF5"/>
    <w:rsid w:val="001938DD"/>
    <w:rsid w:val="001F7552"/>
    <w:rsid w:val="00232FD5"/>
    <w:rsid w:val="002A7143"/>
    <w:rsid w:val="002B7B93"/>
    <w:rsid w:val="002F0BF3"/>
    <w:rsid w:val="00300BF6"/>
    <w:rsid w:val="00303199"/>
    <w:rsid w:val="00390CAA"/>
    <w:rsid w:val="003A0CAD"/>
    <w:rsid w:val="003C7AD7"/>
    <w:rsid w:val="003E4470"/>
    <w:rsid w:val="003E5A8B"/>
    <w:rsid w:val="00404442"/>
    <w:rsid w:val="004259B5"/>
    <w:rsid w:val="0043014E"/>
    <w:rsid w:val="00434572"/>
    <w:rsid w:val="004435AC"/>
    <w:rsid w:val="00463489"/>
    <w:rsid w:val="0048626A"/>
    <w:rsid w:val="004A32BE"/>
    <w:rsid w:val="004C2823"/>
    <w:rsid w:val="005D3DEE"/>
    <w:rsid w:val="005E485C"/>
    <w:rsid w:val="005F1891"/>
    <w:rsid w:val="005F4DC7"/>
    <w:rsid w:val="00624479"/>
    <w:rsid w:val="0064601B"/>
    <w:rsid w:val="00653D32"/>
    <w:rsid w:val="006A4640"/>
    <w:rsid w:val="00742137"/>
    <w:rsid w:val="00770709"/>
    <w:rsid w:val="00771EC9"/>
    <w:rsid w:val="007805D7"/>
    <w:rsid w:val="007D34F9"/>
    <w:rsid w:val="007D6C99"/>
    <w:rsid w:val="007E6B96"/>
    <w:rsid w:val="00872C25"/>
    <w:rsid w:val="00892C24"/>
    <w:rsid w:val="00897233"/>
    <w:rsid w:val="008B4B74"/>
    <w:rsid w:val="00956F5B"/>
    <w:rsid w:val="00966DAD"/>
    <w:rsid w:val="009B06F9"/>
    <w:rsid w:val="009C2B85"/>
    <w:rsid w:val="009C3D80"/>
    <w:rsid w:val="00A271F9"/>
    <w:rsid w:val="00AA0523"/>
    <w:rsid w:val="00AB2C80"/>
    <w:rsid w:val="00AC3C6B"/>
    <w:rsid w:val="00B504F6"/>
    <w:rsid w:val="00B544D9"/>
    <w:rsid w:val="00B56AB0"/>
    <w:rsid w:val="00B72488"/>
    <w:rsid w:val="00B8243A"/>
    <w:rsid w:val="00BA76E6"/>
    <w:rsid w:val="00BD13A0"/>
    <w:rsid w:val="00BE6C9C"/>
    <w:rsid w:val="00C64C9C"/>
    <w:rsid w:val="00C8796E"/>
    <w:rsid w:val="00CD4D20"/>
    <w:rsid w:val="00D23144"/>
    <w:rsid w:val="00D24F9F"/>
    <w:rsid w:val="00D3483C"/>
    <w:rsid w:val="00D4308A"/>
    <w:rsid w:val="00D51A42"/>
    <w:rsid w:val="00D8382D"/>
    <w:rsid w:val="00E14E0F"/>
    <w:rsid w:val="00E62CF9"/>
    <w:rsid w:val="00E718D3"/>
    <w:rsid w:val="00E96167"/>
    <w:rsid w:val="00E97481"/>
    <w:rsid w:val="00EB6D5D"/>
    <w:rsid w:val="00F30262"/>
    <w:rsid w:val="00F32A4F"/>
    <w:rsid w:val="00F406E3"/>
    <w:rsid w:val="00FA0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23144"/>
    <w:pPr>
      <w:spacing w:line="240" w:lineRule="auto"/>
    </w:pPr>
    <w:rPr>
      <w:rFonts w:ascii="Arial Unicode MS" w:eastAsia="Arial Unicode MS" w:hAnsi="Arial Unicode MS" w:cs="Arial Unicode MS"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D231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0">
    <w:name w:val="Основной текст (2)"/>
    <w:basedOn w:val="2"/>
    <w:rsid w:val="00D231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styleId="a3">
    <w:name w:val="Balloon Text"/>
    <w:basedOn w:val="a"/>
    <w:link w:val="a4"/>
    <w:uiPriority w:val="99"/>
    <w:semiHidden/>
    <w:unhideWhenUsed/>
    <w:rsid w:val="00D231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3144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3483C"/>
    <w:pPr>
      <w:ind w:left="720"/>
      <w:contextualSpacing/>
    </w:pPr>
  </w:style>
  <w:style w:type="table" w:styleId="a6">
    <w:name w:val="Table Grid"/>
    <w:basedOn w:val="a1"/>
    <w:uiPriority w:val="59"/>
    <w:rsid w:val="0089723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2">
    <w:name w:val="c12"/>
    <w:basedOn w:val="a"/>
    <w:rsid w:val="002B7B9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">
    <w:name w:val="c1"/>
    <w:basedOn w:val="a0"/>
    <w:rsid w:val="002B7B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9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322ED-9E80-4484-B8A0-F25B6C73F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1304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</dc:creator>
  <cp:lastModifiedBy>imc_dirkach</cp:lastModifiedBy>
  <cp:revision>12</cp:revision>
  <cp:lastPrinted>2021-09-08T13:19:00Z</cp:lastPrinted>
  <dcterms:created xsi:type="dcterms:W3CDTF">2023-09-07T10:23:00Z</dcterms:created>
  <dcterms:modified xsi:type="dcterms:W3CDTF">2024-09-11T12:18:00Z</dcterms:modified>
</cp:coreProperties>
</file>