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879" w:rsidRDefault="00E71A15" w:rsidP="00BA25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Школьный </w:t>
      </w:r>
      <w:r w:rsidR="00BA255E" w:rsidRPr="00BA255E">
        <w:rPr>
          <w:b/>
          <w:sz w:val="28"/>
          <w:szCs w:val="28"/>
        </w:rPr>
        <w:t>этап олимпиады по обществознанию</w:t>
      </w:r>
    </w:p>
    <w:p w:rsidR="00BA255E" w:rsidRDefault="00BA255E" w:rsidP="00BA25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 класс</w:t>
      </w:r>
    </w:p>
    <w:p w:rsidR="00BA255E" w:rsidRDefault="00E71A15" w:rsidP="00BA255E">
      <w:pPr>
        <w:jc w:val="center"/>
        <w:rPr>
          <w:b/>
        </w:rPr>
      </w:pPr>
      <w:r>
        <w:rPr>
          <w:b/>
        </w:rPr>
        <w:t>2024-2025и год</w:t>
      </w:r>
      <w:bookmarkStart w:id="0" w:name="_GoBack"/>
      <w:bookmarkEnd w:id="0"/>
    </w:p>
    <w:p w:rsidR="007B583B" w:rsidRPr="00FF5957" w:rsidRDefault="007B583B" w:rsidP="00BA255E">
      <w:pPr>
        <w:jc w:val="center"/>
        <w:rPr>
          <w:b/>
        </w:rPr>
      </w:pPr>
      <w:r>
        <w:rPr>
          <w:b/>
        </w:rPr>
        <w:t>Время выполнения – 80 минут.</w:t>
      </w:r>
    </w:p>
    <w:p w:rsidR="00E70B2D" w:rsidRPr="00FF5957" w:rsidRDefault="00E70B2D" w:rsidP="00E70B2D">
      <w:pPr>
        <w:rPr>
          <w:b/>
        </w:rPr>
      </w:pPr>
      <w:r w:rsidRPr="00FF5957">
        <w:rPr>
          <w:b/>
          <w:bCs/>
        </w:rPr>
        <w:t>1.</w:t>
      </w:r>
      <w:r w:rsidRPr="00FF5957">
        <w:rPr>
          <w:b/>
        </w:rPr>
        <w:t>Установите верность или ложность утверждений («ДА» или «НЕТ») и занесите ответы таблицу:</w:t>
      </w:r>
    </w:p>
    <w:p w:rsidR="00E70B2D" w:rsidRPr="00FF5957" w:rsidRDefault="00E70B2D" w:rsidP="00E70B2D">
      <w:pPr>
        <w:ind w:left="300"/>
        <w:jc w:val="both"/>
      </w:pPr>
      <w:r w:rsidRPr="00FF5957">
        <w:t xml:space="preserve">1.1. Для конфуцианства  характерно негативное отношение к земной жизни, рассмотрение её как сплошной череды страданий. </w:t>
      </w:r>
    </w:p>
    <w:p w:rsidR="00E70B2D" w:rsidRPr="00FF5957" w:rsidRDefault="00E70B2D" w:rsidP="00E70B2D">
      <w:pPr>
        <w:ind w:left="300"/>
        <w:jc w:val="both"/>
      </w:pPr>
      <w:r w:rsidRPr="00FF5957">
        <w:t>1.2. Политическая власть возникла как результат необходимости управления общественными отношениями.</w:t>
      </w:r>
      <w:r w:rsidRPr="00FF5957">
        <w:tab/>
      </w:r>
    </w:p>
    <w:p w:rsidR="00E70B2D" w:rsidRPr="00FF5957" w:rsidRDefault="00E70B2D" w:rsidP="00E70B2D">
      <w:pPr>
        <w:ind w:left="300"/>
        <w:jc w:val="both"/>
      </w:pPr>
      <w:r w:rsidRPr="00FF5957">
        <w:t>1.3. Фанатичная преданность творчеству музыкальной группы является примером негативного отклоняющегося поведения.</w:t>
      </w:r>
    </w:p>
    <w:p w:rsidR="00E70B2D" w:rsidRPr="00FF5957" w:rsidRDefault="00E70B2D" w:rsidP="00E70B2D">
      <w:pPr>
        <w:ind w:firstLine="300"/>
      </w:pPr>
      <w:r w:rsidRPr="00FF5957">
        <w:t>1.4. Одной из главных функций государства при смешанной экономической системе является  регуляция и фиксация цен на потребительском рынке.</w:t>
      </w:r>
    </w:p>
    <w:p w:rsidR="00E70B2D" w:rsidRPr="00FF5957" w:rsidRDefault="00E70B2D" w:rsidP="00E70B2D">
      <w:pPr>
        <w:ind w:left="360"/>
        <w:jc w:val="both"/>
      </w:pPr>
      <w:r w:rsidRPr="00FF5957">
        <w:t>1.5. Правовые отношения возникают с момента обращения в суд.</w:t>
      </w:r>
    </w:p>
    <w:p w:rsidR="00E70B2D" w:rsidRPr="00FF5957" w:rsidRDefault="00E70B2D" w:rsidP="00E70B2D">
      <w:pPr>
        <w:ind w:left="360"/>
        <w:jc w:val="both"/>
      </w:pPr>
      <w:r w:rsidRPr="00FF5957">
        <w:t xml:space="preserve">1.6. Науку от других отраслей культуры отличает выявление сущности общественных и       природных явлений.  </w:t>
      </w:r>
    </w:p>
    <w:p w:rsidR="00E70B2D" w:rsidRPr="00E70B2D" w:rsidRDefault="00E70B2D" w:rsidP="00E70B2D">
      <w:pPr>
        <w:ind w:left="360"/>
        <w:jc w:val="both"/>
        <w:rPr>
          <w:sz w:val="28"/>
          <w:szCs w:val="28"/>
        </w:rPr>
      </w:pPr>
      <w:r w:rsidRPr="00FF5957">
        <w:t>1.7. И человек, и животные обладают</w:t>
      </w:r>
      <w:r w:rsidRPr="00E70B2D">
        <w:rPr>
          <w:sz w:val="28"/>
          <w:szCs w:val="28"/>
        </w:rPr>
        <w:t xml:space="preserve"> стремлением к саморазвитию.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6"/>
        <w:gridCol w:w="1366"/>
        <w:gridCol w:w="1367"/>
        <w:gridCol w:w="1368"/>
        <w:gridCol w:w="1368"/>
        <w:gridCol w:w="1368"/>
        <w:gridCol w:w="1368"/>
      </w:tblGrid>
      <w:tr w:rsidR="00E70B2D" w:rsidRPr="00E70B2D" w:rsidTr="00D43933">
        <w:trPr>
          <w:jc w:val="center"/>
        </w:trPr>
        <w:tc>
          <w:tcPr>
            <w:tcW w:w="1366" w:type="dxa"/>
          </w:tcPr>
          <w:p w:rsidR="00E70B2D" w:rsidRPr="00E70B2D" w:rsidRDefault="00E70B2D" w:rsidP="00E70B2D">
            <w:pPr>
              <w:jc w:val="center"/>
              <w:rPr>
                <w:b/>
                <w:sz w:val="28"/>
                <w:szCs w:val="28"/>
              </w:rPr>
            </w:pPr>
            <w:r w:rsidRPr="00E70B2D">
              <w:rPr>
                <w:b/>
                <w:sz w:val="28"/>
                <w:szCs w:val="28"/>
              </w:rPr>
              <w:t>1.1.</w:t>
            </w:r>
          </w:p>
        </w:tc>
        <w:tc>
          <w:tcPr>
            <w:tcW w:w="1366" w:type="dxa"/>
          </w:tcPr>
          <w:p w:rsidR="00E70B2D" w:rsidRPr="00E70B2D" w:rsidRDefault="00E70B2D" w:rsidP="00E70B2D">
            <w:pPr>
              <w:jc w:val="center"/>
              <w:rPr>
                <w:b/>
                <w:sz w:val="28"/>
                <w:szCs w:val="28"/>
              </w:rPr>
            </w:pPr>
            <w:r w:rsidRPr="00E70B2D">
              <w:rPr>
                <w:b/>
                <w:sz w:val="28"/>
                <w:szCs w:val="28"/>
              </w:rPr>
              <w:t>1.2.</w:t>
            </w:r>
          </w:p>
        </w:tc>
        <w:tc>
          <w:tcPr>
            <w:tcW w:w="1367" w:type="dxa"/>
          </w:tcPr>
          <w:p w:rsidR="00E70B2D" w:rsidRPr="00E70B2D" w:rsidRDefault="00E70B2D" w:rsidP="00E70B2D">
            <w:pPr>
              <w:jc w:val="center"/>
              <w:rPr>
                <w:b/>
                <w:sz w:val="28"/>
                <w:szCs w:val="28"/>
              </w:rPr>
            </w:pPr>
            <w:r w:rsidRPr="00E70B2D">
              <w:rPr>
                <w:b/>
                <w:sz w:val="28"/>
                <w:szCs w:val="28"/>
              </w:rPr>
              <w:t>1.3.</w:t>
            </w:r>
          </w:p>
        </w:tc>
        <w:tc>
          <w:tcPr>
            <w:tcW w:w="1368" w:type="dxa"/>
          </w:tcPr>
          <w:p w:rsidR="00E70B2D" w:rsidRPr="00E70B2D" w:rsidRDefault="00E70B2D" w:rsidP="00E70B2D">
            <w:pPr>
              <w:jc w:val="center"/>
              <w:rPr>
                <w:b/>
                <w:sz w:val="28"/>
                <w:szCs w:val="28"/>
              </w:rPr>
            </w:pPr>
            <w:r w:rsidRPr="00E70B2D">
              <w:rPr>
                <w:b/>
                <w:sz w:val="28"/>
                <w:szCs w:val="28"/>
              </w:rPr>
              <w:t>1.4.</w:t>
            </w:r>
          </w:p>
        </w:tc>
        <w:tc>
          <w:tcPr>
            <w:tcW w:w="1368" w:type="dxa"/>
          </w:tcPr>
          <w:p w:rsidR="00E70B2D" w:rsidRPr="00E70B2D" w:rsidRDefault="00E70B2D" w:rsidP="00E70B2D">
            <w:pPr>
              <w:jc w:val="center"/>
              <w:rPr>
                <w:b/>
                <w:sz w:val="28"/>
                <w:szCs w:val="28"/>
              </w:rPr>
            </w:pPr>
            <w:r w:rsidRPr="00E70B2D">
              <w:rPr>
                <w:b/>
                <w:sz w:val="28"/>
                <w:szCs w:val="28"/>
              </w:rPr>
              <w:t>1.5.</w:t>
            </w:r>
          </w:p>
        </w:tc>
        <w:tc>
          <w:tcPr>
            <w:tcW w:w="1368" w:type="dxa"/>
          </w:tcPr>
          <w:p w:rsidR="00E70B2D" w:rsidRPr="00E70B2D" w:rsidRDefault="00E70B2D" w:rsidP="00E70B2D">
            <w:pPr>
              <w:jc w:val="center"/>
              <w:rPr>
                <w:b/>
                <w:sz w:val="28"/>
                <w:szCs w:val="28"/>
              </w:rPr>
            </w:pPr>
            <w:r w:rsidRPr="00E70B2D">
              <w:rPr>
                <w:b/>
                <w:sz w:val="28"/>
                <w:szCs w:val="28"/>
              </w:rPr>
              <w:t>1.6.</w:t>
            </w:r>
          </w:p>
        </w:tc>
        <w:tc>
          <w:tcPr>
            <w:tcW w:w="1368" w:type="dxa"/>
          </w:tcPr>
          <w:p w:rsidR="00E70B2D" w:rsidRPr="00E70B2D" w:rsidRDefault="00E70B2D" w:rsidP="00E70B2D">
            <w:pPr>
              <w:jc w:val="center"/>
              <w:rPr>
                <w:b/>
                <w:sz w:val="28"/>
                <w:szCs w:val="28"/>
              </w:rPr>
            </w:pPr>
            <w:r w:rsidRPr="00E70B2D">
              <w:rPr>
                <w:b/>
                <w:sz w:val="28"/>
                <w:szCs w:val="28"/>
              </w:rPr>
              <w:t>1.7.</w:t>
            </w:r>
          </w:p>
        </w:tc>
      </w:tr>
      <w:tr w:rsidR="00E70B2D" w:rsidRPr="00E70B2D" w:rsidTr="00D43933">
        <w:trPr>
          <w:jc w:val="center"/>
        </w:trPr>
        <w:tc>
          <w:tcPr>
            <w:tcW w:w="1366" w:type="dxa"/>
          </w:tcPr>
          <w:p w:rsidR="00E70B2D" w:rsidRPr="00E70B2D" w:rsidRDefault="00E70B2D" w:rsidP="00E70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</w:tcPr>
          <w:p w:rsidR="00E70B2D" w:rsidRPr="00E70B2D" w:rsidRDefault="00E70B2D" w:rsidP="00E70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E70B2D" w:rsidRPr="00E70B2D" w:rsidRDefault="00E70B2D" w:rsidP="00E70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</w:tcPr>
          <w:p w:rsidR="00E70B2D" w:rsidRPr="00E70B2D" w:rsidRDefault="00E70B2D" w:rsidP="00E70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</w:tcPr>
          <w:p w:rsidR="00E70B2D" w:rsidRPr="00E70B2D" w:rsidRDefault="00E70B2D" w:rsidP="00E70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</w:tcPr>
          <w:p w:rsidR="00E70B2D" w:rsidRPr="00E70B2D" w:rsidRDefault="00E70B2D" w:rsidP="00E70B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</w:tcPr>
          <w:p w:rsidR="00E70B2D" w:rsidRPr="00E70B2D" w:rsidRDefault="00E70B2D" w:rsidP="00E70B2D">
            <w:pPr>
              <w:jc w:val="center"/>
              <w:rPr>
                <w:sz w:val="28"/>
                <w:szCs w:val="28"/>
              </w:rPr>
            </w:pPr>
          </w:p>
        </w:tc>
      </w:tr>
    </w:tbl>
    <w:p w:rsidR="00E70B2D" w:rsidRPr="00E70B2D" w:rsidRDefault="00E70B2D" w:rsidP="00E70B2D">
      <w:pPr>
        <w:rPr>
          <w:sz w:val="28"/>
          <w:szCs w:val="28"/>
        </w:rPr>
      </w:pPr>
      <w:r w:rsidRPr="00E70B2D">
        <w:rPr>
          <w:b/>
          <w:i/>
          <w:sz w:val="28"/>
          <w:szCs w:val="28"/>
        </w:rPr>
        <w:t>За каждый правильный ответ 1 балл, всего 7 баллов</w:t>
      </w:r>
    </w:p>
    <w:p w:rsidR="00D43933" w:rsidRPr="00FF5957" w:rsidRDefault="00D43933" w:rsidP="00D43933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FF5957">
        <w:rPr>
          <w:rStyle w:val="c24"/>
          <w:b/>
          <w:bCs/>
          <w:color w:val="000000"/>
        </w:rPr>
        <w:t>2. Впишите соответствующие обществоведческие термины и понятия:</w:t>
      </w:r>
    </w:p>
    <w:p w:rsidR="00D43933" w:rsidRPr="00FF5957" w:rsidRDefault="00D43933" w:rsidP="00D43933">
      <w:pPr>
        <w:pStyle w:val="c6"/>
        <w:shd w:val="clear" w:color="auto" w:fill="FFFFFF"/>
        <w:spacing w:before="0" w:beforeAutospacing="0" w:after="0" w:afterAutospacing="0"/>
        <w:ind w:right="-4"/>
        <w:rPr>
          <w:color w:val="000000"/>
        </w:rPr>
      </w:pPr>
      <w:r w:rsidRPr="00FF5957">
        <w:rPr>
          <w:rStyle w:val="c20"/>
          <w:b/>
          <w:bCs/>
          <w:color w:val="000000"/>
        </w:rPr>
        <w:t> 2.1. </w:t>
      </w:r>
      <w:r w:rsidRPr="00FF5957">
        <w:rPr>
          <w:rStyle w:val="c2"/>
          <w:color w:val="000000"/>
        </w:rPr>
        <w:t>Труд, земля, _______________________________________________предпринимательские способности.</w:t>
      </w:r>
    </w:p>
    <w:p w:rsidR="00E70B2D" w:rsidRDefault="00D43933" w:rsidP="00D43933">
      <w:pPr>
        <w:rPr>
          <w:b/>
          <w:sz w:val="28"/>
          <w:szCs w:val="28"/>
        </w:rPr>
      </w:pPr>
      <w:r w:rsidRPr="00FF5957">
        <w:rPr>
          <w:color w:val="000000"/>
        </w:rPr>
        <w:t> </w:t>
      </w:r>
      <w:r w:rsidRPr="00FF5957">
        <w:rPr>
          <w:rStyle w:val="c24"/>
          <w:b/>
          <w:bCs/>
          <w:color w:val="000000"/>
        </w:rPr>
        <w:t>2.2. </w:t>
      </w:r>
      <w:r w:rsidRPr="00FF5957">
        <w:rPr>
          <w:rStyle w:val="c2"/>
          <w:color w:val="000000"/>
        </w:rPr>
        <w:t>Буржуазия - класс; кшатрии - каста; дворянство</w:t>
      </w:r>
      <w:r w:rsidRPr="00E70B2D">
        <w:rPr>
          <w:rStyle w:val="c2"/>
          <w:color w:val="000000"/>
          <w:sz w:val="28"/>
          <w:szCs w:val="28"/>
        </w:rPr>
        <w:t xml:space="preserve"> -</w:t>
      </w:r>
      <w:r>
        <w:rPr>
          <w:rStyle w:val="c2"/>
          <w:color w:val="000000"/>
        </w:rPr>
        <w:t xml:space="preserve"> _____________________________________________________________________________</w:t>
      </w:r>
    </w:p>
    <w:p w:rsidR="00BA255E" w:rsidRDefault="00BA255E" w:rsidP="00BA255E">
      <w:pPr>
        <w:pStyle w:val="Default"/>
        <w:rPr>
          <w:b/>
          <w:bCs/>
          <w:sz w:val="28"/>
          <w:szCs w:val="28"/>
        </w:rPr>
      </w:pPr>
    </w:p>
    <w:p w:rsidR="00D43933" w:rsidRPr="00FF5957" w:rsidRDefault="00D43933" w:rsidP="00D43933">
      <w:pPr>
        <w:autoSpaceDE w:val="0"/>
        <w:autoSpaceDN w:val="0"/>
        <w:adjustRightInd w:val="0"/>
      </w:pPr>
      <w:r w:rsidRPr="00FF5957">
        <w:rPr>
          <w:b/>
        </w:rPr>
        <w:t>3</w:t>
      </w:r>
      <w:r w:rsidRPr="00FF5957">
        <w:t>. Ниже приведен ряд понятий, одно из которых лишнее. Найдите и укажите его. Объясните, почему вы сделали именно такой выбор.</w:t>
      </w:r>
    </w:p>
    <w:p w:rsidR="00D43933" w:rsidRPr="00FF5957" w:rsidRDefault="00D43933" w:rsidP="00D43933">
      <w:pPr>
        <w:autoSpaceDE w:val="0"/>
        <w:autoSpaceDN w:val="0"/>
        <w:adjustRightInd w:val="0"/>
      </w:pPr>
    </w:p>
    <w:p w:rsidR="00D43933" w:rsidRPr="00FF5957" w:rsidRDefault="00D43933" w:rsidP="00D43933">
      <w:pPr>
        <w:autoSpaceDE w:val="0"/>
        <w:autoSpaceDN w:val="0"/>
        <w:adjustRightInd w:val="0"/>
      </w:pPr>
      <w:r w:rsidRPr="00FF5957">
        <w:t>Акционерное общество, публичное акционерное общество, общество с ограниченной ответственностью, товарищество на вере, общественная организация</w:t>
      </w:r>
    </w:p>
    <w:p w:rsidR="00D43933" w:rsidRDefault="00D43933" w:rsidP="00BA255E">
      <w:pPr>
        <w:pStyle w:val="Default"/>
        <w:rPr>
          <w:b/>
          <w:bCs/>
          <w:sz w:val="28"/>
          <w:szCs w:val="28"/>
        </w:rPr>
      </w:pPr>
    </w:p>
    <w:p w:rsidR="00FF5957" w:rsidRPr="00FF5957" w:rsidRDefault="00FF5957" w:rsidP="00FF5957">
      <w:pPr>
        <w:pStyle w:val="a3"/>
        <w:shd w:val="clear" w:color="auto" w:fill="FFFFFF"/>
        <w:spacing w:before="0" w:beforeAutospacing="0" w:after="215" w:afterAutospacing="0"/>
        <w:rPr>
          <w:color w:val="333333"/>
        </w:rPr>
      </w:pPr>
      <w:r w:rsidRPr="00FF5957">
        <w:rPr>
          <w:b/>
          <w:bCs/>
        </w:rPr>
        <w:t xml:space="preserve">4. </w:t>
      </w:r>
      <w:r w:rsidRPr="00FF5957">
        <w:rPr>
          <w:color w:val="333333"/>
        </w:rPr>
        <w:t>Ученый должен грамотно писать понятия и термины. Впишите правильные буквы вместо пропусков.</w:t>
      </w:r>
    </w:p>
    <w:p w:rsidR="00FF5957" w:rsidRPr="00FF5957" w:rsidRDefault="00FF5957" w:rsidP="00FF5957">
      <w:pPr>
        <w:pStyle w:val="a3"/>
        <w:shd w:val="clear" w:color="auto" w:fill="FFFFFF"/>
        <w:spacing w:before="0" w:beforeAutospacing="0" w:after="215" w:afterAutospacing="0"/>
        <w:ind w:left="430"/>
        <w:rPr>
          <w:color w:val="333333"/>
        </w:rPr>
      </w:pPr>
      <w:r w:rsidRPr="00FF5957">
        <w:rPr>
          <w:color w:val="333333"/>
        </w:rPr>
        <w:t xml:space="preserve">1. </w:t>
      </w:r>
      <w:proofErr w:type="spellStart"/>
      <w:r w:rsidRPr="00FF5957">
        <w:rPr>
          <w:color w:val="333333"/>
        </w:rPr>
        <w:t>Инт</w:t>
      </w:r>
      <w:proofErr w:type="spellEnd"/>
      <w:proofErr w:type="gramStart"/>
      <w:r w:rsidRPr="00FF5957">
        <w:rPr>
          <w:color w:val="333333"/>
        </w:rPr>
        <w:t>..</w:t>
      </w:r>
      <w:proofErr w:type="spellStart"/>
      <w:proofErr w:type="gramEnd"/>
      <w:r w:rsidRPr="00FF5957">
        <w:rPr>
          <w:color w:val="333333"/>
        </w:rPr>
        <w:t>рпр</w:t>
      </w:r>
      <w:proofErr w:type="spellEnd"/>
      <w:r w:rsidRPr="00FF5957">
        <w:rPr>
          <w:color w:val="333333"/>
        </w:rPr>
        <w:t>..</w:t>
      </w:r>
      <w:proofErr w:type="spellStart"/>
      <w:r w:rsidRPr="00FF5957">
        <w:rPr>
          <w:color w:val="333333"/>
        </w:rPr>
        <w:t>тация</w:t>
      </w:r>
      <w:proofErr w:type="spellEnd"/>
      <w:r w:rsidRPr="00FF5957">
        <w:rPr>
          <w:color w:val="333333"/>
        </w:rPr>
        <w:t xml:space="preserve"> – толкование, объяснение.</w:t>
      </w:r>
      <w:r w:rsidRPr="00FF5957">
        <w:rPr>
          <w:color w:val="333333"/>
        </w:rPr>
        <w:br/>
        <w:t xml:space="preserve">2. </w:t>
      </w:r>
      <w:proofErr w:type="gramStart"/>
      <w:r w:rsidRPr="00FF5957">
        <w:rPr>
          <w:color w:val="333333"/>
        </w:rPr>
        <w:t>Гл..б</w:t>
      </w:r>
      <w:proofErr w:type="gramEnd"/>
      <w:r w:rsidRPr="00FF5957">
        <w:rPr>
          <w:color w:val="333333"/>
        </w:rPr>
        <w:t>..</w:t>
      </w:r>
      <w:proofErr w:type="spellStart"/>
      <w:r w:rsidRPr="00FF5957">
        <w:rPr>
          <w:color w:val="333333"/>
        </w:rPr>
        <w:t>лизация</w:t>
      </w:r>
      <w:proofErr w:type="spellEnd"/>
      <w:r w:rsidRPr="00FF5957">
        <w:rPr>
          <w:color w:val="333333"/>
        </w:rPr>
        <w:t xml:space="preserve"> – процессы интеграции и централизации экономики, культуры.</w:t>
      </w:r>
      <w:r w:rsidRPr="00FF5957">
        <w:rPr>
          <w:color w:val="333333"/>
        </w:rPr>
        <w:br/>
        <w:t>3. К..р</w:t>
      </w:r>
      <w:proofErr w:type="gramStart"/>
      <w:r w:rsidRPr="00FF5957">
        <w:rPr>
          <w:color w:val="333333"/>
        </w:rPr>
        <w:t>..</w:t>
      </w:r>
      <w:proofErr w:type="gramEnd"/>
      <w:r w:rsidRPr="00FF5957">
        <w:rPr>
          <w:color w:val="333333"/>
        </w:rPr>
        <w:t>у..</w:t>
      </w:r>
      <w:proofErr w:type="spellStart"/>
      <w:r w:rsidRPr="00FF5957">
        <w:rPr>
          <w:color w:val="333333"/>
        </w:rPr>
        <w:t>ция</w:t>
      </w:r>
      <w:proofErr w:type="spellEnd"/>
      <w:r w:rsidRPr="00FF5957">
        <w:rPr>
          <w:color w:val="333333"/>
        </w:rPr>
        <w:t xml:space="preserve"> – прямое использование должностным лицом прав, связанных с его должностью в целях личного обогащения.</w:t>
      </w:r>
      <w:r w:rsidRPr="00FF5957">
        <w:rPr>
          <w:color w:val="333333"/>
        </w:rPr>
        <w:br/>
        <w:t>4. В..х</w:t>
      </w:r>
      <w:proofErr w:type="gramStart"/>
      <w:r w:rsidRPr="00FF5957">
        <w:rPr>
          <w:color w:val="333333"/>
        </w:rPr>
        <w:t>..</w:t>
      </w:r>
      <w:proofErr w:type="spellStart"/>
      <w:proofErr w:type="gramEnd"/>
      <w:r w:rsidRPr="00FF5957">
        <w:rPr>
          <w:color w:val="333333"/>
        </w:rPr>
        <w:t>абиты</w:t>
      </w:r>
      <w:proofErr w:type="spellEnd"/>
      <w:r w:rsidRPr="00FF5957">
        <w:rPr>
          <w:color w:val="333333"/>
        </w:rPr>
        <w:t xml:space="preserve"> – приверженцы одного из течений ислама, возникшего в XVIII в.</w:t>
      </w:r>
      <w:r w:rsidRPr="00FF5957">
        <w:rPr>
          <w:color w:val="333333"/>
        </w:rPr>
        <w:br/>
        <w:t>5. …м..грация – въезд иностранных граждан в какую-либо страну на постоянное жительство.</w:t>
      </w:r>
      <w:r w:rsidRPr="00FF5957">
        <w:rPr>
          <w:color w:val="333333"/>
        </w:rPr>
        <w:br/>
        <w:t>6. Пр</w:t>
      </w:r>
      <w:proofErr w:type="gramStart"/>
      <w:r w:rsidRPr="00FF5957">
        <w:rPr>
          <w:color w:val="333333"/>
        </w:rPr>
        <w:t>..</w:t>
      </w:r>
      <w:proofErr w:type="spellStart"/>
      <w:proofErr w:type="gramEnd"/>
      <w:r w:rsidRPr="00FF5957">
        <w:rPr>
          <w:color w:val="333333"/>
        </w:rPr>
        <w:t>ц</w:t>
      </w:r>
      <w:proofErr w:type="spellEnd"/>
      <w:r w:rsidRPr="00FF5957">
        <w:rPr>
          <w:color w:val="333333"/>
        </w:rPr>
        <w:t>..</w:t>
      </w:r>
      <w:proofErr w:type="spellStart"/>
      <w:r w:rsidRPr="00FF5957">
        <w:rPr>
          <w:color w:val="333333"/>
        </w:rPr>
        <w:t>дент</w:t>
      </w:r>
      <w:proofErr w:type="spellEnd"/>
      <w:r w:rsidRPr="00FF5957">
        <w:rPr>
          <w:color w:val="333333"/>
        </w:rPr>
        <w:t xml:space="preserve"> – случай, имевший ранее место и служащий примером для последующих случаев подобного рода.</w:t>
      </w:r>
      <w:r w:rsidRPr="00FF5957">
        <w:rPr>
          <w:color w:val="333333"/>
        </w:rPr>
        <w:br/>
        <w:t>7. С..гр</w:t>
      </w:r>
      <w:proofErr w:type="gramStart"/>
      <w:r w:rsidRPr="00FF5957">
        <w:rPr>
          <w:color w:val="333333"/>
        </w:rPr>
        <w:t>..</w:t>
      </w:r>
      <w:proofErr w:type="spellStart"/>
      <w:proofErr w:type="gramEnd"/>
      <w:r w:rsidRPr="00FF5957">
        <w:rPr>
          <w:color w:val="333333"/>
        </w:rPr>
        <w:t>гация</w:t>
      </w:r>
      <w:proofErr w:type="spellEnd"/>
      <w:r w:rsidRPr="00FF5957">
        <w:rPr>
          <w:color w:val="333333"/>
        </w:rPr>
        <w:t xml:space="preserve"> — разновидность расовой дискриминации.</w:t>
      </w:r>
      <w:r w:rsidRPr="00FF5957">
        <w:rPr>
          <w:color w:val="333333"/>
        </w:rPr>
        <w:br/>
        <w:t>8. Д..в</w:t>
      </w:r>
      <w:proofErr w:type="gramStart"/>
      <w:r w:rsidRPr="00FF5957">
        <w:rPr>
          <w:color w:val="333333"/>
        </w:rPr>
        <w:t>..</w:t>
      </w:r>
      <w:proofErr w:type="spellStart"/>
      <w:proofErr w:type="gramEnd"/>
      <w:r w:rsidRPr="00FF5957">
        <w:rPr>
          <w:color w:val="333333"/>
        </w:rPr>
        <w:t>львация</w:t>
      </w:r>
      <w:proofErr w:type="spellEnd"/>
      <w:r w:rsidRPr="00FF5957">
        <w:rPr>
          <w:color w:val="333333"/>
        </w:rPr>
        <w:t xml:space="preserve"> – официальное понижение стоимости денежной единицы.</w:t>
      </w:r>
      <w:r w:rsidRPr="00FF5957">
        <w:rPr>
          <w:color w:val="333333"/>
        </w:rPr>
        <w:br/>
        <w:t>9. Кс</w:t>
      </w:r>
      <w:proofErr w:type="gramStart"/>
      <w:r w:rsidRPr="00FF5957">
        <w:rPr>
          <w:color w:val="333333"/>
        </w:rPr>
        <w:t>..</w:t>
      </w:r>
      <w:proofErr w:type="gramEnd"/>
      <w:r w:rsidRPr="00FF5957">
        <w:rPr>
          <w:color w:val="333333"/>
        </w:rPr>
        <w:t>н..ф..бия – нетерпимое отношение ко всему непривычному, чужому.</w:t>
      </w:r>
      <w:r w:rsidRPr="00FF5957">
        <w:rPr>
          <w:color w:val="333333"/>
        </w:rPr>
        <w:br/>
        <w:t>10. И..п</w:t>
      </w:r>
      <w:proofErr w:type="gramStart"/>
      <w:r w:rsidRPr="00FF5957">
        <w:rPr>
          <w:color w:val="333333"/>
        </w:rPr>
        <w:t>..</w:t>
      </w:r>
      <w:proofErr w:type="gramEnd"/>
      <w:r w:rsidRPr="00FF5957">
        <w:rPr>
          <w:color w:val="333333"/>
        </w:rPr>
        <w:t>ч..</w:t>
      </w:r>
      <w:proofErr w:type="spellStart"/>
      <w:r w:rsidRPr="00FF5957">
        <w:rPr>
          <w:color w:val="333333"/>
        </w:rPr>
        <w:t>ент</w:t>
      </w:r>
      <w:proofErr w:type="spellEnd"/>
      <w:r w:rsidRPr="00FF5957">
        <w:rPr>
          <w:color w:val="333333"/>
        </w:rPr>
        <w:t xml:space="preserve"> – особый порядок привлечения к ответственности высших должностных лиц.</w:t>
      </w:r>
    </w:p>
    <w:p w:rsidR="00FF5957" w:rsidRDefault="00FF5957" w:rsidP="00BA255E">
      <w:pPr>
        <w:pStyle w:val="Default"/>
        <w:rPr>
          <w:b/>
          <w:bCs/>
          <w:sz w:val="28"/>
          <w:szCs w:val="28"/>
        </w:rPr>
      </w:pPr>
    </w:p>
    <w:p w:rsidR="00091AEA" w:rsidRDefault="00091AEA" w:rsidP="00E70B2D">
      <w:pPr>
        <w:pStyle w:val="c6"/>
        <w:shd w:val="clear" w:color="auto" w:fill="FFFFFF"/>
        <w:spacing w:before="0" w:beforeAutospacing="0" w:after="0" w:afterAutospacing="0"/>
        <w:rPr>
          <w:color w:val="000000"/>
          <w:sz w:val="34"/>
          <w:szCs w:val="34"/>
        </w:rPr>
      </w:pPr>
    </w:p>
    <w:p w:rsidR="00E70B2D" w:rsidRDefault="00E70B2D" w:rsidP="00DB3039">
      <w:pPr>
        <w:rPr>
          <w:sz w:val="28"/>
          <w:szCs w:val="28"/>
        </w:rPr>
      </w:pPr>
    </w:p>
    <w:p w:rsidR="00E70B2D" w:rsidRPr="00E70B2D" w:rsidRDefault="00E70B2D" w:rsidP="00E70B2D">
      <w:pPr>
        <w:jc w:val="both"/>
        <w:rPr>
          <w:b/>
          <w:sz w:val="28"/>
          <w:szCs w:val="28"/>
        </w:rPr>
      </w:pPr>
      <w:r w:rsidRPr="00E70B2D">
        <w:rPr>
          <w:b/>
          <w:sz w:val="28"/>
          <w:szCs w:val="28"/>
        </w:rPr>
        <w:t>5.Из перечисленного ниже выберите позиции, относящиеся к чертам характера человека, и  позиции, характеризующие волевые действия человека. Внесите порядковые номера выбранных вами позиций в таблицу. Некоторые из предложенных позиций останутся неиспользованными.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E70B2D" w:rsidRPr="00E70B2D" w:rsidTr="00D43933">
        <w:tc>
          <w:tcPr>
            <w:tcW w:w="3190" w:type="dxa"/>
          </w:tcPr>
          <w:p w:rsidR="00E70B2D" w:rsidRPr="00E70B2D" w:rsidRDefault="00E70B2D" w:rsidP="00D43933">
            <w:pPr>
              <w:rPr>
                <w:sz w:val="28"/>
                <w:szCs w:val="28"/>
              </w:rPr>
            </w:pPr>
            <w:r w:rsidRPr="00E70B2D">
              <w:rPr>
                <w:sz w:val="28"/>
                <w:szCs w:val="28"/>
              </w:rPr>
              <w:t>1. Темп речи</w:t>
            </w:r>
          </w:p>
        </w:tc>
        <w:tc>
          <w:tcPr>
            <w:tcW w:w="3190" w:type="dxa"/>
          </w:tcPr>
          <w:p w:rsidR="00E70B2D" w:rsidRPr="00E70B2D" w:rsidRDefault="00E70B2D" w:rsidP="00D43933">
            <w:pPr>
              <w:rPr>
                <w:sz w:val="28"/>
                <w:szCs w:val="28"/>
              </w:rPr>
            </w:pPr>
            <w:r w:rsidRPr="00E70B2D">
              <w:rPr>
                <w:sz w:val="28"/>
                <w:szCs w:val="28"/>
              </w:rPr>
              <w:t xml:space="preserve">5. </w:t>
            </w:r>
            <w:r w:rsidRPr="00E70B2D">
              <w:rPr>
                <w:color w:val="000000"/>
                <w:sz w:val="28"/>
                <w:szCs w:val="28"/>
              </w:rPr>
              <w:t>Постоянное несогласие со сверстниками</w:t>
            </w:r>
          </w:p>
        </w:tc>
        <w:tc>
          <w:tcPr>
            <w:tcW w:w="3191" w:type="dxa"/>
          </w:tcPr>
          <w:p w:rsidR="00E70B2D" w:rsidRPr="00E70B2D" w:rsidRDefault="00E70B2D" w:rsidP="00D43933">
            <w:pPr>
              <w:rPr>
                <w:sz w:val="28"/>
                <w:szCs w:val="28"/>
              </w:rPr>
            </w:pPr>
            <w:r w:rsidRPr="00E70B2D">
              <w:rPr>
                <w:sz w:val="28"/>
                <w:szCs w:val="28"/>
              </w:rPr>
              <w:t xml:space="preserve">9. </w:t>
            </w:r>
            <w:r w:rsidRPr="00E70B2D">
              <w:rPr>
                <w:color w:val="000000"/>
                <w:sz w:val="28"/>
                <w:szCs w:val="28"/>
              </w:rPr>
              <w:t>У</w:t>
            </w:r>
            <w:r w:rsidRPr="00E70B2D">
              <w:rPr>
                <w:color w:val="000000"/>
                <w:spacing w:val="1"/>
                <w:sz w:val="28"/>
                <w:szCs w:val="28"/>
              </w:rPr>
              <w:t>частие инвалида в спортивных соревнованиях</w:t>
            </w:r>
          </w:p>
        </w:tc>
      </w:tr>
      <w:tr w:rsidR="00E70B2D" w:rsidRPr="00E70B2D" w:rsidTr="00D43933">
        <w:tc>
          <w:tcPr>
            <w:tcW w:w="3190" w:type="dxa"/>
          </w:tcPr>
          <w:p w:rsidR="00E70B2D" w:rsidRPr="00E70B2D" w:rsidRDefault="00E70B2D" w:rsidP="00D43933">
            <w:pPr>
              <w:rPr>
                <w:sz w:val="28"/>
                <w:szCs w:val="28"/>
              </w:rPr>
            </w:pPr>
            <w:r w:rsidRPr="00E70B2D">
              <w:rPr>
                <w:sz w:val="28"/>
                <w:szCs w:val="28"/>
              </w:rPr>
              <w:t>2. Доведение дела до конца</w:t>
            </w:r>
          </w:p>
        </w:tc>
        <w:tc>
          <w:tcPr>
            <w:tcW w:w="3190" w:type="dxa"/>
          </w:tcPr>
          <w:p w:rsidR="00E70B2D" w:rsidRPr="00E70B2D" w:rsidRDefault="00E70B2D" w:rsidP="00D43933">
            <w:pPr>
              <w:rPr>
                <w:sz w:val="28"/>
                <w:szCs w:val="28"/>
              </w:rPr>
            </w:pPr>
            <w:r w:rsidRPr="00E70B2D">
              <w:rPr>
                <w:sz w:val="28"/>
                <w:szCs w:val="28"/>
              </w:rPr>
              <w:t xml:space="preserve">6. </w:t>
            </w:r>
            <w:r w:rsidRPr="00E70B2D">
              <w:rPr>
                <w:color w:val="000000"/>
                <w:spacing w:val="-2"/>
                <w:sz w:val="28"/>
                <w:szCs w:val="28"/>
              </w:rPr>
              <w:t>Обливание холодной водой</w:t>
            </w:r>
          </w:p>
        </w:tc>
        <w:tc>
          <w:tcPr>
            <w:tcW w:w="3191" w:type="dxa"/>
          </w:tcPr>
          <w:p w:rsidR="00E70B2D" w:rsidRPr="00E70B2D" w:rsidRDefault="00E70B2D" w:rsidP="00D43933">
            <w:pPr>
              <w:rPr>
                <w:sz w:val="28"/>
                <w:szCs w:val="28"/>
              </w:rPr>
            </w:pPr>
            <w:r w:rsidRPr="00E70B2D">
              <w:rPr>
                <w:sz w:val="28"/>
                <w:szCs w:val="28"/>
              </w:rPr>
              <w:t>10.</w:t>
            </w:r>
            <w:r w:rsidRPr="00E70B2D">
              <w:rPr>
                <w:color w:val="000000"/>
                <w:sz w:val="28"/>
                <w:szCs w:val="28"/>
              </w:rPr>
              <w:t xml:space="preserve"> Ежедневное соблюдение режима дня</w:t>
            </w:r>
          </w:p>
        </w:tc>
      </w:tr>
      <w:tr w:rsidR="00E70B2D" w:rsidRPr="00E70B2D" w:rsidTr="00D43933">
        <w:tc>
          <w:tcPr>
            <w:tcW w:w="3190" w:type="dxa"/>
          </w:tcPr>
          <w:p w:rsidR="00E70B2D" w:rsidRPr="00E70B2D" w:rsidRDefault="00E70B2D" w:rsidP="00D43933">
            <w:pPr>
              <w:rPr>
                <w:sz w:val="28"/>
                <w:szCs w:val="28"/>
              </w:rPr>
            </w:pPr>
            <w:r w:rsidRPr="00E70B2D">
              <w:rPr>
                <w:sz w:val="28"/>
                <w:szCs w:val="28"/>
              </w:rPr>
              <w:t xml:space="preserve">3. </w:t>
            </w:r>
            <w:r w:rsidRPr="00E70B2D">
              <w:rPr>
                <w:color w:val="000000"/>
                <w:sz w:val="28"/>
                <w:szCs w:val="28"/>
              </w:rPr>
              <w:t>Решительность</w:t>
            </w:r>
          </w:p>
        </w:tc>
        <w:tc>
          <w:tcPr>
            <w:tcW w:w="3190" w:type="dxa"/>
          </w:tcPr>
          <w:p w:rsidR="00E70B2D" w:rsidRPr="00E70B2D" w:rsidRDefault="00E70B2D" w:rsidP="00D43933">
            <w:pPr>
              <w:rPr>
                <w:sz w:val="28"/>
                <w:szCs w:val="28"/>
              </w:rPr>
            </w:pPr>
            <w:r w:rsidRPr="00E70B2D">
              <w:rPr>
                <w:sz w:val="28"/>
                <w:szCs w:val="28"/>
              </w:rPr>
              <w:t xml:space="preserve">7. </w:t>
            </w:r>
            <w:r w:rsidRPr="00E70B2D">
              <w:rPr>
                <w:color w:val="000000"/>
                <w:spacing w:val="-1"/>
                <w:sz w:val="28"/>
                <w:szCs w:val="28"/>
              </w:rPr>
              <w:t>Целеустремленность</w:t>
            </w:r>
          </w:p>
        </w:tc>
        <w:tc>
          <w:tcPr>
            <w:tcW w:w="3191" w:type="dxa"/>
          </w:tcPr>
          <w:p w:rsidR="00E70B2D" w:rsidRPr="00E70B2D" w:rsidRDefault="00E70B2D" w:rsidP="00D43933">
            <w:pPr>
              <w:rPr>
                <w:sz w:val="28"/>
                <w:szCs w:val="28"/>
              </w:rPr>
            </w:pPr>
            <w:r w:rsidRPr="00E70B2D">
              <w:rPr>
                <w:sz w:val="28"/>
                <w:szCs w:val="28"/>
              </w:rPr>
              <w:t xml:space="preserve">11. </w:t>
            </w:r>
            <w:r w:rsidRPr="00E70B2D">
              <w:rPr>
                <w:color w:val="000000"/>
                <w:spacing w:val="-1"/>
                <w:sz w:val="28"/>
                <w:szCs w:val="28"/>
              </w:rPr>
              <w:t>Самокритичность</w:t>
            </w:r>
          </w:p>
        </w:tc>
      </w:tr>
      <w:tr w:rsidR="00E70B2D" w:rsidRPr="00E70B2D" w:rsidTr="00D43933">
        <w:tc>
          <w:tcPr>
            <w:tcW w:w="3190" w:type="dxa"/>
          </w:tcPr>
          <w:p w:rsidR="00E70B2D" w:rsidRPr="00E70B2D" w:rsidRDefault="00E70B2D" w:rsidP="00D43933">
            <w:pPr>
              <w:rPr>
                <w:sz w:val="28"/>
                <w:szCs w:val="28"/>
              </w:rPr>
            </w:pPr>
            <w:r w:rsidRPr="00E70B2D">
              <w:rPr>
                <w:sz w:val="28"/>
                <w:szCs w:val="28"/>
              </w:rPr>
              <w:t xml:space="preserve">4. </w:t>
            </w:r>
            <w:proofErr w:type="gramStart"/>
            <w:r w:rsidRPr="00E70B2D">
              <w:rPr>
                <w:color w:val="000000"/>
                <w:spacing w:val="-12"/>
                <w:sz w:val="28"/>
                <w:szCs w:val="28"/>
              </w:rPr>
              <w:t>Обжорство</w:t>
            </w:r>
            <w:proofErr w:type="gramEnd"/>
          </w:p>
        </w:tc>
        <w:tc>
          <w:tcPr>
            <w:tcW w:w="3190" w:type="dxa"/>
          </w:tcPr>
          <w:p w:rsidR="00E70B2D" w:rsidRPr="00E70B2D" w:rsidRDefault="00E70B2D" w:rsidP="00D43933">
            <w:pPr>
              <w:rPr>
                <w:sz w:val="28"/>
                <w:szCs w:val="28"/>
              </w:rPr>
            </w:pPr>
            <w:r w:rsidRPr="00E70B2D">
              <w:rPr>
                <w:sz w:val="28"/>
                <w:szCs w:val="28"/>
              </w:rPr>
              <w:t xml:space="preserve">8. </w:t>
            </w:r>
            <w:r w:rsidRPr="00E70B2D">
              <w:rPr>
                <w:color w:val="000000"/>
                <w:sz w:val="28"/>
                <w:szCs w:val="28"/>
              </w:rPr>
              <w:t>Мимика</w:t>
            </w:r>
          </w:p>
        </w:tc>
        <w:tc>
          <w:tcPr>
            <w:tcW w:w="3191" w:type="dxa"/>
          </w:tcPr>
          <w:p w:rsidR="00E70B2D" w:rsidRPr="00E70B2D" w:rsidRDefault="00E70B2D" w:rsidP="00D43933">
            <w:pPr>
              <w:rPr>
                <w:sz w:val="28"/>
                <w:szCs w:val="28"/>
              </w:rPr>
            </w:pPr>
            <w:r w:rsidRPr="00E70B2D">
              <w:rPr>
                <w:sz w:val="28"/>
                <w:szCs w:val="28"/>
              </w:rPr>
              <w:t xml:space="preserve">12. </w:t>
            </w:r>
            <w:r w:rsidRPr="00E70B2D">
              <w:rPr>
                <w:color w:val="000000"/>
                <w:spacing w:val="-4"/>
                <w:sz w:val="28"/>
                <w:szCs w:val="28"/>
              </w:rPr>
              <w:t>Трудолюбие</w:t>
            </w:r>
          </w:p>
        </w:tc>
      </w:tr>
    </w:tbl>
    <w:p w:rsidR="00E70B2D" w:rsidRDefault="00E70B2D" w:rsidP="00DB3039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70B2D" w:rsidRPr="00E70B2D" w:rsidTr="00D43933">
        <w:tc>
          <w:tcPr>
            <w:tcW w:w="4785" w:type="dxa"/>
          </w:tcPr>
          <w:p w:rsidR="00E70B2D" w:rsidRPr="00E70B2D" w:rsidRDefault="00E70B2D" w:rsidP="00D43933">
            <w:pPr>
              <w:jc w:val="center"/>
              <w:rPr>
                <w:sz w:val="28"/>
                <w:szCs w:val="28"/>
              </w:rPr>
            </w:pPr>
            <w:r w:rsidRPr="00E70B2D">
              <w:rPr>
                <w:sz w:val="28"/>
                <w:szCs w:val="28"/>
              </w:rPr>
              <w:t>Черты характера человека</w:t>
            </w:r>
          </w:p>
        </w:tc>
        <w:tc>
          <w:tcPr>
            <w:tcW w:w="4786" w:type="dxa"/>
          </w:tcPr>
          <w:p w:rsidR="00E70B2D" w:rsidRPr="00E70B2D" w:rsidRDefault="00E70B2D" w:rsidP="00D43933">
            <w:pPr>
              <w:jc w:val="center"/>
              <w:rPr>
                <w:sz w:val="28"/>
                <w:szCs w:val="28"/>
              </w:rPr>
            </w:pPr>
            <w:r w:rsidRPr="00E70B2D">
              <w:rPr>
                <w:sz w:val="28"/>
                <w:szCs w:val="28"/>
              </w:rPr>
              <w:t>Волевые действия человека</w:t>
            </w:r>
          </w:p>
        </w:tc>
      </w:tr>
      <w:tr w:rsidR="00E70B2D" w:rsidRPr="00E70B2D" w:rsidTr="00D43933">
        <w:tc>
          <w:tcPr>
            <w:tcW w:w="4785" w:type="dxa"/>
          </w:tcPr>
          <w:p w:rsidR="00E70B2D" w:rsidRPr="00E70B2D" w:rsidRDefault="00E70B2D" w:rsidP="00D43933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E70B2D" w:rsidRPr="00E70B2D" w:rsidRDefault="00E70B2D" w:rsidP="00D43933">
            <w:pPr>
              <w:rPr>
                <w:sz w:val="28"/>
                <w:szCs w:val="28"/>
              </w:rPr>
            </w:pPr>
          </w:p>
        </w:tc>
      </w:tr>
    </w:tbl>
    <w:p w:rsidR="00FF5957" w:rsidRDefault="00FF5957" w:rsidP="00FF5957">
      <w:pPr>
        <w:pStyle w:val="Default"/>
        <w:rPr>
          <w:b/>
          <w:bCs/>
          <w:sz w:val="28"/>
          <w:szCs w:val="28"/>
        </w:rPr>
      </w:pPr>
    </w:p>
    <w:p w:rsidR="00FF5957" w:rsidRPr="000975B1" w:rsidRDefault="00FF5957" w:rsidP="00FF5957">
      <w:pPr>
        <w:pStyle w:val="Default"/>
      </w:pPr>
      <w:r w:rsidRPr="000975B1">
        <w:rPr>
          <w:b/>
          <w:bCs/>
        </w:rPr>
        <w:t>6. «</w:t>
      </w:r>
      <w:proofErr w:type="spellStart"/>
      <w:r w:rsidRPr="000975B1">
        <w:rPr>
          <w:b/>
          <w:bCs/>
        </w:rPr>
        <w:t>Lada</w:t>
      </w:r>
      <w:proofErr w:type="spellEnd"/>
      <w:r w:rsidRPr="000975B1">
        <w:rPr>
          <w:b/>
          <w:bCs/>
        </w:rPr>
        <w:t xml:space="preserve"> и таксопарк». </w:t>
      </w:r>
    </w:p>
    <w:p w:rsidR="00FF5957" w:rsidRPr="000975B1" w:rsidRDefault="00FF5957" w:rsidP="00FF5957">
      <w:pPr>
        <w:pStyle w:val="Default"/>
      </w:pPr>
      <w:r w:rsidRPr="000975B1">
        <w:t xml:space="preserve">Иван располагает суммой в 500 000 руб. и рассматривает вопрос о приобретении автомобиля для сдачи в аренду таксопарку. Он может взять автокредит на 3 года в размере 300 000 руб. под 6% </w:t>
      </w:r>
      <w:proofErr w:type="gramStart"/>
      <w:r w:rsidRPr="000975B1">
        <w:t>годовых</w:t>
      </w:r>
      <w:proofErr w:type="gramEnd"/>
      <w:r w:rsidRPr="000975B1">
        <w:t xml:space="preserve"> и приобрести новую </w:t>
      </w:r>
      <w:proofErr w:type="spellStart"/>
      <w:r w:rsidRPr="000975B1">
        <w:t>Lada</w:t>
      </w:r>
      <w:proofErr w:type="spellEnd"/>
      <w:r w:rsidRPr="000975B1">
        <w:t xml:space="preserve"> </w:t>
      </w:r>
      <w:proofErr w:type="spellStart"/>
      <w:r w:rsidRPr="000975B1">
        <w:t>Vesta</w:t>
      </w:r>
      <w:proofErr w:type="spellEnd"/>
      <w:r w:rsidRPr="000975B1">
        <w:t xml:space="preserve"> и сдавать ее за 30 000 в месяц. Или Иван может купить поддержанную </w:t>
      </w:r>
      <w:proofErr w:type="spellStart"/>
      <w:r w:rsidRPr="000975B1">
        <w:t>Lada</w:t>
      </w:r>
      <w:proofErr w:type="spellEnd"/>
      <w:r w:rsidRPr="000975B1">
        <w:t xml:space="preserve"> </w:t>
      </w:r>
      <w:proofErr w:type="spellStart"/>
      <w:r w:rsidRPr="000975B1">
        <w:t>Granta</w:t>
      </w:r>
      <w:proofErr w:type="spellEnd"/>
      <w:r w:rsidRPr="000975B1">
        <w:t xml:space="preserve"> за 500 000 руб. и сдать ее в аренду таксопарку за 25 000 руб. </w:t>
      </w:r>
    </w:p>
    <w:p w:rsidR="00FF5957" w:rsidRPr="000975B1" w:rsidRDefault="00FF5957" w:rsidP="00FF5957">
      <w:pPr>
        <w:pStyle w:val="Default"/>
      </w:pPr>
      <w:r w:rsidRPr="000975B1">
        <w:rPr>
          <w:b/>
          <w:bCs/>
        </w:rPr>
        <w:t xml:space="preserve">Какой из вариантов для Ивана будет выгоднее? </w:t>
      </w:r>
      <w:r w:rsidRPr="000975B1">
        <w:rPr>
          <w:i/>
          <w:iCs/>
        </w:rPr>
        <w:t xml:space="preserve">При анализе не принимается во внимание влияние инфляционного фактора. </w:t>
      </w:r>
    </w:p>
    <w:p w:rsidR="00010083" w:rsidRDefault="00010083" w:rsidP="00E70B2D">
      <w:pPr>
        <w:rPr>
          <w:b/>
          <w:i/>
          <w:sz w:val="28"/>
          <w:szCs w:val="28"/>
        </w:rPr>
      </w:pPr>
    </w:p>
    <w:p w:rsidR="00FF5957" w:rsidRPr="000975B1" w:rsidRDefault="00FF5957" w:rsidP="00FF5957">
      <w:pPr>
        <w:shd w:val="clear" w:color="auto" w:fill="FFFFFF"/>
        <w:jc w:val="both"/>
      </w:pPr>
      <w:r w:rsidRPr="000975B1">
        <w:rPr>
          <w:b/>
        </w:rPr>
        <w:t xml:space="preserve">7. </w:t>
      </w:r>
      <w:r w:rsidRPr="000975B1">
        <w:t xml:space="preserve"> Составьте схему, используя все термины (15 баллов).</w:t>
      </w:r>
    </w:p>
    <w:p w:rsidR="00FF5957" w:rsidRPr="000975B1" w:rsidRDefault="00FF5957" w:rsidP="00FF5957">
      <w:pPr>
        <w:shd w:val="clear" w:color="auto" w:fill="FFFFFF"/>
        <w:jc w:val="both"/>
      </w:pPr>
      <w:r w:rsidRPr="000975B1">
        <w:t xml:space="preserve"> </w:t>
      </w:r>
      <w:proofErr w:type="spellStart"/>
      <w:proofErr w:type="gramStart"/>
      <w:r w:rsidRPr="000975B1">
        <w:t>Интерсоциальные</w:t>
      </w:r>
      <w:proofErr w:type="spellEnd"/>
      <w:r w:rsidRPr="000975B1">
        <w:t xml:space="preserve"> проблемы (1), глобальные проблемы (2), демографическая проблема (3), проблемы в системе «общество ‒ природа» (4), продовольственная проблема (5), проблемы в системе «человек ‒ общество» (6), проблема войны и мира (7), экологическая проблема (8), проблема международного терроризма (9), сырьевая проблема (10), проблема отставания слаборазвитых стран (11), проблема эпидемий и пандемий (12), энергетическая проблема (13).</w:t>
      </w:r>
      <w:proofErr w:type="gramEnd"/>
    </w:p>
    <w:p w:rsidR="00FF5957" w:rsidRPr="00E70B2D" w:rsidRDefault="00FF5957" w:rsidP="00E70B2D">
      <w:pPr>
        <w:rPr>
          <w:b/>
          <w:i/>
          <w:sz w:val="28"/>
          <w:szCs w:val="28"/>
        </w:rPr>
      </w:pPr>
    </w:p>
    <w:p w:rsidR="00091AEA" w:rsidRPr="000975B1" w:rsidRDefault="00FF5957" w:rsidP="00091AEA">
      <w:pPr>
        <w:jc w:val="both"/>
        <w:rPr>
          <w:b/>
        </w:rPr>
      </w:pPr>
      <w:r w:rsidRPr="000975B1">
        <w:rPr>
          <w:b/>
        </w:rPr>
        <w:t>8</w:t>
      </w:r>
      <w:r w:rsidR="00091AEA" w:rsidRPr="000975B1">
        <w:rPr>
          <w:b/>
        </w:rPr>
        <w:t>.  Решите кроссворд. В выделенных клетках получится слово. Запишите его определение.</w:t>
      </w:r>
    </w:p>
    <w:p w:rsidR="00091AEA" w:rsidRPr="000975B1" w:rsidRDefault="00091AEA" w:rsidP="00091AEA">
      <w:pPr>
        <w:numPr>
          <w:ilvl w:val="0"/>
          <w:numId w:val="1"/>
        </w:numPr>
        <w:jc w:val="both"/>
        <w:rPr>
          <w:color w:val="000000"/>
        </w:rPr>
      </w:pPr>
      <w:r w:rsidRPr="000975B1">
        <w:rPr>
          <w:color w:val="000000"/>
        </w:rPr>
        <w:t xml:space="preserve">Направление развития, для которого характерен переход от низшего к </w:t>
      </w:r>
      <w:proofErr w:type="gramStart"/>
      <w:r w:rsidRPr="000975B1">
        <w:rPr>
          <w:color w:val="000000"/>
        </w:rPr>
        <w:t>высшему</w:t>
      </w:r>
      <w:proofErr w:type="gramEnd"/>
      <w:r w:rsidRPr="000975B1">
        <w:rPr>
          <w:color w:val="000000"/>
        </w:rPr>
        <w:t>, от менее совершенного к более совершенному.</w:t>
      </w:r>
    </w:p>
    <w:p w:rsidR="00091AEA" w:rsidRPr="000975B1" w:rsidRDefault="00091AEA" w:rsidP="00091AEA">
      <w:pPr>
        <w:numPr>
          <w:ilvl w:val="0"/>
          <w:numId w:val="1"/>
        </w:numPr>
        <w:jc w:val="both"/>
        <w:rPr>
          <w:color w:val="000000"/>
        </w:rPr>
      </w:pPr>
      <w:r w:rsidRPr="000975B1">
        <w:t>Совокупность материальных и духовных ценностей, жизненных представлений, образцов поведения, норм, способов и приемов человеческой деятельности.</w:t>
      </w:r>
    </w:p>
    <w:p w:rsidR="00091AEA" w:rsidRPr="000975B1" w:rsidRDefault="00091AEA" w:rsidP="00091AEA">
      <w:pPr>
        <w:numPr>
          <w:ilvl w:val="0"/>
          <w:numId w:val="1"/>
        </w:numPr>
        <w:jc w:val="both"/>
        <w:rPr>
          <w:color w:val="000000"/>
        </w:rPr>
      </w:pPr>
      <w:r w:rsidRPr="000975B1">
        <w:rPr>
          <w:color w:val="000000"/>
        </w:rPr>
        <w:t>Совокупность людей, объединенных исторически сложившимися формами их взаимосвязи и взаимодействия в целях удовлетворения своих потребностей.</w:t>
      </w:r>
    </w:p>
    <w:p w:rsidR="00091AEA" w:rsidRPr="000975B1" w:rsidRDefault="00091AEA" w:rsidP="00091AEA">
      <w:pPr>
        <w:numPr>
          <w:ilvl w:val="0"/>
          <w:numId w:val="1"/>
        </w:numPr>
        <w:jc w:val="both"/>
        <w:rPr>
          <w:color w:val="000000"/>
        </w:rPr>
      </w:pPr>
      <w:r w:rsidRPr="000975B1">
        <w:rPr>
          <w:color w:val="000000"/>
        </w:rPr>
        <w:t>Нужда или недостаток в чем-либо необходимом для поддержания жизнедеятельности организма, человеческой личности, социальной группы, общества в целом.</w:t>
      </w:r>
    </w:p>
    <w:p w:rsidR="00091AEA" w:rsidRPr="000975B1" w:rsidRDefault="00091AEA" w:rsidP="00091AEA">
      <w:pPr>
        <w:numPr>
          <w:ilvl w:val="0"/>
          <w:numId w:val="1"/>
        </w:numPr>
        <w:jc w:val="both"/>
        <w:rPr>
          <w:color w:val="000000"/>
        </w:rPr>
      </w:pPr>
      <w:r w:rsidRPr="000975B1">
        <w:rPr>
          <w:color w:val="000000"/>
        </w:rPr>
        <w:t>Особый вид познавательной деятельности, направленной на выработку объективных, системно организованных и обоснованных знаний о мире.</w:t>
      </w:r>
    </w:p>
    <w:p w:rsidR="00091AEA" w:rsidRPr="000975B1" w:rsidRDefault="00091AEA" w:rsidP="00091AEA">
      <w:pPr>
        <w:numPr>
          <w:ilvl w:val="0"/>
          <w:numId w:val="1"/>
        </w:numPr>
        <w:jc w:val="both"/>
        <w:rPr>
          <w:color w:val="000000"/>
        </w:rPr>
      </w:pPr>
      <w:r w:rsidRPr="000975B1">
        <w:rPr>
          <w:color w:val="000000"/>
        </w:rPr>
        <w:t>Коренное качественное изменение, резкий скачкообразный переход от одного качественного состояния к другому, от старого к новому.</w:t>
      </w:r>
    </w:p>
    <w:p w:rsidR="00091AEA" w:rsidRPr="000975B1" w:rsidRDefault="00091AEA" w:rsidP="00091AEA">
      <w:pPr>
        <w:numPr>
          <w:ilvl w:val="0"/>
          <w:numId w:val="1"/>
        </w:numPr>
        <w:jc w:val="both"/>
        <w:rPr>
          <w:color w:val="000000"/>
        </w:rPr>
      </w:pPr>
      <w:r w:rsidRPr="000975B1">
        <w:rPr>
          <w:color w:val="000000"/>
        </w:rPr>
        <w:t>Духовные представления, основанные на вере в существование бога (богов) или сверхъестественных сил, а также соответствующее поведение и специфические действия.</w:t>
      </w:r>
    </w:p>
    <w:p w:rsidR="00091AEA" w:rsidRPr="000975B1" w:rsidRDefault="00091AEA" w:rsidP="00091AEA">
      <w:pPr>
        <w:numPr>
          <w:ilvl w:val="0"/>
          <w:numId w:val="1"/>
        </w:numPr>
        <w:jc w:val="both"/>
        <w:rPr>
          <w:color w:val="000000"/>
        </w:rPr>
      </w:pPr>
      <w:r w:rsidRPr="000975B1">
        <w:rPr>
          <w:color w:val="000000"/>
        </w:rPr>
        <w:t>Процесс и результат усвоения систематизированных знаний, умений и навыков.</w:t>
      </w:r>
    </w:p>
    <w:p w:rsidR="00091AEA" w:rsidRPr="000975B1" w:rsidRDefault="00091AEA" w:rsidP="00091AEA">
      <w:pPr>
        <w:numPr>
          <w:ilvl w:val="0"/>
          <w:numId w:val="1"/>
        </w:numPr>
        <w:jc w:val="both"/>
        <w:rPr>
          <w:color w:val="000000"/>
        </w:rPr>
      </w:pPr>
      <w:r w:rsidRPr="000975B1">
        <w:rPr>
          <w:color w:val="000000"/>
        </w:rPr>
        <w:t>Преобразование, изменение, переустройство какой-либо стороны общественной жизни (порядков, институтов, учреждений), не уничтожающее основ существующей социальной структуры.</w:t>
      </w:r>
    </w:p>
    <w:p w:rsidR="00091AEA" w:rsidRPr="000975B1" w:rsidRDefault="00091AEA" w:rsidP="00091AEA">
      <w:pPr>
        <w:numPr>
          <w:ilvl w:val="0"/>
          <w:numId w:val="1"/>
        </w:numPr>
        <w:jc w:val="both"/>
        <w:rPr>
          <w:color w:val="000000"/>
        </w:rPr>
      </w:pPr>
      <w:r w:rsidRPr="000975B1">
        <w:rPr>
          <w:color w:val="000000"/>
        </w:rPr>
        <w:t>Исторически сложившаяся устойчивая общность людей, возникшая на базе общности языка, территории, экономической жизни, культуры и характера</w:t>
      </w:r>
    </w:p>
    <w:p w:rsidR="00091AEA" w:rsidRPr="000975B1" w:rsidRDefault="00091AEA" w:rsidP="00091AEA">
      <w:pPr>
        <w:numPr>
          <w:ilvl w:val="0"/>
          <w:numId w:val="1"/>
        </w:numPr>
        <w:jc w:val="both"/>
        <w:rPr>
          <w:color w:val="000000"/>
        </w:rPr>
      </w:pPr>
      <w:r w:rsidRPr="000975B1">
        <w:rPr>
          <w:color w:val="000000"/>
        </w:rPr>
        <w:t>Человеческий индивид как субъект отношений и сознательной деятельности.</w:t>
      </w:r>
    </w:p>
    <w:p w:rsidR="00091AEA" w:rsidRPr="000975B1" w:rsidRDefault="00091AEA" w:rsidP="00091AEA">
      <w:pPr>
        <w:tabs>
          <w:tab w:val="left" w:pos="5895"/>
        </w:tabs>
        <w:ind w:left="360"/>
        <w:jc w:val="both"/>
        <w:rPr>
          <w:color w:val="000000"/>
        </w:rPr>
      </w:pPr>
      <w:r w:rsidRPr="000975B1">
        <w:rPr>
          <w:b/>
          <w:color w:val="000000"/>
        </w:rPr>
        <w:t>12.</w:t>
      </w:r>
      <w:r w:rsidRPr="000975B1">
        <w:rPr>
          <w:color w:val="000000"/>
        </w:rPr>
        <w:t xml:space="preserve"> Нравственное, социальное или правовое требование ожидаемого поведения, предъявляемое человеку или группе.</w:t>
      </w:r>
      <w:r w:rsidRPr="000975B1">
        <w:rPr>
          <w:color w:val="000000"/>
        </w:rPr>
        <w:tab/>
      </w:r>
    </w:p>
    <w:p w:rsidR="00091AEA" w:rsidRPr="00091AEA" w:rsidRDefault="00091AEA" w:rsidP="00091AEA">
      <w:pPr>
        <w:rPr>
          <w:color w:val="000000"/>
          <w:sz w:val="28"/>
          <w:szCs w:val="28"/>
        </w:rPr>
      </w:pPr>
    </w:p>
    <w:p w:rsidR="00091AEA" w:rsidRPr="00091AEA" w:rsidRDefault="00091AEA" w:rsidP="00091AEA">
      <w:pPr>
        <w:rPr>
          <w:color w:val="000000"/>
          <w:sz w:val="28"/>
          <w:szCs w:val="28"/>
        </w:rPr>
      </w:pPr>
    </w:p>
    <w:p w:rsidR="00091AEA" w:rsidRPr="00091AEA" w:rsidRDefault="00091AEA" w:rsidP="00091AEA">
      <w:pPr>
        <w:rPr>
          <w:color w:val="000000"/>
          <w:sz w:val="28"/>
          <w:szCs w:val="28"/>
        </w:rPr>
      </w:pPr>
    </w:p>
    <w:tbl>
      <w:tblPr>
        <w:tblW w:w="6433" w:type="dxa"/>
        <w:tblInd w:w="1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6"/>
        <w:gridCol w:w="358"/>
        <w:gridCol w:w="392"/>
        <w:gridCol w:w="390"/>
        <w:gridCol w:w="390"/>
        <w:gridCol w:w="390"/>
        <w:gridCol w:w="407"/>
        <w:gridCol w:w="374"/>
        <w:gridCol w:w="386"/>
        <w:gridCol w:w="390"/>
        <w:gridCol w:w="390"/>
        <w:gridCol w:w="390"/>
        <w:gridCol w:w="390"/>
        <w:gridCol w:w="390"/>
        <w:gridCol w:w="390"/>
        <w:gridCol w:w="390"/>
      </w:tblGrid>
      <w:tr w:rsidR="00091AEA" w:rsidRPr="00091AEA" w:rsidTr="00D43933">
        <w:trPr>
          <w:trHeight w:val="280"/>
        </w:trPr>
        <w:tc>
          <w:tcPr>
            <w:tcW w:w="13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  <w:r w:rsidRPr="00091AEA">
              <w:rPr>
                <w:sz w:val="28"/>
                <w:szCs w:val="28"/>
              </w:rPr>
              <w:t>1</w:t>
            </w: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407" w:type="dxa"/>
            <w:tcBorders>
              <w:bottom w:val="single" w:sz="4" w:space="0" w:color="auto"/>
              <w:right w:val="single" w:sz="18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left w:val="single" w:sz="18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</w:tr>
      <w:tr w:rsidR="00091AEA" w:rsidRPr="00091AEA" w:rsidTr="00D43933">
        <w:trPr>
          <w:trHeight w:val="296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  <w:r w:rsidRPr="00091AEA">
              <w:rPr>
                <w:sz w:val="28"/>
                <w:szCs w:val="28"/>
              </w:rPr>
              <w:t>2</w:t>
            </w:r>
          </w:p>
        </w:tc>
        <w:tc>
          <w:tcPr>
            <w:tcW w:w="407" w:type="dxa"/>
            <w:tcBorders>
              <w:bottom w:val="single" w:sz="4" w:space="0" w:color="auto"/>
              <w:right w:val="single" w:sz="18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left w:val="single" w:sz="18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</w:tr>
      <w:tr w:rsidR="00091AEA" w:rsidRPr="00091AEA" w:rsidTr="00D43933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  <w:r w:rsidRPr="00091AEA">
              <w:rPr>
                <w:sz w:val="28"/>
                <w:szCs w:val="28"/>
              </w:rPr>
              <w:t>3</w:t>
            </w:r>
          </w:p>
        </w:tc>
        <w:tc>
          <w:tcPr>
            <w:tcW w:w="386" w:type="dxa"/>
            <w:tcBorders>
              <w:left w:val="single" w:sz="18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</w:tr>
      <w:tr w:rsidR="00091AEA" w:rsidRPr="00091AEA" w:rsidTr="00D43933">
        <w:trPr>
          <w:trHeight w:val="296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  <w:r w:rsidRPr="00091AEA">
              <w:rPr>
                <w:sz w:val="28"/>
                <w:szCs w:val="28"/>
              </w:rPr>
              <w:t>4</w:t>
            </w: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left w:val="single" w:sz="18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bottom w:val="single" w:sz="4" w:space="0" w:color="auto"/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</w:tr>
      <w:tr w:rsidR="00091AEA" w:rsidRPr="00091AEA" w:rsidTr="00D43933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  <w:r w:rsidRPr="00091AEA">
              <w:rPr>
                <w:sz w:val="28"/>
                <w:szCs w:val="28"/>
              </w:rPr>
              <w:t>5</w:t>
            </w: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left w:val="single" w:sz="18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</w:tr>
      <w:tr w:rsidR="00091AEA" w:rsidRPr="00091AEA" w:rsidTr="00D43933">
        <w:trPr>
          <w:trHeight w:val="296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  <w:r w:rsidRPr="00091AEA">
              <w:rPr>
                <w:sz w:val="28"/>
                <w:szCs w:val="28"/>
              </w:rPr>
              <w:t>6</w:t>
            </w: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407" w:type="dxa"/>
            <w:tcBorders>
              <w:top w:val="single" w:sz="4" w:space="0" w:color="auto"/>
              <w:right w:val="single" w:sz="18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left w:val="single" w:sz="18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</w:tr>
      <w:tr w:rsidR="00091AEA" w:rsidRPr="00091AEA" w:rsidTr="00D43933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  <w:r w:rsidRPr="00091AEA">
              <w:rPr>
                <w:sz w:val="28"/>
                <w:szCs w:val="28"/>
              </w:rPr>
              <w:t>7</w:t>
            </w:r>
          </w:p>
        </w:tc>
        <w:tc>
          <w:tcPr>
            <w:tcW w:w="390" w:type="dxa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left w:val="single" w:sz="18" w:space="0" w:color="auto"/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bottom w:val="single" w:sz="4" w:space="0" w:color="auto"/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</w:tr>
      <w:tr w:rsidR="00091AEA" w:rsidRPr="00091AEA" w:rsidTr="00D43933">
        <w:trPr>
          <w:trHeight w:val="296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  <w:r w:rsidRPr="00091AEA">
              <w:rPr>
                <w:sz w:val="28"/>
                <w:szCs w:val="28"/>
              </w:rPr>
              <w:t>8</w:t>
            </w: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</w:tr>
      <w:tr w:rsidR="00091AEA" w:rsidRPr="00091AEA" w:rsidTr="00D43933">
        <w:trPr>
          <w:trHeight w:val="280"/>
        </w:trPr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  <w:r w:rsidRPr="00091AEA">
              <w:rPr>
                <w:sz w:val="28"/>
                <w:szCs w:val="28"/>
              </w:rPr>
              <w:t>9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</w:tr>
      <w:tr w:rsidR="00091AEA" w:rsidRPr="00091AEA" w:rsidTr="00D43933">
        <w:trPr>
          <w:trHeight w:val="54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  <w:r w:rsidRPr="00091AEA">
              <w:rPr>
                <w:sz w:val="28"/>
                <w:szCs w:val="28"/>
              </w:rPr>
              <w:t>10</w:t>
            </w:r>
          </w:p>
        </w:tc>
        <w:tc>
          <w:tcPr>
            <w:tcW w:w="407" w:type="dxa"/>
            <w:tcBorders>
              <w:bottom w:val="single" w:sz="4" w:space="0" w:color="auto"/>
              <w:right w:val="single" w:sz="18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</w:tr>
      <w:tr w:rsidR="00091AEA" w:rsidRPr="00091AEA" w:rsidTr="00D43933">
        <w:trPr>
          <w:trHeight w:val="52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  <w:r w:rsidRPr="00091AEA">
              <w:rPr>
                <w:sz w:val="28"/>
                <w:szCs w:val="28"/>
              </w:rPr>
              <w:t>11</w:t>
            </w: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left w:val="single" w:sz="18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</w:tr>
      <w:tr w:rsidR="00091AEA" w:rsidRPr="00091AEA" w:rsidTr="00D43933">
        <w:trPr>
          <w:trHeight w:val="54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  <w:r w:rsidRPr="00091AEA">
              <w:rPr>
                <w:sz w:val="28"/>
                <w:szCs w:val="28"/>
              </w:rPr>
              <w:t>12</w:t>
            </w:r>
          </w:p>
        </w:tc>
        <w:tc>
          <w:tcPr>
            <w:tcW w:w="407" w:type="dxa"/>
            <w:tcBorders>
              <w:top w:val="single" w:sz="4" w:space="0" w:color="auto"/>
              <w:right w:val="single" w:sz="18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left w:val="single" w:sz="18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:rsidR="00091AEA" w:rsidRPr="00091AEA" w:rsidRDefault="00091AEA" w:rsidP="00D43933">
            <w:pPr>
              <w:rPr>
                <w:sz w:val="28"/>
                <w:szCs w:val="28"/>
              </w:rPr>
            </w:pPr>
          </w:p>
        </w:tc>
      </w:tr>
    </w:tbl>
    <w:p w:rsidR="00091AEA" w:rsidRPr="00091AEA" w:rsidRDefault="00091AEA" w:rsidP="00091AEA">
      <w:pPr>
        <w:rPr>
          <w:sz w:val="28"/>
          <w:szCs w:val="28"/>
        </w:rPr>
      </w:pPr>
    </w:p>
    <w:p w:rsidR="00091AEA" w:rsidRPr="00091AEA" w:rsidRDefault="00091AEA" w:rsidP="00091AEA">
      <w:pPr>
        <w:ind w:left="600"/>
        <w:rPr>
          <w:sz w:val="28"/>
          <w:szCs w:val="28"/>
        </w:rPr>
      </w:pPr>
    </w:p>
    <w:p w:rsidR="00091AEA" w:rsidRPr="00091AEA" w:rsidRDefault="00091AEA" w:rsidP="00091AEA">
      <w:pPr>
        <w:ind w:left="600"/>
        <w:rPr>
          <w:sz w:val="28"/>
          <w:szCs w:val="28"/>
        </w:rPr>
      </w:pPr>
      <w:r w:rsidRPr="00091AEA">
        <w:rPr>
          <w:sz w:val="28"/>
          <w:szCs w:val="28"/>
        </w:rPr>
        <w:t>Определение ___________________________________________________________________________ ____________________________________________________________________________________________________________________________________________________________________</w:t>
      </w:r>
    </w:p>
    <w:p w:rsidR="00091AEA" w:rsidRPr="00091AEA" w:rsidRDefault="00091AEA" w:rsidP="00091AEA">
      <w:pPr>
        <w:ind w:left="600"/>
        <w:rPr>
          <w:sz w:val="28"/>
          <w:szCs w:val="28"/>
        </w:rPr>
      </w:pPr>
    </w:p>
    <w:p w:rsidR="00091AEA" w:rsidRPr="00091AEA" w:rsidRDefault="00091AEA" w:rsidP="00091AEA">
      <w:pPr>
        <w:rPr>
          <w:b/>
          <w:i/>
          <w:sz w:val="28"/>
          <w:szCs w:val="28"/>
        </w:rPr>
      </w:pPr>
      <w:r w:rsidRPr="00091AEA">
        <w:rPr>
          <w:b/>
          <w:i/>
          <w:sz w:val="28"/>
          <w:szCs w:val="28"/>
        </w:rPr>
        <w:t>За каждый правильный ответ 1  балл</w:t>
      </w:r>
      <w:r>
        <w:rPr>
          <w:b/>
          <w:i/>
          <w:sz w:val="28"/>
          <w:szCs w:val="28"/>
        </w:rPr>
        <w:t xml:space="preserve"> </w:t>
      </w:r>
      <w:r w:rsidRPr="00091AEA">
        <w:rPr>
          <w:b/>
          <w:i/>
          <w:sz w:val="28"/>
          <w:szCs w:val="28"/>
        </w:rPr>
        <w:t>и до 3 баллов за верное определение, всего 15 баллов</w:t>
      </w:r>
    </w:p>
    <w:p w:rsidR="00091AEA" w:rsidRDefault="00091AEA" w:rsidP="00091AEA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</w:rPr>
      </w:pPr>
    </w:p>
    <w:p w:rsidR="00091AEA" w:rsidRDefault="00091AEA" w:rsidP="00091AEA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</w:rPr>
      </w:pPr>
    </w:p>
    <w:p w:rsidR="00E70B2D" w:rsidRPr="00E70B2D" w:rsidRDefault="00E70B2D" w:rsidP="00DB3039">
      <w:pPr>
        <w:rPr>
          <w:sz w:val="28"/>
          <w:szCs w:val="28"/>
        </w:rPr>
      </w:pPr>
    </w:p>
    <w:sectPr w:rsidR="00E70B2D" w:rsidRPr="00E70B2D" w:rsidSect="003D6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2158F"/>
    <w:multiLevelType w:val="hybridMultilevel"/>
    <w:tmpl w:val="1CCC2758"/>
    <w:lvl w:ilvl="0" w:tplc="A72AA736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savePreviewPicture/>
  <w:compat/>
  <w:rsids>
    <w:rsidRoot w:val="00BA255E"/>
    <w:rsid w:val="00010083"/>
    <w:rsid w:val="0006788B"/>
    <w:rsid w:val="00091AEA"/>
    <w:rsid w:val="000975B1"/>
    <w:rsid w:val="003D6879"/>
    <w:rsid w:val="005D6C5D"/>
    <w:rsid w:val="00632B4C"/>
    <w:rsid w:val="007B583B"/>
    <w:rsid w:val="009D68BE"/>
    <w:rsid w:val="00BA255E"/>
    <w:rsid w:val="00CB53DF"/>
    <w:rsid w:val="00CE2E20"/>
    <w:rsid w:val="00D43933"/>
    <w:rsid w:val="00DB3039"/>
    <w:rsid w:val="00E70B2D"/>
    <w:rsid w:val="00E71A15"/>
    <w:rsid w:val="00E7792C"/>
    <w:rsid w:val="00F5075F"/>
    <w:rsid w:val="00FA53E1"/>
    <w:rsid w:val="00FF5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A25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6">
    <w:name w:val="c6"/>
    <w:basedOn w:val="a"/>
    <w:rsid w:val="00E70B2D"/>
    <w:pPr>
      <w:spacing w:before="100" w:beforeAutospacing="1" w:after="100" w:afterAutospacing="1"/>
    </w:pPr>
  </w:style>
  <w:style w:type="character" w:customStyle="1" w:styleId="c24">
    <w:name w:val="c24"/>
    <w:basedOn w:val="a0"/>
    <w:rsid w:val="00E70B2D"/>
  </w:style>
  <w:style w:type="character" w:customStyle="1" w:styleId="c20">
    <w:name w:val="c20"/>
    <w:basedOn w:val="a0"/>
    <w:rsid w:val="00E70B2D"/>
  </w:style>
  <w:style w:type="character" w:customStyle="1" w:styleId="c2">
    <w:name w:val="c2"/>
    <w:basedOn w:val="a0"/>
    <w:rsid w:val="00E70B2D"/>
  </w:style>
  <w:style w:type="character" w:customStyle="1" w:styleId="c1">
    <w:name w:val="c1"/>
    <w:basedOn w:val="a0"/>
    <w:rsid w:val="00E70B2D"/>
  </w:style>
  <w:style w:type="paragraph" w:styleId="a3">
    <w:name w:val="Normal (Web)"/>
    <w:basedOn w:val="a"/>
    <w:uiPriority w:val="99"/>
    <w:semiHidden/>
    <w:unhideWhenUsed/>
    <w:rsid w:val="00010083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100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4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imc_dirkach</cp:lastModifiedBy>
  <cp:revision>16</cp:revision>
  <dcterms:created xsi:type="dcterms:W3CDTF">2024-09-09T18:19:00Z</dcterms:created>
  <dcterms:modified xsi:type="dcterms:W3CDTF">2024-09-13T05:34:00Z</dcterms:modified>
</cp:coreProperties>
</file>