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46" w:rsidRDefault="00814E46" w:rsidP="006024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Коврова</w:t>
      </w:r>
      <w:r w:rsidRPr="0081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продолжает работать в традиционном режиме</w:t>
      </w:r>
    </w:p>
    <w:p w:rsidR="006024F8" w:rsidRPr="00814E46" w:rsidRDefault="006024F8" w:rsidP="006024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E46" w:rsidRPr="00814E46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Коврова</w:t>
      </w: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работать в традиционном режиме, в условиях, необходимых для защиты здоровья детей и педагогов, с опорой на рекомендации и требования </w:t>
      </w:r>
      <w:proofErr w:type="spellStart"/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46" w:rsidRPr="00814E46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ведется постоянная профилактическая работа: соблюдается социальная дистанция, приняты меры гигиены, педагогами используются средства индивидуальной защиты, обеспечена специальная рассадка в классе, в столовой, организована   термометрия, на сайтах школ и в образовательных организациях размещены памятки по профилактике коронавирусной инфекции для детей и родителей.</w:t>
      </w:r>
    </w:p>
    <w:p w:rsidR="00814E46" w:rsidRPr="00814E46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Губернатора области от 16.11.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образовательный процесс в </w:t>
      </w: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учреждениях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Коврова</w:t>
      </w: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с использованием дистанционных образовательных технологий и электронного обучения. </w:t>
      </w:r>
      <w:r w:rsidR="00DB2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учреждениях дополнительного образования проводятся индивидуальные занятия с учащимися.</w:t>
      </w:r>
    </w:p>
    <w:p w:rsidR="000610D9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конкретной эпидемиологической ситуации учредителями и администрацией образовательных организаций   принимаются решения о точечных мерах по закрытию школ, переводе тех или иных классов на карантин или введению каникул.   </w:t>
      </w:r>
    </w:p>
    <w:p w:rsidR="000610D9" w:rsidRPr="000610D9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</w:t>
      </w: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</w:t>
      </w:r>
      <w:r w:rsidR="000610D9"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высокой заболеваемостью обучающихся и учителей </w:t>
      </w:r>
      <w:r w:rsid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ОРВИ </w:t>
      </w:r>
      <w:r w:rsidR="000610D9"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карантин закрыто 3класса:</w:t>
      </w:r>
    </w:p>
    <w:p w:rsidR="000610D9" w:rsidRPr="000610D9" w:rsidRDefault="000610D9" w:rsidP="0060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- 1 класс в МБОУ СОШ № 11 (3а, 30 чел.) – на период с 04.12.2020 по 11.12.2020;</w:t>
      </w:r>
    </w:p>
    <w:p w:rsidR="000610D9" w:rsidRPr="000610D9" w:rsidRDefault="000610D9" w:rsidP="0060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- 1 класс в МБОУ СОШ № 19 (8а, 30 чел.) – на период с 03.12.2020 по 12.12.2020;</w:t>
      </w:r>
    </w:p>
    <w:p w:rsidR="000610D9" w:rsidRPr="000610D9" w:rsidRDefault="000610D9" w:rsidP="0060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- 1 класс в МБОУ СОШ № 23 (1б, 30 чел.) – на период с 01.12.2020 по 12.12.2020.</w:t>
      </w:r>
    </w:p>
    <w:p w:rsidR="000610D9" w:rsidRPr="000610D9" w:rsidRDefault="000610D9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данных классов переведены на дистанционный формат обучения.</w:t>
      </w:r>
    </w:p>
    <w:p w:rsidR="000610D9" w:rsidRPr="000610D9" w:rsidRDefault="00814E46" w:rsidP="0060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610D9"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 обучаются:</w:t>
      </w:r>
    </w:p>
    <w:p w:rsidR="000610D9" w:rsidRPr="000610D9" w:rsidRDefault="000610D9" w:rsidP="0060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5-11 классов МБОУ СОШ № 23 (переведены на дистанционное обучение на период с 30.11.2020 по 11.12.2020);</w:t>
      </w:r>
    </w:p>
    <w:p w:rsidR="000610D9" w:rsidRPr="000610D9" w:rsidRDefault="000610D9" w:rsidP="0060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учащиеся  6-11 классов  и 2б класса МБОУ СОШ № 14 (на период с 03.12.2020 по 15.12.2020). </w:t>
      </w:r>
    </w:p>
    <w:p w:rsidR="000610D9" w:rsidRPr="000610D9" w:rsidRDefault="000610D9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распространения среди обучающихся и сотрудников острых респираторных вирусных инфекций, новой коронавирусной инфекции, а также в связи с высокой заболеваемостью педагогов объявлены внеплановые каникулы:    </w:t>
      </w:r>
    </w:p>
    <w:p w:rsidR="000610D9" w:rsidRPr="000610D9" w:rsidRDefault="000610D9" w:rsidP="0060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МБОУ СОШ № 10 для обучающихся 5-11 классов на период с 01.12.2020  по 07.12.2020 (приступят к обучению с завтрашнего дня);</w:t>
      </w:r>
    </w:p>
    <w:p w:rsidR="00814E46" w:rsidRPr="00814E46" w:rsidRDefault="000610D9" w:rsidP="0060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МБОУ СОШ № 17 для обучающихся 2 и 3 классов (в связи с высокой заболеваемостью учителей начальных классов) на период с 07.12.2020 по 12.12.2020.</w:t>
      </w:r>
    </w:p>
    <w:p w:rsidR="000610D9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bookmarkStart w:id="0" w:name="_GoBack"/>
      <w:bookmarkEnd w:id="0"/>
      <w:r w:rsid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10D9"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9а класса МБОУ Гимназия № 1 и 5а класса МБОУ СОШ № 5 приступили к обучению в очном формате с 07.1</w:t>
      </w:r>
      <w:r w:rsidR="007665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0D9" w:rsidRPr="0006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.2020.     </w:t>
      </w:r>
    </w:p>
    <w:p w:rsidR="00814E46" w:rsidRPr="00814E46" w:rsidRDefault="000610D9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36</w:t>
      </w:r>
      <w:r w:rsidR="00814E46"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дошкольных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Коврова </w:t>
      </w:r>
      <w:r w:rsidR="00814E46"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полностью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14E46"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4E46"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карантин по ОРВИ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учреждение</w:t>
      </w:r>
      <w:r w:rsidR="00C60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46" w:rsidRPr="00814E46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814E46" w:rsidRPr="00814E46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программ. В настоящее время </w:t>
      </w:r>
      <w:r w:rsidR="006024F8">
        <w:rPr>
          <w:rFonts w:ascii="Times New Roman" w:eastAsia="Times New Roman" w:hAnsi="Times New Roman" w:cs="Times New Roman"/>
          <w:sz w:val="28"/>
          <w:szCs w:val="28"/>
          <w:lang w:eastAsia="ru-RU"/>
        </w:rPr>
        <w:t>17 школ</w:t>
      </w: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Коврова</w:t>
      </w: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частично эти технологии.</w:t>
      </w:r>
    </w:p>
    <w:p w:rsidR="00814E46" w:rsidRPr="00814E46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классе отсутствует 20% учеников или больше в связи с тем, что у них ОРВИ, директор школы может принять решение о переводе класса на дистанционное обучение. Перевод класса на дистанционное обучение возможен и в условиях распространения коронавирусной инфекции, которая также является респираторным заболеванием. В данном случае дистанционное обучение вводится, если в классе есть несколько заболевших.</w:t>
      </w:r>
    </w:p>
    <w:p w:rsidR="00814E46" w:rsidRPr="00814E46" w:rsidRDefault="00814E46" w:rsidP="0060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30.06.2020 №16 в ДОУ и школах до 01.01.2021года запрещается проведение массовых мероприятий с участием различных групп лиц (детей   из разных групп детского сада и разных классов.)</w:t>
      </w:r>
    </w:p>
    <w:p w:rsidR="00223A39" w:rsidRPr="00814E46" w:rsidRDefault="00223A39">
      <w:pPr>
        <w:rPr>
          <w:rFonts w:ascii="Times New Roman" w:hAnsi="Times New Roman" w:cs="Times New Roman"/>
          <w:sz w:val="28"/>
          <w:szCs w:val="28"/>
        </w:rPr>
      </w:pPr>
    </w:p>
    <w:sectPr w:rsidR="00223A39" w:rsidRPr="0081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57"/>
    <w:rsid w:val="000610D9"/>
    <w:rsid w:val="00223A39"/>
    <w:rsid w:val="00345CA6"/>
    <w:rsid w:val="006024F8"/>
    <w:rsid w:val="00766581"/>
    <w:rsid w:val="007F7E57"/>
    <w:rsid w:val="00814E46"/>
    <w:rsid w:val="00C60A2B"/>
    <w:rsid w:val="00D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 Юлия Валерьевна</dc:creator>
  <cp:keywords/>
  <dc:description/>
  <cp:lastModifiedBy>Курлова Юлия Валерьевна</cp:lastModifiedBy>
  <cp:revision>7</cp:revision>
  <cp:lastPrinted>2020-12-07T13:48:00Z</cp:lastPrinted>
  <dcterms:created xsi:type="dcterms:W3CDTF">2020-12-07T12:15:00Z</dcterms:created>
  <dcterms:modified xsi:type="dcterms:W3CDTF">2020-12-07T13:49:00Z</dcterms:modified>
</cp:coreProperties>
</file>